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802B0C" w14:textId="77777777" w:rsidR="00EF4571" w:rsidRPr="00B53EF4" w:rsidRDefault="00EF4571" w:rsidP="00C37C2D">
      <w:pPr>
        <w:spacing w:after="0" w:line="312" w:lineRule="auto"/>
        <w:jc w:val="both"/>
        <w:rPr>
          <w:rFonts w:ascii="Garamond" w:hAnsi="Garamond"/>
          <w:sz w:val="24"/>
          <w:szCs w:val="24"/>
          <w:lang w:eastAsia="sl-SI"/>
        </w:rPr>
      </w:pPr>
    </w:p>
    <w:p w14:paraId="7A004738" w14:textId="77777777" w:rsidR="00FA1369" w:rsidRPr="00B53EF4" w:rsidRDefault="00FA1369" w:rsidP="00C37C2D">
      <w:pPr>
        <w:spacing w:after="0" w:line="312" w:lineRule="auto"/>
        <w:jc w:val="both"/>
        <w:rPr>
          <w:rFonts w:ascii="Garamond" w:hAnsi="Garamond"/>
          <w:sz w:val="24"/>
          <w:szCs w:val="24"/>
        </w:rPr>
      </w:pPr>
    </w:p>
    <w:p w14:paraId="77B923B4" w14:textId="38879C98" w:rsidR="0008632D" w:rsidRPr="00DA70FC" w:rsidRDefault="00C65F85" w:rsidP="00C37C2D">
      <w:pPr>
        <w:spacing w:after="0" w:line="312" w:lineRule="auto"/>
        <w:jc w:val="both"/>
        <w:rPr>
          <w:rFonts w:ascii="Garamond" w:hAnsi="Garamond"/>
          <w:b/>
          <w:sz w:val="24"/>
          <w:szCs w:val="24"/>
        </w:rPr>
      </w:pPr>
      <w:r w:rsidRPr="00DA70FC">
        <w:rPr>
          <w:rFonts w:ascii="Garamond" w:hAnsi="Garamond"/>
          <w:sz w:val="24"/>
          <w:szCs w:val="24"/>
        </w:rPr>
        <w:t>Naročnik</w:t>
      </w:r>
      <w:r w:rsidRPr="00DA70FC">
        <w:rPr>
          <w:rFonts w:ascii="Garamond" w:hAnsi="Garamond"/>
          <w:b/>
          <w:sz w:val="24"/>
          <w:szCs w:val="24"/>
        </w:rPr>
        <w:t>:</w:t>
      </w:r>
      <w:r w:rsidR="000851E1" w:rsidRPr="00DA70FC">
        <w:rPr>
          <w:rFonts w:ascii="Garamond" w:hAnsi="Garamond"/>
          <w:b/>
          <w:sz w:val="24"/>
          <w:szCs w:val="24"/>
        </w:rPr>
        <w:t xml:space="preserve"> </w:t>
      </w:r>
      <w:r w:rsidR="004C777F" w:rsidRPr="00DA70FC">
        <w:rPr>
          <w:rFonts w:ascii="Garamond" w:hAnsi="Garamond"/>
          <w:b/>
          <w:sz w:val="24"/>
          <w:szCs w:val="24"/>
        </w:rPr>
        <w:t xml:space="preserve">Osnovna šola </w:t>
      </w:r>
      <w:r w:rsidR="00BA7025" w:rsidRPr="00DA70FC">
        <w:rPr>
          <w:rFonts w:ascii="Garamond" w:hAnsi="Garamond"/>
          <w:b/>
          <w:sz w:val="24"/>
          <w:szCs w:val="24"/>
        </w:rPr>
        <w:t>Braslovče, Rakovlje 15B, 3314 Braslovče</w:t>
      </w:r>
    </w:p>
    <w:p w14:paraId="149BB40B" w14:textId="77777777" w:rsidR="0008632D" w:rsidRPr="00DA70FC" w:rsidRDefault="0008632D" w:rsidP="00C37C2D">
      <w:pPr>
        <w:spacing w:after="0" w:line="312" w:lineRule="auto"/>
        <w:jc w:val="both"/>
        <w:rPr>
          <w:rFonts w:ascii="Garamond" w:hAnsi="Garamond"/>
          <w:b/>
          <w:sz w:val="24"/>
          <w:szCs w:val="24"/>
        </w:rPr>
      </w:pPr>
    </w:p>
    <w:p w14:paraId="3456C304" w14:textId="77777777" w:rsidR="0008632D" w:rsidRPr="00DA70FC" w:rsidRDefault="0008632D" w:rsidP="00C37C2D">
      <w:pPr>
        <w:spacing w:after="0" w:line="312" w:lineRule="auto"/>
        <w:jc w:val="both"/>
        <w:rPr>
          <w:rFonts w:ascii="Garamond" w:hAnsi="Garamond"/>
          <w:b/>
          <w:sz w:val="24"/>
          <w:szCs w:val="24"/>
        </w:rPr>
      </w:pPr>
    </w:p>
    <w:p w14:paraId="7F84530E" w14:textId="77777777" w:rsidR="0008632D" w:rsidRPr="00DA70FC" w:rsidRDefault="0008632D" w:rsidP="00C37C2D">
      <w:pPr>
        <w:spacing w:after="0" w:line="312" w:lineRule="auto"/>
        <w:jc w:val="both"/>
        <w:rPr>
          <w:rFonts w:ascii="Garamond" w:hAnsi="Garamond"/>
          <w:b/>
          <w:sz w:val="24"/>
          <w:szCs w:val="24"/>
        </w:rPr>
      </w:pPr>
    </w:p>
    <w:p w14:paraId="127341CA" w14:textId="77777777" w:rsidR="00AB430D" w:rsidRPr="00DA70FC" w:rsidRDefault="00AB430D" w:rsidP="00C37C2D">
      <w:pPr>
        <w:spacing w:after="0" w:line="312" w:lineRule="auto"/>
        <w:jc w:val="both"/>
        <w:rPr>
          <w:rFonts w:ascii="Garamond" w:hAnsi="Garamond"/>
          <w:sz w:val="24"/>
          <w:szCs w:val="24"/>
        </w:rPr>
      </w:pPr>
    </w:p>
    <w:p w14:paraId="6AAFA60A" w14:textId="77777777" w:rsidR="00AB430D" w:rsidRPr="00DA70FC" w:rsidRDefault="00AB430D" w:rsidP="00C37C2D">
      <w:pPr>
        <w:spacing w:after="0" w:line="312" w:lineRule="auto"/>
        <w:jc w:val="both"/>
        <w:rPr>
          <w:rFonts w:ascii="Garamond" w:hAnsi="Garamond"/>
          <w:sz w:val="24"/>
          <w:szCs w:val="24"/>
        </w:rPr>
      </w:pPr>
    </w:p>
    <w:p w14:paraId="6F81CEA8" w14:textId="77777777" w:rsidR="00AB430D" w:rsidRPr="00DA70FC" w:rsidRDefault="00AB430D" w:rsidP="00C37C2D">
      <w:pPr>
        <w:spacing w:after="0" w:line="312" w:lineRule="auto"/>
        <w:jc w:val="both"/>
        <w:rPr>
          <w:rFonts w:ascii="Garamond" w:hAnsi="Garamond"/>
          <w:sz w:val="24"/>
          <w:szCs w:val="24"/>
        </w:rPr>
      </w:pPr>
    </w:p>
    <w:p w14:paraId="61E1FAFD" w14:textId="77777777" w:rsidR="00C65F85" w:rsidRPr="00DA70FC"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3566B4C5" w14:textId="77777777" w:rsidR="00C65F85" w:rsidRPr="00DA70FC"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4031C2E2" w14:textId="77777777" w:rsidR="00C65F85" w:rsidRPr="00DA70FC"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500E1F5C" w14:textId="77777777" w:rsidR="00C65F85" w:rsidRPr="00DA70FC"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48D5DC4C" w14:textId="77777777" w:rsidR="00C65F85" w:rsidRPr="00DA70FC"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4F711B36" w14:textId="77777777" w:rsidR="00C65F85" w:rsidRPr="00DA70FC" w:rsidRDefault="00C65F85" w:rsidP="00A311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
          <w:bCs/>
          <w:sz w:val="24"/>
          <w:szCs w:val="24"/>
          <w:lang w:eastAsia="sl-SI"/>
        </w:rPr>
      </w:pPr>
    </w:p>
    <w:p w14:paraId="412DCB05" w14:textId="77777777" w:rsidR="00C65F85" w:rsidRPr="00DA70FC" w:rsidRDefault="00C65F85" w:rsidP="00A311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
          <w:bCs/>
          <w:sz w:val="24"/>
          <w:szCs w:val="24"/>
          <w:lang w:eastAsia="sl-SI"/>
        </w:rPr>
      </w:pPr>
    </w:p>
    <w:p w14:paraId="14D267F2" w14:textId="77777777" w:rsidR="00C65F85" w:rsidRPr="00DA70FC" w:rsidRDefault="00C65F85" w:rsidP="00A311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sz w:val="24"/>
          <w:szCs w:val="24"/>
          <w:lang w:eastAsia="sl-SI"/>
        </w:rPr>
      </w:pPr>
      <w:r w:rsidRPr="00DA70FC">
        <w:rPr>
          <w:rFonts w:ascii="Garamond" w:eastAsiaTheme="minorEastAsia" w:hAnsi="Garamond"/>
          <w:bCs/>
          <w:sz w:val="24"/>
          <w:szCs w:val="24"/>
          <w:lang w:eastAsia="sl-SI"/>
        </w:rPr>
        <w:t>Razpisna dokumentacija v postopku oddaje naročila</w:t>
      </w:r>
      <w:r w:rsidR="00F632C3" w:rsidRPr="00DA70FC">
        <w:rPr>
          <w:rFonts w:ascii="Garamond" w:eastAsiaTheme="minorEastAsia" w:hAnsi="Garamond"/>
          <w:bCs/>
          <w:sz w:val="24"/>
          <w:szCs w:val="24"/>
          <w:lang w:eastAsia="sl-SI"/>
        </w:rPr>
        <w:t xml:space="preserve"> po odprtem postopku</w:t>
      </w:r>
      <w:r w:rsidRPr="00DA70FC">
        <w:rPr>
          <w:rFonts w:ascii="Garamond" w:eastAsiaTheme="minorEastAsia" w:hAnsi="Garamond"/>
          <w:bCs/>
          <w:sz w:val="24"/>
          <w:szCs w:val="24"/>
          <w:lang w:eastAsia="sl-SI"/>
        </w:rPr>
        <w:t>:</w:t>
      </w:r>
    </w:p>
    <w:p w14:paraId="66EA5C52" w14:textId="77777777" w:rsidR="00C65F85" w:rsidRPr="00DA70FC" w:rsidRDefault="00C65F85" w:rsidP="00A311E1">
      <w:pPr>
        <w:spacing w:after="0" w:line="312" w:lineRule="auto"/>
        <w:jc w:val="center"/>
        <w:rPr>
          <w:rFonts w:ascii="Garamond" w:eastAsiaTheme="minorEastAsia" w:hAnsi="Garamond"/>
          <w:b/>
          <w:sz w:val="24"/>
          <w:szCs w:val="24"/>
          <w:lang w:eastAsia="sl-SI"/>
        </w:rPr>
      </w:pPr>
    </w:p>
    <w:p w14:paraId="47E4927A" w14:textId="77777777" w:rsidR="00C65F85" w:rsidRPr="00DA70FC" w:rsidRDefault="00C65F85" w:rsidP="00A311E1">
      <w:pPr>
        <w:spacing w:after="0" w:line="312" w:lineRule="auto"/>
        <w:jc w:val="center"/>
        <w:rPr>
          <w:rFonts w:ascii="Garamond" w:eastAsiaTheme="minorEastAsia" w:hAnsi="Garamond"/>
          <w:b/>
          <w:sz w:val="24"/>
          <w:szCs w:val="24"/>
          <w:lang w:eastAsia="sl-SI"/>
        </w:rPr>
      </w:pPr>
    </w:p>
    <w:p w14:paraId="26D4203F" w14:textId="5B392C1A" w:rsidR="00C65F85" w:rsidRPr="00DA70FC" w:rsidRDefault="00EB3369" w:rsidP="00A311E1">
      <w:pPr>
        <w:spacing w:after="0" w:line="312" w:lineRule="auto"/>
        <w:jc w:val="center"/>
        <w:rPr>
          <w:rFonts w:ascii="Garamond" w:eastAsiaTheme="minorEastAsia" w:hAnsi="Garamond"/>
          <w:b/>
          <w:i/>
          <w:sz w:val="24"/>
          <w:szCs w:val="24"/>
          <w:lang w:eastAsia="sl-SI"/>
        </w:rPr>
      </w:pPr>
      <w:r w:rsidRPr="00DA70FC">
        <w:rPr>
          <w:rFonts w:ascii="Garamond" w:eastAsiaTheme="minorEastAsia" w:hAnsi="Garamond"/>
          <w:b/>
          <w:i/>
          <w:sz w:val="24"/>
          <w:szCs w:val="24"/>
          <w:lang w:eastAsia="sl-SI"/>
        </w:rPr>
        <w:t>»</w:t>
      </w:r>
      <w:r w:rsidR="00A311E1" w:rsidRPr="00DA70FC">
        <w:rPr>
          <w:rFonts w:ascii="Garamond" w:eastAsiaTheme="minorEastAsia" w:hAnsi="Garamond"/>
          <w:b/>
          <w:i/>
          <w:sz w:val="24"/>
          <w:szCs w:val="24"/>
          <w:lang w:eastAsia="sl-SI"/>
        </w:rPr>
        <w:t xml:space="preserve">Dobava konvencionalnih in ekoloških živil za obdobje </w:t>
      </w:r>
      <w:r w:rsidR="00C125ED" w:rsidRPr="00DA70FC">
        <w:rPr>
          <w:rFonts w:ascii="Garamond" w:eastAsiaTheme="minorEastAsia" w:hAnsi="Garamond"/>
          <w:b/>
          <w:i/>
          <w:sz w:val="24"/>
          <w:szCs w:val="24"/>
          <w:lang w:eastAsia="sl-SI"/>
        </w:rPr>
        <w:t>do 31.12.2023</w:t>
      </w:r>
      <w:r w:rsidRPr="00DA70FC">
        <w:rPr>
          <w:rFonts w:ascii="Garamond" w:eastAsiaTheme="minorEastAsia" w:hAnsi="Garamond"/>
          <w:b/>
          <w:i/>
          <w:sz w:val="24"/>
          <w:szCs w:val="24"/>
          <w:lang w:eastAsia="sl-SI"/>
        </w:rPr>
        <w:t>«</w:t>
      </w:r>
    </w:p>
    <w:p w14:paraId="32E5E721" w14:textId="77777777" w:rsidR="00C65F85" w:rsidRPr="00DA70FC" w:rsidRDefault="00C65F85" w:rsidP="00A311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Cs/>
          <w:i/>
          <w:sz w:val="24"/>
          <w:szCs w:val="24"/>
          <w:lang w:eastAsia="sl-SI"/>
        </w:rPr>
      </w:pPr>
    </w:p>
    <w:p w14:paraId="38E0B973" w14:textId="77777777" w:rsidR="00C65F85" w:rsidRPr="00DA70FC" w:rsidRDefault="00C65F85" w:rsidP="00A311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Cs/>
          <w:sz w:val="24"/>
          <w:szCs w:val="24"/>
          <w:lang w:eastAsia="sl-SI"/>
        </w:rPr>
      </w:pPr>
    </w:p>
    <w:p w14:paraId="2037502A" w14:textId="77777777" w:rsidR="00C65F85" w:rsidRPr="00DA70FC"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050B1781" w14:textId="77777777" w:rsidR="00C65F85" w:rsidRPr="00DA70FC"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159164D7" w14:textId="77777777" w:rsidR="00C65F85" w:rsidRPr="00DA70FC"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05D64FB2" w14:textId="77777777" w:rsidR="00C65F85" w:rsidRPr="00DA70FC"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09BC0D00" w14:textId="77777777" w:rsidR="00C65F85" w:rsidRPr="00DA70FC" w:rsidRDefault="00C65F85" w:rsidP="00C37C2D">
      <w:pPr>
        <w:spacing w:line="312" w:lineRule="auto"/>
        <w:jc w:val="both"/>
        <w:rPr>
          <w:rFonts w:ascii="Garamond" w:eastAsiaTheme="minorEastAsia" w:hAnsi="Garamond"/>
          <w:bCs/>
          <w:sz w:val="24"/>
          <w:szCs w:val="24"/>
          <w:lang w:eastAsia="sl-SI"/>
        </w:rPr>
      </w:pPr>
    </w:p>
    <w:p w14:paraId="0E4B685C" w14:textId="77777777" w:rsidR="00C65F85" w:rsidRPr="00DA70FC" w:rsidRDefault="00C65F85" w:rsidP="00C37C2D">
      <w:pPr>
        <w:spacing w:line="312" w:lineRule="auto"/>
        <w:jc w:val="both"/>
        <w:rPr>
          <w:rFonts w:ascii="Garamond" w:eastAsiaTheme="minorEastAsia" w:hAnsi="Garamond"/>
          <w:bCs/>
          <w:sz w:val="24"/>
          <w:szCs w:val="24"/>
          <w:lang w:eastAsia="sl-SI"/>
        </w:rPr>
      </w:pPr>
    </w:p>
    <w:p w14:paraId="7DEF3D1A" w14:textId="77777777" w:rsidR="00C65F85" w:rsidRPr="00DA70FC" w:rsidRDefault="00C65F85" w:rsidP="00C37C2D">
      <w:pPr>
        <w:spacing w:line="312" w:lineRule="auto"/>
        <w:jc w:val="both"/>
        <w:rPr>
          <w:rFonts w:ascii="Garamond" w:eastAsiaTheme="minorEastAsia" w:hAnsi="Garamond"/>
          <w:bCs/>
          <w:sz w:val="24"/>
          <w:szCs w:val="24"/>
          <w:lang w:eastAsia="sl-SI"/>
        </w:rPr>
      </w:pPr>
    </w:p>
    <w:p w14:paraId="5E080AAD" w14:textId="77777777" w:rsidR="00C65F85" w:rsidRPr="00DA70FC" w:rsidRDefault="00C65F85" w:rsidP="00C37C2D">
      <w:pPr>
        <w:spacing w:line="312" w:lineRule="auto"/>
        <w:jc w:val="both"/>
        <w:rPr>
          <w:rFonts w:ascii="Garamond" w:eastAsiaTheme="minorEastAsia" w:hAnsi="Garamond"/>
          <w:bCs/>
          <w:sz w:val="24"/>
          <w:szCs w:val="24"/>
          <w:lang w:eastAsia="sl-SI"/>
        </w:rPr>
      </w:pPr>
    </w:p>
    <w:p w14:paraId="758E6EFA" w14:textId="77777777" w:rsidR="00C65F85" w:rsidRPr="00DA70FC"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sz w:val="24"/>
          <w:szCs w:val="24"/>
          <w:lang w:eastAsia="sl-SI"/>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p>
    <w:p w14:paraId="74446EBE" w14:textId="1EBBED33" w:rsidR="00C65F85" w:rsidRPr="00DA70FC" w:rsidRDefault="0001429A" w:rsidP="00C37C2D">
      <w:pPr>
        <w:spacing w:after="0" w:line="312" w:lineRule="auto"/>
        <w:jc w:val="both"/>
        <w:rPr>
          <w:rFonts w:ascii="Garamond" w:eastAsiaTheme="minorEastAsia" w:hAnsi="Garamond"/>
          <w:sz w:val="24"/>
          <w:szCs w:val="24"/>
          <w:lang w:eastAsia="sl-SI"/>
        </w:rPr>
      </w:pPr>
      <w:r w:rsidRPr="00DA70FC">
        <w:rPr>
          <w:rFonts w:ascii="Garamond" w:eastAsiaTheme="minorEastAsia" w:hAnsi="Garamond"/>
          <w:sz w:val="24"/>
          <w:szCs w:val="24"/>
          <w:lang w:eastAsia="sl-SI"/>
        </w:rPr>
        <w:t>Oznaka:</w:t>
      </w:r>
      <w:r w:rsidR="003D5CD4" w:rsidRPr="00DA70FC">
        <w:rPr>
          <w:rFonts w:ascii="Garamond" w:eastAsiaTheme="minorEastAsia" w:hAnsi="Garamond"/>
          <w:sz w:val="24"/>
          <w:szCs w:val="24"/>
          <w:lang w:eastAsia="sl-SI"/>
        </w:rPr>
        <w:t xml:space="preserve"> 430/1</w:t>
      </w:r>
    </w:p>
    <w:p w14:paraId="20422B3A" w14:textId="77777777" w:rsidR="00BA7025" w:rsidRPr="00DA70FC" w:rsidRDefault="00BA7025" w:rsidP="00C37C2D">
      <w:pPr>
        <w:spacing w:after="0" w:line="312" w:lineRule="auto"/>
        <w:jc w:val="both"/>
        <w:rPr>
          <w:rFonts w:ascii="Garamond" w:eastAsiaTheme="minorEastAsia" w:hAnsi="Garamond"/>
          <w:sz w:val="24"/>
          <w:szCs w:val="24"/>
          <w:lang w:eastAsia="sl-SI"/>
        </w:rPr>
      </w:pPr>
    </w:p>
    <w:p w14:paraId="01DED7E4" w14:textId="12174284" w:rsidR="00C65F85" w:rsidRPr="00DA70FC" w:rsidRDefault="00BA7025" w:rsidP="00C37C2D">
      <w:pPr>
        <w:spacing w:after="0" w:line="312" w:lineRule="auto"/>
        <w:jc w:val="both"/>
        <w:rPr>
          <w:rFonts w:ascii="Garamond" w:eastAsiaTheme="minorEastAsia" w:hAnsi="Garamond"/>
          <w:sz w:val="24"/>
          <w:szCs w:val="24"/>
          <w:lang w:eastAsia="sl-SI"/>
        </w:rPr>
      </w:pPr>
      <w:r w:rsidRPr="00DA70FC">
        <w:rPr>
          <w:rFonts w:ascii="Garamond" w:eastAsiaTheme="minorEastAsia" w:hAnsi="Garamond"/>
          <w:sz w:val="24"/>
          <w:szCs w:val="24"/>
          <w:lang w:eastAsia="sl-SI"/>
        </w:rPr>
        <w:t>Braslovče</w:t>
      </w:r>
      <w:r w:rsidR="00D04CD1" w:rsidRPr="00DA70FC">
        <w:rPr>
          <w:rFonts w:ascii="Garamond" w:eastAsiaTheme="minorEastAsia" w:hAnsi="Garamond"/>
          <w:sz w:val="24"/>
          <w:szCs w:val="24"/>
          <w:lang w:eastAsia="sl-SI"/>
        </w:rPr>
        <w:t xml:space="preserve">; </w:t>
      </w:r>
      <w:r w:rsidR="006A711C" w:rsidRPr="00DA70FC">
        <w:rPr>
          <w:rFonts w:ascii="Garamond" w:eastAsiaTheme="minorEastAsia" w:hAnsi="Garamond"/>
          <w:sz w:val="24"/>
          <w:szCs w:val="24"/>
          <w:lang w:eastAsia="sl-SI"/>
        </w:rPr>
        <w:t>december</w:t>
      </w:r>
      <w:r w:rsidR="00C125ED" w:rsidRPr="00DA70FC">
        <w:rPr>
          <w:rFonts w:ascii="Garamond" w:eastAsiaTheme="minorEastAsia" w:hAnsi="Garamond"/>
          <w:sz w:val="24"/>
          <w:szCs w:val="24"/>
          <w:lang w:eastAsia="sl-SI"/>
        </w:rPr>
        <w:t xml:space="preserve"> 2019</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5D0CF508" w14:textId="77777777" w:rsidR="00C65F85" w:rsidRPr="00DA70FC" w:rsidRDefault="00C65F85" w:rsidP="00C37C2D">
      <w:pPr>
        <w:spacing w:after="0" w:line="312" w:lineRule="auto"/>
        <w:jc w:val="both"/>
        <w:rPr>
          <w:rFonts w:ascii="Garamond" w:hAnsi="Garamond"/>
          <w:sz w:val="24"/>
          <w:szCs w:val="24"/>
        </w:rPr>
      </w:pPr>
    </w:p>
    <w:p w14:paraId="55212CC1" w14:textId="77777777" w:rsidR="00C65F85" w:rsidRPr="00DA70FC" w:rsidRDefault="00C65F85" w:rsidP="00C37C2D">
      <w:pPr>
        <w:spacing w:after="0" w:line="312" w:lineRule="auto"/>
        <w:jc w:val="both"/>
        <w:rPr>
          <w:rFonts w:ascii="Garamond" w:hAnsi="Garamond"/>
          <w:sz w:val="24"/>
          <w:szCs w:val="24"/>
        </w:rPr>
      </w:pPr>
    </w:p>
    <w:p w14:paraId="74BEC180" w14:textId="77777777" w:rsidR="00C65F85" w:rsidRPr="00DA70FC" w:rsidRDefault="00C65F85" w:rsidP="00C37C2D">
      <w:pPr>
        <w:spacing w:after="0" w:line="312" w:lineRule="auto"/>
        <w:jc w:val="both"/>
        <w:rPr>
          <w:rFonts w:ascii="Garamond" w:hAnsi="Garamond"/>
          <w:sz w:val="24"/>
          <w:szCs w:val="24"/>
        </w:rPr>
      </w:pPr>
    </w:p>
    <w:p w14:paraId="55124016" w14:textId="77777777" w:rsidR="00AB430D" w:rsidRPr="00DA70FC" w:rsidRDefault="00AB430D" w:rsidP="00C37C2D">
      <w:pPr>
        <w:spacing w:after="0" w:line="312" w:lineRule="auto"/>
        <w:jc w:val="both"/>
        <w:rPr>
          <w:rFonts w:ascii="Garamond" w:hAnsi="Garamond"/>
          <w:sz w:val="24"/>
          <w:szCs w:val="24"/>
        </w:rPr>
      </w:pPr>
    </w:p>
    <w:sdt>
      <w:sdtPr>
        <w:rPr>
          <w:rFonts w:ascii="Garamond" w:eastAsia="Calibri" w:hAnsi="Garamond" w:cs="Times New Roman"/>
          <w:color w:val="auto"/>
          <w:sz w:val="24"/>
          <w:szCs w:val="24"/>
          <w:lang w:eastAsia="en-US"/>
        </w:rPr>
        <w:id w:val="973103634"/>
        <w:docPartObj>
          <w:docPartGallery w:val="Table of Contents"/>
          <w:docPartUnique/>
        </w:docPartObj>
      </w:sdtPr>
      <w:sdtEndPr>
        <w:rPr>
          <w:rFonts w:cs="Arial"/>
        </w:rPr>
      </w:sdtEndPr>
      <w:sdtContent>
        <w:p w14:paraId="38317E1C" w14:textId="77777777" w:rsidR="0021497F" w:rsidRPr="00DA70FC" w:rsidRDefault="0021497F" w:rsidP="00C37C2D">
          <w:pPr>
            <w:pStyle w:val="NaslovTOC"/>
            <w:spacing w:line="312" w:lineRule="auto"/>
            <w:jc w:val="both"/>
            <w:rPr>
              <w:rFonts w:ascii="Garamond" w:hAnsi="Garamond"/>
              <w:color w:val="auto"/>
              <w:sz w:val="24"/>
              <w:szCs w:val="24"/>
            </w:rPr>
          </w:pPr>
          <w:r w:rsidRPr="00DA70FC">
            <w:rPr>
              <w:rFonts w:ascii="Garamond" w:hAnsi="Garamond"/>
              <w:color w:val="auto"/>
              <w:sz w:val="24"/>
              <w:szCs w:val="24"/>
            </w:rPr>
            <w:t>Vsebina</w:t>
          </w:r>
        </w:p>
        <w:p w14:paraId="4403866F" w14:textId="2456F46D" w:rsidR="006A711C" w:rsidRPr="00DA70FC" w:rsidRDefault="008A508E">
          <w:pPr>
            <w:pStyle w:val="Kazalovsebine1"/>
            <w:tabs>
              <w:tab w:val="left" w:pos="440"/>
              <w:tab w:val="right" w:leader="dot" w:pos="9062"/>
            </w:tabs>
            <w:rPr>
              <w:rFonts w:ascii="Garamond" w:eastAsiaTheme="minorEastAsia" w:hAnsi="Garamond" w:cstheme="minorBidi"/>
              <w:noProof/>
              <w:sz w:val="24"/>
              <w:szCs w:val="24"/>
            </w:rPr>
          </w:pPr>
          <w:r w:rsidRPr="00DA70FC">
            <w:rPr>
              <w:rFonts w:ascii="Garamond" w:hAnsi="Garamond" w:cs="Arial"/>
              <w:sz w:val="24"/>
              <w:szCs w:val="24"/>
            </w:rPr>
            <w:fldChar w:fldCharType="begin"/>
          </w:r>
          <w:r w:rsidR="0021497F" w:rsidRPr="00DA70FC">
            <w:rPr>
              <w:rFonts w:ascii="Garamond" w:hAnsi="Garamond" w:cs="Arial"/>
              <w:sz w:val="24"/>
              <w:szCs w:val="24"/>
            </w:rPr>
            <w:instrText xml:space="preserve"> TOC \o "1-3" \h \z \u </w:instrText>
          </w:r>
          <w:r w:rsidRPr="00DA70FC">
            <w:rPr>
              <w:rFonts w:ascii="Garamond" w:hAnsi="Garamond" w:cs="Arial"/>
              <w:sz w:val="24"/>
              <w:szCs w:val="24"/>
            </w:rPr>
            <w:fldChar w:fldCharType="separate"/>
          </w:r>
          <w:hyperlink w:anchor="_Toc26788505" w:history="1">
            <w:r w:rsidR="006A711C" w:rsidRPr="00DA70FC">
              <w:rPr>
                <w:rStyle w:val="Hiperpovezava"/>
                <w:rFonts w:ascii="Garamond" w:hAnsi="Garamond"/>
                <w:noProof/>
                <w:sz w:val="24"/>
                <w:szCs w:val="24"/>
              </w:rPr>
              <w:t>1.</w:t>
            </w:r>
            <w:r w:rsidR="006A711C" w:rsidRPr="00DA70FC">
              <w:rPr>
                <w:rFonts w:ascii="Garamond" w:eastAsiaTheme="minorEastAsia" w:hAnsi="Garamond" w:cstheme="minorBidi"/>
                <w:noProof/>
                <w:sz w:val="24"/>
                <w:szCs w:val="24"/>
              </w:rPr>
              <w:tab/>
            </w:r>
            <w:r w:rsidR="006A711C" w:rsidRPr="00DA70FC">
              <w:rPr>
                <w:rStyle w:val="Hiperpovezava"/>
                <w:rFonts w:ascii="Garamond" w:hAnsi="Garamond"/>
                <w:noProof/>
                <w:sz w:val="24"/>
                <w:szCs w:val="24"/>
              </w:rPr>
              <w:t>Predmet in podatki o javnem naročilu</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_Toc26788505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5</w:t>
            </w:r>
            <w:r w:rsidR="006A711C" w:rsidRPr="00DA70FC">
              <w:rPr>
                <w:rFonts w:ascii="Garamond" w:hAnsi="Garamond"/>
                <w:noProof/>
                <w:webHidden/>
                <w:sz w:val="24"/>
                <w:szCs w:val="24"/>
              </w:rPr>
              <w:fldChar w:fldCharType="end"/>
            </w:r>
          </w:hyperlink>
        </w:p>
        <w:p w14:paraId="56491961" w14:textId="2E5E58E3" w:rsidR="006A711C" w:rsidRPr="00DA70FC" w:rsidRDefault="007F5D4A">
          <w:pPr>
            <w:pStyle w:val="Kazalovsebine1"/>
            <w:tabs>
              <w:tab w:val="right" w:leader="dot" w:pos="9062"/>
            </w:tabs>
            <w:rPr>
              <w:rFonts w:ascii="Garamond" w:eastAsiaTheme="minorEastAsia" w:hAnsi="Garamond" w:cstheme="minorBidi"/>
              <w:noProof/>
              <w:sz w:val="24"/>
              <w:szCs w:val="24"/>
            </w:rPr>
          </w:pPr>
          <w:hyperlink w:anchor="_Toc26788506" w:history="1">
            <w:r w:rsidR="006A711C" w:rsidRPr="00DA70FC">
              <w:rPr>
                <w:rStyle w:val="Hiperpovezava"/>
                <w:rFonts w:ascii="Garamond" w:hAnsi="Garamond"/>
                <w:noProof/>
                <w:sz w:val="24"/>
                <w:szCs w:val="24"/>
              </w:rPr>
              <w:t>2 Oddaja ponudb in rok za oddajo ponudb</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_Toc26788506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6</w:t>
            </w:r>
            <w:r w:rsidR="006A711C" w:rsidRPr="00DA70FC">
              <w:rPr>
                <w:rFonts w:ascii="Garamond" w:hAnsi="Garamond"/>
                <w:noProof/>
                <w:webHidden/>
                <w:sz w:val="24"/>
                <w:szCs w:val="24"/>
              </w:rPr>
              <w:fldChar w:fldCharType="end"/>
            </w:r>
          </w:hyperlink>
        </w:p>
        <w:p w14:paraId="4D5F7BE6" w14:textId="686B069B" w:rsidR="006A711C" w:rsidRPr="00DA70FC" w:rsidRDefault="007F5D4A">
          <w:pPr>
            <w:pStyle w:val="Kazalovsebine1"/>
            <w:tabs>
              <w:tab w:val="right" w:leader="dot" w:pos="9062"/>
            </w:tabs>
            <w:rPr>
              <w:rFonts w:ascii="Garamond" w:eastAsiaTheme="minorEastAsia" w:hAnsi="Garamond" w:cstheme="minorBidi"/>
              <w:noProof/>
              <w:sz w:val="24"/>
              <w:szCs w:val="24"/>
            </w:rPr>
          </w:pPr>
          <w:hyperlink w:anchor="_Toc26788507" w:history="1">
            <w:r w:rsidR="006A711C" w:rsidRPr="00DA70FC">
              <w:rPr>
                <w:rStyle w:val="Hiperpovezava"/>
                <w:rFonts w:ascii="Garamond" w:hAnsi="Garamond"/>
                <w:noProof/>
                <w:sz w:val="24"/>
                <w:szCs w:val="24"/>
              </w:rPr>
              <w:t>3 Pridobitev dokumentacije v zvezi z naročilom in pojasnila</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_Toc26788507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7</w:t>
            </w:r>
            <w:r w:rsidR="006A711C" w:rsidRPr="00DA70FC">
              <w:rPr>
                <w:rFonts w:ascii="Garamond" w:hAnsi="Garamond"/>
                <w:noProof/>
                <w:webHidden/>
                <w:sz w:val="24"/>
                <w:szCs w:val="24"/>
              </w:rPr>
              <w:fldChar w:fldCharType="end"/>
            </w:r>
          </w:hyperlink>
        </w:p>
        <w:p w14:paraId="63210257" w14:textId="0D5E8B40" w:rsidR="006A711C" w:rsidRPr="00DA70FC" w:rsidRDefault="007F5D4A">
          <w:pPr>
            <w:pStyle w:val="Kazalovsebine1"/>
            <w:tabs>
              <w:tab w:val="right" w:leader="dot" w:pos="9062"/>
            </w:tabs>
            <w:rPr>
              <w:rFonts w:ascii="Garamond" w:eastAsiaTheme="minorEastAsia" w:hAnsi="Garamond" w:cstheme="minorBidi"/>
              <w:noProof/>
              <w:sz w:val="24"/>
              <w:szCs w:val="24"/>
            </w:rPr>
          </w:pPr>
          <w:hyperlink w:anchor="_Toc26788508" w:history="1">
            <w:r w:rsidR="006A711C" w:rsidRPr="00DA70FC">
              <w:rPr>
                <w:rStyle w:val="Hiperpovezava"/>
                <w:rFonts w:ascii="Garamond" w:hAnsi="Garamond"/>
                <w:noProof/>
                <w:sz w:val="24"/>
                <w:szCs w:val="24"/>
              </w:rPr>
              <w:t>4  Oblika, jezik in stroški ponudbe</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_Toc26788508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7</w:t>
            </w:r>
            <w:r w:rsidR="006A711C" w:rsidRPr="00DA70FC">
              <w:rPr>
                <w:rFonts w:ascii="Garamond" w:hAnsi="Garamond"/>
                <w:noProof/>
                <w:webHidden/>
                <w:sz w:val="24"/>
                <w:szCs w:val="24"/>
              </w:rPr>
              <w:fldChar w:fldCharType="end"/>
            </w:r>
          </w:hyperlink>
        </w:p>
        <w:p w14:paraId="0463B101" w14:textId="4B7F3AF5" w:rsidR="006A711C" w:rsidRPr="00DA70FC" w:rsidRDefault="007F5D4A">
          <w:pPr>
            <w:pStyle w:val="Kazalovsebine1"/>
            <w:tabs>
              <w:tab w:val="right" w:leader="dot" w:pos="9062"/>
            </w:tabs>
            <w:rPr>
              <w:rFonts w:ascii="Garamond" w:eastAsiaTheme="minorEastAsia" w:hAnsi="Garamond" w:cstheme="minorBidi"/>
              <w:noProof/>
              <w:sz w:val="24"/>
              <w:szCs w:val="24"/>
            </w:rPr>
          </w:pPr>
          <w:hyperlink w:anchor="_Toc26788509" w:history="1">
            <w:r w:rsidR="006A711C" w:rsidRPr="00DA70FC">
              <w:rPr>
                <w:rStyle w:val="Hiperpovezava"/>
                <w:rFonts w:ascii="Garamond" w:hAnsi="Garamond"/>
                <w:noProof/>
                <w:sz w:val="24"/>
                <w:szCs w:val="24"/>
              </w:rPr>
              <w:t>5 Veljavnost ponudbe</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_Toc26788509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9</w:t>
            </w:r>
            <w:r w:rsidR="006A711C" w:rsidRPr="00DA70FC">
              <w:rPr>
                <w:rFonts w:ascii="Garamond" w:hAnsi="Garamond"/>
                <w:noProof/>
                <w:webHidden/>
                <w:sz w:val="24"/>
                <w:szCs w:val="24"/>
              </w:rPr>
              <w:fldChar w:fldCharType="end"/>
            </w:r>
          </w:hyperlink>
        </w:p>
        <w:p w14:paraId="7F8A2E54" w14:textId="4E0CE471" w:rsidR="006A711C" w:rsidRPr="00DA70FC" w:rsidRDefault="007F5D4A">
          <w:pPr>
            <w:pStyle w:val="Kazalovsebine1"/>
            <w:tabs>
              <w:tab w:val="right" w:leader="dot" w:pos="9062"/>
            </w:tabs>
            <w:rPr>
              <w:rFonts w:ascii="Garamond" w:eastAsiaTheme="minorEastAsia" w:hAnsi="Garamond" w:cstheme="minorBidi"/>
              <w:noProof/>
              <w:sz w:val="24"/>
              <w:szCs w:val="24"/>
            </w:rPr>
          </w:pPr>
          <w:hyperlink w:anchor="_Toc26788510" w:history="1">
            <w:r w:rsidR="006A711C" w:rsidRPr="00DA70FC">
              <w:rPr>
                <w:rStyle w:val="Hiperpovezava"/>
                <w:rFonts w:ascii="Garamond" w:hAnsi="Garamond"/>
                <w:noProof/>
                <w:sz w:val="24"/>
                <w:szCs w:val="24"/>
              </w:rPr>
              <w:t>6 Skupna ponudba</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_Toc26788510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9</w:t>
            </w:r>
            <w:r w:rsidR="006A711C" w:rsidRPr="00DA70FC">
              <w:rPr>
                <w:rFonts w:ascii="Garamond" w:hAnsi="Garamond"/>
                <w:noProof/>
                <w:webHidden/>
                <w:sz w:val="24"/>
                <w:szCs w:val="24"/>
              </w:rPr>
              <w:fldChar w:fldCharType="end"/>
            </w:r>
          </w:hyperlink>
        </w:p>
        <w:p w14:paraId="73204AD8" w14:textId="5EE75596" w:rsidR="006A711C" w:rsidRPr="00DA70FC" w:rsidRDefault="007F5D4A">
          <w:pPr>
            <w:pStyle w:val="Kazalovsebine1"/>
            <w:tabs>
              <w:tab w:val="right" w:leader="dot" w:pos="9062"/>
            </w:tabs>
            <w:rPr>
              <w:rFonts w:ascii="Garamond" w:eastAsiaTheme="minorEastAsia" w:hAnsi="Garamond" w:cstheme="minorBidi"/>
              <w:noProof/>
              <w:sz w:val="24"/>
              <w:szCs w:val="24"/>
            </w:rPr>
          </w:pPr>
          <w:hyperlink w:anchor="_Toc26788511" w:history="1">
            <w:r w:rsidR="006A711C" w:rsidRPr="00DA70FC">
              <w:rPr>
                <w:rStyle w:val="Hiperpovezava"/>
                <w:rFonts w:ascii="Garamond" w:hAnsi="Garamond"/>
                <w:noProof/>
                <w:sz w:val="24"/>
                <w:szCs w:val="24"/>
              </w:rPr>
              <w:t>7 Ponudba s podizvajalci</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_Toc26788511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9</w:t>
            </w:r>
            <w:r w:rsidR="006A711C" w:rsidRPr="00DA70FC">
              <w:rPr>
                <w:rFonts w:ascii="Garamond" w:hAnsi="Garamond"/>
                <w:noProof/>
                <w:webHidden/>
                <w:sz w:val="24"/>
                <w:szCs w:val="24"/>
              </w:rPr>
              <w:fldChar w:fldCharType="end"/>
            </w:r>
          </w:hyperlink>
        </w:p>
        <w:p w14:paraId="38E423E6" w14:textId="2ABBCC15" w:rsidR="006A711C" w:rsidRPr="00DA70FC" w:rsidRDefault="007F5D4A">
          <w:pPr>
            <w:pStyle w:val="Kazalovsebine1"/>
            <w:tabs>
              <w:tab w:val="right" w:leader="dot" w:pos="9062"/>
            </w:tabs>
            <w:rPr>
              <w:rFonts w:ascii="Garamond" w:eastAsiaTheme="minorEastAsia" w:hAnsi="Garamond" w:cstheme="minorBidi"/>
              <w:noProof/>
              <w:sz w:val="24"/>
              <w:szCs w:val="24"/>
            </w:rPr>
          </w:pPr>
          <w:hyperlink w:anchor="_Toc26788512" w:history="1">
            <w:r w:rsidR="006A711C" w:rsidRPr="00DA70FC">
              <w:rPr>
                <w:rStyle w:val="Hiperpovezava"/>
                <w:rFonts w:ascii="Garamond" w:hAnsi="Garamond"/>
                <w:noProof/>
                <w:sz w:val="24"/>
                <w:szCs w:val="24"/>
              </w:rPr>
              <w:t>8 Poslovna skrivnost in varovanje zaupnih podatkov</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_Toc26788512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10</w:t>
            </w:r>
            <w:r w:rsidR="006A711C" w:rsidRPr="00DA70FC">
              <w:rPr>
                <w:rFonts w:ascii="Garamond" w:hAnsi="Garamond"/>
                <w:noProof/>
                <w:webHidden/>
                <w:sz w:val="24"/>
                <w:szCs w:val="24"/>
              </w:rPr>
              <w:fldChar w:fldCharType="end"/>
            </w:r>
          </w:hyperlink>
        </w:p>
        <w:p w14:paraId="234209E5" w14:textId="5080DCDE" w:rsidR="006A711C" w:rsidRPr="00DA70FC" w:rsidRDefault="007F5D4A">
          <w:pPr>
            <w:pStyle w:val="Kazalovsebine1"/>
            <w:tabs>
              <w:tab w:val="right" w:leader="dot" w:pos="9062"/>
            </w:tabs>
            <w:rPr>
              <w:rFonts w:ascii="Garamond" w:eastAsiaTheme="minorEastAsia" w:hAnsi="Garamond" w:cstheme="minorBidi"/>
              <w:noProof/>
              <w:sz w:val="24"/>
              <w:szCs w:val="24"/>
            </w:rPr>
          </w:pPr>
          <w:hyperlink w:anchor="_Toc26788513" w:history="1">
            <w:r w:rsidR="006A711C" w:rsidRPr="00DA70FC">
              <w:rPr>
                <w:rStyle w:val="Hiperpovezava"/>
                <w:rFonts w:ascii="Garamond" w:hAnsi="Garamond"/>
                <w:noProof/>
                <w:sz w:val="24"/>
                <w:szCs w:val="24"/>
              </w:rPr>
              <w:t>9 Posredovanje podatkov naročniku</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_Toc26788513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11</w:t>
            </w:r>
            <w:r w:rsidR="006A711C" w:rsidRPr="00DA70FC">
              <w:rPr>
                <w:rFonts w:ascii="Garamond" w:hAnsi="Garamond"/>
                <w:noProof/>
                <w:webHidden/>
                <w:sz w:val="24"/>
                <w:szCs w:val="24"/>
              </w:rPr>
              <w:fldChar w:fldCharType="end"/>
            </w:r>
          </w:hyperlink>
        </w:p>
        <w:p w14:paraId="378259C7" w14:textId="79AC439C" w:rsidR="006A711C" w:rsidRPr="00DA70FC" w:rsidRDefault="007F5D4A">
          <w:pPr>
            <w:pStyle w:val="Kazalovsebine1"/>
            <w:tabs>
              <w:tab w:val="right" w:leader="dot" w:pos="9062"/>
            </w:tabs>
            <w:rPr>
              <w:rFonts w:ascii="Garamond" w:eastAsiaTheme="minorEastAsia" w:hAnsi="Garamond" w:cstheme="minorBidi"/>
              <w:noProof/>
              <w:sz w:val="24"/>
              <w:szCs w:val="24"/>
            </w:rPr>
          </w:pPr>
          <w:hyperlink w:anchor="_Toc26788514" w:history="1">
            <w:r w:rsidR="006A711C" w:rsidRPr="00DA70FC">
              <w:rPr>
                <w:rStyle w:val="Hiperpovezava"/>
                <w:rFonts w:ascii="Garamond" w:hAnsi="Garamond"/>
                <w:noProof/>
                <w:sz w:val="24"/>
                <w:szCs w:val="24"/>
              </w:rPr>
              <w:t>10 Sprememba obsega predmeta javnega naročila in sklenitev okvirnega sporazuma</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_Toc26788514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11</w:t>
            </w:r>
            <w:r w:rsidR="006A711C" w:rsidRPr="00DA70FC">
              <w:rPr>
                <w:rFonts w:ascii="Garamond" w:hAnsi="Garamond"/>
                <w:noProof/>
                <w:webHidden/>
                <w:sz w:val="24"/>
                <w:szCs w:val="24"/>
              </w:rPr>
              <w:fldChar w:fldCharType="end"/>
            </w:r>
          </w:hyperlink>
        </w:p>
        <w:p w14:paraId="1EBAFAFD" w14:textId="7FC68B56" w:rsidR="006A711C" w:rsidRPr="00DA70FC" w:rsidRDefault="007F5D4A">
          <w:pPr>
            <w:pStyle w:val="Kazalovsebine1"/>
            <w:tabs>
              <w:tab w:val="right" w:leader="dot" w:pos="9062"/>
            </w:tabs>
            <w:rPr>
              <w:rFonts w:ascii="Garamond" w:eastAsiaTheme="minorEastAsia" w:hAnsi="Garamond" w:cstheme="minorBidi"/>
              <w:noProof/>
              <w:sz w:val="24"/>
              <w:szCs w:val="24"/>
            </w:rPr>
          </w:pPr>
          <w:hyperlink w:anchor="_Toc26788515" w:history="1">
            <w:r w:rsidR="006A711C" w:rsidRPr="00DA70FC">
              <w:rPr>
                <w:rStyle w:val="Hiperpovezava"/>
                <w:rFonts w:ascii="Garamond" w:hAnsi="Garamond"/>
                <w:noProof/>
                <w:sz w:val="24"/>
                <w:szCs w:val="24"/>
              </w:rPr>
              <w:t>11 Finančna zavarovanja</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_Toc26788515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12</w:t>
            </w:r>
            <w:r w:rsidR="006A711C" w:rsidRPr="00DA70FC">
              <w:rPr>
                <w:rFonts w:ascii="Garamond" w:hAnsi="Garamond"/>
                <w:noProof/>
                <w:webHidden/>
                <w:sz w:val="24"/>
                <w:szCs w:val="24"/>
              </w:rPr>
              <w:fldChar w:fldCharType="end"/>
            </w:r>
          </w:hyperlink>
        </w:p>
        <w:p w14:paraId="063B91A2" w14:textId="3F653D64" w:rsidR="006A711C" w:rsidRPr="00DA70FC" w:rsidRDefault="007F5D4A">
          <w:pPr>
            <w:pStyle w:val="Kazalovsebine1"/>
            <w:tabs>
              <w:tab w:val="right" w:leader="dot" w:pos="9062"/>
            </w:tabs>
            <w:rPr>
              <w:rFonts w:ascii="Garamond" w:eastAsiaTheme="minorEastAsia" w:hAnsi="Garamond" w:cstheme="minorBidi"/>
              <w:noProof/>
              <w:sz w:val="24"/>
              <w:szCs w:val="24"/>
            </w:rPr>
          </w:pPr>
          <w:hyperlink w:anchor="_Toc26788516" w:history="1">
            <w:r w:rsidR="006A711C" w:rsidRPr="00DA70FC">
              <w:rPr>
                <w:rStyle w:val="Hiperpovezava"/>
                <w:rFonts w:ascii="Garamond" w:hAnsi="Garamond"/>
                <w:noProof/>
                <w:sz w:val="24"/>
                <w:szCs w:val="24"/>
              </w:rPr>
              <w:t>11.1 Finančno zavarovanje za resnost ponudbe</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_Toc26788516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12</w:t>
            </w:r>
            <w:r w:rsidR="006A711C" w:rsidRPr="00DA70FC">
              <w:rPr>
                <w:rFonts w:ascii="Garamond" w:hAnsi="Garamond"/>
                <w:noProof/>
                <w:webHidden/>
                <w:sz w:val="24"/>
                <w:szCs w:val="24"/>
              </w:rPr>
              <w:fldChar w:fldCharType="end"/>
            </w:r>
          </w:hyperlink>
        </w:p>
        <w:p w14:paraId="364E9F89" w14:textId="7C725F39" w:rsidR="006A711C" w:rsidRPr="00DA70FC" w:rsidRDefault="007F5D4A">
          <w:pPr>
            <w:pStyle w:val="Kazalovsebine2"/>
            <w:tabs>
              <w:tab w:val="right" w:leader="dot" w:pos="9062"/>
            </w:tabs>
            <w:rPr>
              <w:rFonts w:ascii="Garamond" w:eastAsiaTheme="minorEastAsia" w:hAnsi="Garamond" w:cstheme="minorBidi"/>
              <w:noProof/>
              <w:sz w:val="24"/>
              <w:szCs w:val="24"/>
            </w:rPr>
          </w:pPr>
          <w:hyperlink w:anchor="_Toc26788517" w:history="1">
            <w:r w:rsidR="006A711C" w:rsidRPr="00DA70FC">
              <w:rPr>
                <w:rStyle w:val="Hiperpovezava"/>
                <w:rFonts w:ascii="Garamond" w:eastAsia="Arial Unicode MS" w:hAnsi="Garamond"/>
                <w:noProof/>
                <w:sz w:val="24"/>
                <w:szCs w:val="24"/>
              </w:rPr>
              <w:t>11.2 Finančno zavarovanje za dobro izvedbo pogodbenih obveznosti</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_Toc26788517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14</w:t>
            </w:r>
            <w:r w:rsidR="006A711C" w:rsidRPr="00DA70FC">
              <w:rPr>
                <w:rFonts w:ascii="Garamond" w:hAnsi="Garamond"/>
                <w:noProof/>
                <w:webHidden/>
                <w:sz w:val="24"/>
                <w:szCs w:val="24"/>
              </w:rPr>
              <w:fldChar w:fldCharType="end"/>
            </w:r>
          </w:hyperlink>
        </w:p>
        <w:p w14:paraId="014B20A4" w14:textId="6E9015AF" w:rsidR="006A711C" w:rsidRPr="00DA70FC" w:rsidRDefault="007F5D4A">
          <w:pPr>
            <w:pStyle w:val="Kazalovsebine1"/>
            <w:tabs>
              <w:tab w:val="right" w:leader="dot" w:pos="9062"/>
            </w:tabs>
            <w:rPr>
              <w:rFonts w:ascii="Garamond" w:eastAsiaTheme="minorEastAsia" w:hAnsi="Garamond" w:cstheme="minorBidi"/>
              <w:noProof/>
              <w:sz w:val="24"/>
              <w:szCs w:val="24"/>
            </w:rPr>
          </w:pPr>
          <w:hyperlink w:anchor="_Toc26788518" w:history="1">
            <w:r w:rsidR="006A711C" w:rsidRPr="00DA70FC">
              <w:rPr>
                <w:rStyle w:val="Hiperpovezava"/>
                <w:rFonts w:ascii="Garamond" w:hAnsi="Garamond"/>
                <w:noProof/>
                <w:sz w:val="24"/>
                <w:szCs w:val="24"/>
              </w:rPr>
              <w:t>12 Merilo za izbor</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_Toc26788518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14</w:t>
            </w:r>
            <w:r w:rsidR="006A711C" w:rsidRPr="00DA70FC">
              <w:rPr>
                <w:rFonts w:ascii="Garamond" w:hAnsi="Garamond"/>
                <w:noProof/>
                <w:webHidden/>
                <w:sz w:val="24"/>
                <w:szCs w:val="24"/>
              </w:rPr>
              <w:fldChar w:fldCharType="end"/>
            </w:r>
          </w:hyperlink>
        </w:p>
        <w:p w14:paraId="3A2FED33" w14:textId="60CB8A3F" w:rsidR="006A711C" w:rsidRPr="00DA70FC" w:rsidRDefault="007F5D4A">
          <w:pPr>
            <w:pStyle w:val="Kazalovsebine1"/>
            <w:tabs>
              <w:tab w:val="right" w:leader="dot" w:pos="9062"/>
            </w:tabs>
            <w:rPr>
              <w:rFonts w:ascii="Garamond" w:eastAsiaTheme="minorEastAsia" w:hAnsi="Garamond" w:cstheme="minorBidi"/>
              <w:noProof/>
              <w:sz w:val="24"/>
              <w:szCs w:val="24"/>
            </w:rPr>
          </w:pPr>
          <w:hyperlink w:anchor="_Toc26788519" w:history="1">
            <w:r w:rsidR="006A711C" w:rsidRPr="00DA70FC">
              <w:rPr>
                <w:rStyle w:val="Hiperpovezava"/>
                <w:rFonts w:ascii="Garamond" w:hAnsi="Garamond"/>
                <w:noProof/>
                <w:sz w:val="24"/>
                <w:szCs w:val="24"/>
              </w:rPr>
              <w:t>13 Merilo za izbor ponudnika v postopku odpiranja konkurence</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_Toc26788519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22</w:t>
            </w:r>
            <w:r w:rsidR="006A711C" w:rsidRPr="00DA70FC">
              <w:rPr>
                <w:rFonts w:ascii="Garamond" w:hAnsi="Garamond"/>
                <w:noProof/>
                <w:webHidden/>
                <w:sz w:val="24"/>
                <w:szCs w:val="24"/>
              </w:rPr>
              <w:fldChar w:fldCharType="end"/>
            </w:r>
          </w:hyperlink>
        </w:p>
        <w:p w14:paraId="5BAB8B27" w14:textId="64EB0EDB" w:rsidR="006A711C" w:rsidRPr="00DA70FC" w:rsidRDefault="007F5D4A">
          <w:pPr>
            <w:pStyle w:val="Kazalovsebine2"/>
            <w:tabs>
              <w:tab w:val="right" w:leader="dot" w:pos="9062"/>
            </w:tabs>
            <w:rPr>
              <w:rFonts w:ascii="Garamond" w:eastAsiaTheme="minorEastAsia" w:hAnsi="Garamond" w:cstheme="minorBidi"/>
              <w:noProof/>
              <w:sz w:val="24"/>
              <w:szCs w:val="24"/>
            </w:rPr>
          </w:pPr>
          <w:hyperlink w:anchor="_Toc26788520" w:history="1">
            <w:r w:rsidR="006A711C" w:rsidRPr="00DA70FC">
              <w:rPr>
                <w:rStyle w:val="Hiperpovezava"/>
                <w:rFonts w:ascii="Garamond" w:hAnsi="Garamond"/>
                <w:noProof/>
                <w:sz w:val="24"/>
                <w:szCs w:val="24"/>
              </w:rPr>
              <w:t>14.1 Predhodna nekaznovanost</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_Toc26788520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22</w:t>
            </w:r>
            <w:r w:rsidR="006A711C" w:rsidRPr="00DA70FC">
              <w:rPr>
                <w:rFonts w:ascii="Garamond" w:hAnsi="Garamond"/>
                <w:noProof/>
                <w:webHidden/>
                <w:sz w:val="24"/>
                <w:szCs w:val="24"/>
              </w:rPr>
              <w:fldChar w:fldCharType="end"/>
            </w:r>
          </w:hyperlink>
        </w:p>
        <w:p w14:paraId="5F06435D" w14:textId="18E0BFF0" w:rsidR="006A711C" w:rsidRPr="00DA70FC" w:rsidRDefault="007F5D4A">
          <w:pPr>
            <w:pStyle w:val="Kazalovsebine2"/>
            <w:tabs>
              <w:tab w:val="right" w:leader="dot" w:pos="9062"/>
            </w:tabs>
            <w:rPr>
              <w:rFonts w:ascii="Garamond" w:eastAsiaTheme="minorEastAsia" w:hAnsi="Garamond" w:cstheme="minorBidi"/>
              <w:noProof/>
              <w:sz w:val="24"/>
              <w:szCs w:val="24"/>
            </w:rPr>
          </w:pPr>
          <w:hyperlink w:anchor="_Toc26788521" w:history="1">
            <w:r w:rsidR="006A711C" w:rsidRPr="00DA70FC">
              <w:rPr>
                <w:rStyle w:val="Hiperpovezava"/>
                <w:rFonts w:ascii="Garamond" w:hAnsi="Garamond"/>
                <w:noProof/>
                <w:sz w:val="24"/>
                <w:szCs w:val="24"/>
              </w:rPr>
              <w:t>14.2 Uvrstitev na seznam ponudnikov z negativnimi referencami in evidenco poslovnih subjektov iz ZIntPK</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_Toc26788521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23</w:t>
            </w:r>
            <w:r w:rsidR="006A711C" w:rsidRPr="00DA70FC">
              <w:rPr>
                <w:rFonts w:ascii="Garamond" w:hAnsi="Garamond"/>
                <w:noProof/>
                <w:webHidden/>
                <w:sz w:val="24"/>
                <w:szCs w:val="24"/>
              </w:rPr>
              <w:fldChar w:fldCharType="end"/>
            </w:r>
          </w:hyperlink>
        </w:p>
        <w:p w14:paraId="0E532BB8" w14:textId="5FB804B0" w:rsidR="006A711C" w:rsidRPr="00DA70FC" w:rsidRDefault="007F5D4A">
          <w:pPr>
            <w:pStyle w:val="Kazalovsebine2"/>
            <w:tabs>
              <w:tab w:val="right" w:leader="dot" w:pos="9062"/>
            </w:tabs>
            <w:rPr>
              <w:rFonts w:ascii="Garamond" w:eastAsiaTheme="minorEastAsia" w:hAnsi="Garamond" w:cstheme="minorBidi"/>
              <w:noProof/>
              <w:sz w:val="24"/>
              <w:szCs w:val="24"/>
            </w:rPr>
          </w:pPr>
          <w:hyperlink w:anchor="_Toc26788522" w:history="1">
            <w:r w:rsidR="006A711C" w:rsidRPr="00DA70FC">
              <w:rPr>
                <w:rStyle w:val="Hiperpovezava"/>
                <w:rFonts w:ascii="Garamond" w:hAnsi="Garamond"/>
                <w:noProof/>
                <w:sz w:val="24"/>
                <w:szCs w:val="24"/>
              </w:rPr>
              <w:t>14.3 Neplačane davčne obveznosti in socialni prispevki</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_Toc26788522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23</w:t>
            </w:r>
            <w:r w:rsidR="006A711C" w:rsidRPr="00DA70FC">
              <w:rPr>
                <w:rFonts w:ascii="Garamond" w:hAnsi="Garamond"/>
                <w:noProof/>
                <w:webHidden/>
                <w:sz w:val="24"/>
                <w:szCs w:val="24"/>
              </w:rPr>
              <w:fldChar w:fldCharType="end"/>
            </w:r>
          </w:hyperlink>
        </w:p>
        <w:p w14:paraId="27C0D8A9" w14:textId="12B19DF3" w:rsidR="006A711C" w:rsidRPr="00DA70FC" w:rsidRDefault="007F5D4A">
          <w:pPr>
            <w:pStyle w:val="Kazalovsebine2"/>
            <w:tabs>
              <w:tab w:val="right" w:leader="dot" w:pos="9062"/>
            </w:tabs>
            <w:rPr>
              <w:rFonts w:ascii="Garamond" w:eastAsiaTheme="minorEastAsia" w:hAnsi="Garamond" w:cstheme="minorBidi"/>
              <w:noProof/>
              <w:sz w:val="24"/>
              <w:szCs w:val="24"/>
            </w:rPr>
          </w:pPr>
          <w:hyperlink w:anchor="_Toc26788523" w:history="1">
            <w:r w:rsidR="006A711C" w:rsidRPr="00DA70FC">
              <w:rPr>
                <w:rStyle w:val="Hiperpovezava"/>
                <w:rFonts w:ascii="Garamond" w:hAnsi="Garamond"/>
                <w:noProof/>
                <w:sz w:val="24"/>
                <w:szCs w:val="24"/>
              </w:rPr>
              <w:t>14.4 Kršitev delovnopravne zakonodaje</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_Toc26788523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24</w:t>
            </w:r>
            <w:r w:rsidR="006A711C" w:rsidRPr="00DA70FC">
              <w:rPr>
                <w:rFonts w:ascii="Garamond" w:hAnsi="Garamond"/>
                <w:noProof/>
                <w:webHidden/>
                <w:sz w:val="24"/>
                <w:szCs w:val="24"/>
              </w:rPr>
              <w:fldChar w:fldCharType="end"/>
            </w:r>
          </w:hyperlink>
        </w:p>
        <w:p w14:paraId="2C448252" w14:textId="1FF06569" w:rsidR="006A711C" w:rsidRPr="00DA70FC" w:rsidRDefault="007F5D4A">
          <w:pPr>
            <w:pStyle w:val="Kazalovsebine2"/>
            <w:tabs>
              <w:tab w:val="right" w:leader="dot" w:pos="9062"/>
            </w:tabs>
            <w:rPr>
              <w:rFonts w:ascii="Garamond" w:eastAsiaTheme="minorEastAsia" w:hAnsi="Garamond" w:cstheme="minorBidi"/>
              <w:noProof/>
              <w:sz w:val="24"/>
              <w:szCs w:val="24"/>
            </w:rPr>
          </w:pPr>
          <w:hyperlink w:anchor="_Toc26788524" w:history="1">
            <w:r w:rsidR="006A711C" w:rsidRPr="00DA70FC">
              <w:rPr>
                <w:rStyle w:val="Hiperpovezava"/>
                <w:rFonts w:ascii="Garamond" w:hAnsi="Garamond"/>
                <w:noProof/>
                <w:sz w:val="24"/>
                <w:szCs w:val="24"/>
              </w:rPr>
              <w:t>14.5 Pretekla slaba izvedba</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_Toc26788524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24</w:t>
            </w:r>
            <w:r w:rsidR="006A711C" w:rsidRPr="00DA70FC">
              <w:rPr>
                <w:rFonts w:ascii="Garamond" w:hAnsi="Garamond"/>
                <w:noProof/>
                <w:webHidden/>
                <w:sz w:val="24"/>
                <w:szCs w:val="24"/>
              </w:rPr>
              <w:fldChar w:fldCharType="end"/>
            </w:r>
          </w:hyperlink>
        </w:p>
        <w:p w14:paraId="5B483CBC" w14:textId="43C22257" w:rsidR="006A711C" w:rsidRPr="00DA70FC" w:rsidRDefault="007F5D4A">
          <w:pPr>
            <w:pStyle w:val="Kazalovsebine2"/>
            <w:tabs>
              <w:tab w:val="right" w:leader="dot" w:pos="9062"/>
            </w:tabs>
            <w:rPr>
              <w:rFonts w:ascii="Garamond" w:eastAsiaTheme="minorEastAsia" w:hAnsi="Garamond" w:cstheme="minorBidi"/>
              <w:noProof/>
              <w:sz w:val="24"/>
              <w:szCs w:val="24"/>
            </w:rPr>
          </w:pPr>
          <w:hyperlink w:anchor="_Toc26788525" w:history="1">
            <w:r w:rsidR="006A711C" w:rsidRPr="00DA70FC">
              <w:rPr>
                <w:rStyle w:val="Hiperpovezava"/>
                <w:rFonts w:ascii="Garamond" w:hAnsi="Garamond"/>
                <w:noProof/>
                <w:sz w:val="24"/>
                <w:szCs w:val="24"/>
              </w:rPr>
              <w:t>14.6 Hujša kršitev poklicnih pravil</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_Toc26788525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24</w:t>
            </w:r>
            <w:r w:rsidR="006A711C" w:rsidRPr="00DA70FC">
              <w:rPr>
                <w:rFonts w:ascii="Garamond" w:hAnsi="Garamond"/>
                <w:noProof/>
                <w:webHidden/>
                <w:sz w:val="24"/>
                <w:szCs w:val="24"/>
              </w:rPr>
              <w:fldChar w:fldCharType="end"/>
            </w:r>
          </w:hyperlink>
        </w:p>
        <w:p w14:paraId="7D4ED3EE" w14:textId="02CF7BA9" w:rsidR="006A711C" w:rsidRPr="00DA70FC" w:rsidRDefault="007F5D4A">
          <w:pPr>
            <w:pStyle w:val="Kazalovsebine2"/>
            <w:tabs>
              <w:tab w:val="right" w:leader="dot" w:pos="9062"/>
            </w:tabs>
            <w:rPr>
              <w:rFonts w:ascii="Garamond" w:eastAsiaTheme="minorEastAsia" w:hAnsi="Garamond" w:cstheme="minorBidi"/>
              <w:noProof/>
              <w:sz w:val="24"/>
              <w:szCs w:val="24"/>
            </w:rPr>
          </w:pPr>
          <w:hyperlink w:anchor="_Toc26788526" w:history="1">
            <w:r w:rsidR="006A711C" w:rsidRPr="00DA70FC">
              <w:rPr>
                <w:rStyle w:val="Hiperpovezava"/>
                <w:rFonts w:ascii="Garamond" w:hAnsi="Garamond"/>
                <w:noProof/>
                <w:sz w:val="24"/>
                <w:szCs w:val="24"/>
              </w:rPr>
              <w:t>14.7 Storitev velike strokovne napake</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_Toc26788526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25</w:t>
            </w:r>
            <w:r w:rsidR="006A711C" w:rsidRPr="00DA70FC">
              <w:rPr>
                <w:rFonts w:ascii="Garamond" w:hAnsi="Garamond"/>
                <w:noProof/>
                <w:webHidden/>
                <w:sz w:val="24"/>
                <w:szCs w:val="24"/>
              </w:rPr>
              <w:fldChar w:fldCharType="end"/>
            </w:r>
          </w:hyperlink>
        </w:p>
        <w:p w14:paraId="54255748" w14:textId="4C5D1E2C" w:rsidR="006A711C" w:rsidRPr="00DA70FC" w:rsidRDefault="007F5D4A">
          <w:pPr>
            <w:pStyle w:val="Kazalovsebine2"/>
            <w:tabs>
              <w:tab w:val="right" w:leader="dot" w:pos="9062"/>
            </w:tabs>
            <w:rPr>
              <w:rFonts w:ascii="Garamond" w:eastAsiaTheme="minorEastAsia" w:hAnsi="Garamond" w:cstheme="minorBidi"/>
              <w:noProof/>
              <w:sz w:val="24"/>
              <w:szCs w:val="24"/>
            </w:rPr>
          </w:pPr>
          <w:hyperlink w:anchor="_Toc26788527" w:history="1">
            <w:r w:rsidR="006A711C" w:rsidRPr="00DA70FC">
              <w:rPr>
                <w:rStyle w:val="Hiperpovezava"/>
                <w:rFonts w:ascii="Garamond" w:eastAsia="Arial Unicode MS" w:hAnsi="Garamond"/>
                <w:noProof/>
                <w:sz w:val="24"/>
                <w:szCs w:val="24"/>
              </w:rPr>
              <w:t>POGOJI ZA SODELOVANJE</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_Toc26788527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25</w:t>
            </w:r>
            <w:r w:rsidR="006A711C" w:rsidRPr="00DA70FC">
              <w:rPr>
                <w:rFonts w:ascii="Garamond" w:hAnsi="Garamond"/>
                <w:noProof/>
                <w:webHidden/>
                <w:sz w:val="24"/>
                <w:szCs w:val="24"/>
              </w:rPr>
              <w:fldChar w:fldCharType="end"/>
            </w:r>
          </w:hyperlink>
        </w:p>
        <w:p w14:paraId="37924EE2" w14:textId="13B1E736" w:rsidR="006A711C" w:rsidRPr="00DA70FC" w:rsidRDefault="007F5D4A">
          <w:pPr>
            <w:pStyle w:val="Kazalovsebine2"/>
            <w:tabs>
              <w:tab w:val="right" w:leader="dot" w:pos="9062"/>
            </w:tabs>
            <w:rPr>
              <w:rFonts w:ascii="Garamond" w:eastAsiaTheme="minorEastAsia" w:hAnsi="Garamond" w:cstheme="minorBidi"/>
              <w:noProof/>
              <w:sz w:val="24"/>
              <w:szCs w:val="24"/>
            </w:rPr>
          </w:pPr>
          <w:hyperlink w:anchor="_Toc26788528" w:history="1">
            <w:r w:rsidR="006A711C" w:rsidRPr="00DA70FC">
              <w:rPr>
                <w:rStyle w:val="Hiperpovezava"/>
                <w:rFonts w:ascii="Garamond" w:eastAsia="Arial Unicode MS" w:hAnsi="Garamond"/>
                <w:noProof/>
                <w:sz w:val="24"/>
                <w:szCs w:val="24"/>
              </w:rPr>
              <w:t>14.8 Registracija dejavnosti</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_Toc26788528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25</w:t>
            </w:r>
            <w:r w:rsidR="006A711C" w:rsidRPr="00DA70FC">
              <w:rPr>
                <w:rFonts w:ascii="Garamond" w:hAnsi="Garamond"/>
                <w:noProof/>
                <w:webHidden/>
                <w:sz w:val="24"/>
                <w:szCs w:val="24"/>
              </w:rPr>
              <w:fldChar w:fldCharType="end"/>
            </w:r>
          </w:hyperlink>
        </w:p>
        <w:p w14:paraId="02E8F2E5" w14:textId="0845D0A8" w:rsidR="006A711C" w:rsidRPr="00DA70FC" w:rsidRDefault="007F5D4A">
          <w:pPr>
            <w:pStyle w:val="Kazalovsebine1"/>
            <w:tabs>
              <w:tab w:val="right" w:leader="dot" w:pos="9062"/>
            </w:tabs>
            <w:rPr>
              <w:rFonts w:ascii="Garamond" w:eastAsiaTheme="minorEastAsia" w:hAnsi="Garamond" w:cstheme="minorBidi"/>
              <w:noProof/>
              <w:sz w:val="24"/>
              <w:szCs w:val="24"/>
            </w:rPr>
          </w:pPr>
          <w:hyperlink w:anchor="_Toc26788529" w:history="1">
            <w:r w:rsidR="006A711C" w:rsidRPr="00DA70FC">
              <w:rPr>
                <w:rStyle w:val="Hiperpovezava"/>
                <w:rFonts w:ascii="Garamond" w:hAnsi="Garamond"/>
                <w:noProof/>
                <w:sz w:val="24"/>
                <w:szCs w:val="24"/>
              </w:rPr>
              <w:t>14.9 Pogoji v zvezi s higiensko-sanitarnimi zahtevami</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_Toc26788529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26</w:t>
            </w:r>
            <w:r w:rsidR="006A711C" w:rsidRPr="00DA70FC">
              <w:rPr>
                <w:rFonts w:ascii="Garamond" w:hAnsi="Garamond"/>
                <w:noProof/>
                <w:webHidden/>
                <w:sz w:val="24"/>
                <w:szCs w:val="24"/>
              </w:rPr>
              <w:fldChar w:fldCharType="end"/>
            </w:r>
          </w:hyperlink>
        </w:p>
        <w:p w14:paraId="3DBAF6E9" w14:textId="62D36FCB" w:rsidR="006A711C" w:rsidRPr="00DA70FC" w:rsidRDefault="007F5D4A">
          <w:pPr>
            <w:pStyle w:val="Kazalovsebine2"/>
            <w:tabs>
              <w:tab w:val="right" w:leader="dot" w:pos="9062"/>
            </w:tabs>
            <w:rPr>
              <w:rFonts w:ascii="Garamond" w:eastAsiaTheme="minorEastAsia" w:hAnsi="Garamond" w:cstheme="minorBidi"/>
              <w:noProof/>
              <w:sz w:val="24"/>
              <w:szCs w:val="24"/>
            </w:rPr>
          </w:pPr>
          <w:hyperlink w:anchor="_Toc26788530" w:history="1">
            <w:r w:rsidR="006A711C" w:rsidRPr="00DA70FC">
              <w:rPr>
                <w:rStyle w:val="Hiperpovezava"/>
                <w:rFonts w:ascii="Garamond" w:eastAsia="Arial Unicode MS" w:hAnsi="Garamond"/>
                <w:noProof/>
                <w:sz w:val="24"/>
                <w:szCs w:val="24"/>
              </w:rPr>
              <w:t>14.10 Certifikat za ekološka živila (velja za sklope: 13 in 14 )</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_Toc26788530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26</w:t>
            </w:r>
            <w:r w:rsidR="006A711C" w:rsidRPr="00DA70FC">
              <w:rPr>
                <w:rFonts w:ascii="Garamond" w:hAnsi="Garamond"/>
                <w:noProof/>
                <w:webHidden/>
                <w:sz w:val="24"/>
                <w:szCs w:val="24"/>
              </w:rPr>
              <w:fldChar w:fldCharType="end"/>
            </w:r>
          </w:hyperlink>
        </w:p>
        <w:p w14:paraId="489F1992" w14:textId="3F72743D" w:rsidR="006A711C" w:rsidRPr="00DA70FC" w:rsidRDefault="007F5D4A">
          <w:pPr>
            <w:pStyle w:val="Kazalovsebine2"/>
            <w:tabs>
              <w:tab w:val="right" w:leader="dot" w:pos="9062"/>
            </w:tabs>
            <w:rPr>
              <w:rFonts w:ascii="Garamond" w:eastAsiaTheme="minorEastAsia" w:hAnsi="Garamond" w:cstheme="minorBidi"/>
              <w:noProof/>
              <w:sz w:val="24"/>
              <w:szCs w:val="24"/>
            </w:rPr>
          </w:pPr>
          <w:hyperlink w:anchor="_Toc26788531" w:history="1">
            <w:r w:rsidR="006A711C" w:rsidRPr="00DA70FC">
              <w:rPr>
                <w:rStyle w:val="Hiperpovezava"/>
                <w:rFonts w:ascii="Garamond" w:eastAsia="Arial Unicode MS" w:hAnsi="Garamond"/>
                <w:noProof/>
                <w:sz w:val="24"/>
                <w:szCs w:val="24"/>
              </w:rPr>
              <w:t>14.11 Certifikat za živila iz shem kakovosti</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_Toc26788531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27</w:t>
            </w:r>
            <w:r w:rsidR="006A711C" w:rsidRPr="00DA70FC">
              <w:rPr>
                <w:rFonts w:ascii="Garamond" w:hAnsi="Garamond"/>
                <w:noProof/>
                <w:webHidden/>
                <w:sz w:val="24"/>
                <w:szCs w:val="24"/>
              </w:rPr>
              <w:fldChar w:fldCharType="end"/>
            </w:r>
          </w:hyperlink>
        </w:p>
        <w:p w14:paraId="1AA4C71D" w14:textId="37AA0937" w:rsidR="006A711C" w:rsidRPr="00DA70FC" w:rsidRDefault="007F5D4A">
          <w:pPr>
            <w:pStyle w:val="Kazalovsebine2"/>
            <w:tabs>
              <w:tab w:val="right" w:leader="dot" w:pos="9062"/>
            </w:tabs>
            <w:rPr>
              <w:rFonts w:ascii="Garamond" w:eastAsiaTheme="minorEastAsia" w:hAnsi="Garamond" w:cstheme="minorBidi"/>
              <w:noProof/>
              <w:sz w:val="24"/>
              <w:szCs w:val="24"/>
            </w:rPr>
          </w:pPr>
          <w:hyperlink w:anchor="_Toc26788532" w:history="1">
            <w:r w:rsidR="006A711C" w:rsidRPr="00DA70FC">
              <w:rPr>
                <w:rStyle w:val="Hiperpovezava"/>
                <w:rFonts w:ascii="Garamond" w:eastAsia="Arial Unicode MS" w:hAnsi="Garamond"/>
                <w:noProof/>
                <w:sz w:val="24"/>
                <w:szCs w:val="24"/>
              </w:rPr>
              <w:t>14.12 Predložitev vzorcev</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_Toc26788532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28</w:t>
            </w:r>
            <w:r w:rsidR="006A711C" w:rsidRPr="00DA70FC">
              <w:rPr>
                <w:rFonts w:ascii="Garamond" w:hAnsi="Garamond"/>
                <w:noProof/>
                <w:webHidden/>
                <w:sz w:val="24"/>
                <w:szCs w:val="24"/>
              </w:rPr>
              <w:fldChar w:fldCharType="end"/>
            </w:r>
          </w:hyperlink>
        </w:p>
        <w:p w14:paraId="3E776B8B" w14:textId="6387ECA4" w:rsidR="006A711C" w:rsidRPr="00DA70FC" w:rsidRDefault="007F5D4A">
          <w:pPr>
            <w:pStyle w:val="Kazalovsebine2"/>
            <w:tabs>
              <w:tab w:val="right" w:leader="dot" w:pos="9062"/>
            </w:tabs>
            <w:rPr>
              <w:rFonts w:ascii="Garamond" w:eastAsiaTheme="minorEastAsia" w:hAnsi="Garamond" w:cstheme="minorBidi"/>
              <w:noProof/>
              <w:sz w:val="24"/>
              <w:szCs w:val="24"/>
            </w:rPr>
          </w:pPr>
          <w:hyperlink w:anchor="_Toc26788533" w:history="1">
            <w:r w:rsidR="006A711C" w:rsidRPr="00DA70FC">
              <w:rPr>
                <w:rStyle w:val="Hiperpovezava"/>
                <w:rFonts w:ascii="Garamond" w:hAnsi="Garamond" w:cs="Tahoma"/>
                <w:noProof/>
                <w:sz w:val="24"/>
                <w:szCs w:val="24"/>
              </w:rPr>
              <w:t>15. Tehnične zahteve</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_Toc26788533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28</w:t>
            </w:r>
            <w:r w:rsidR="006A711C" w:rsidRPr="00DA70FC">
              <w:rPr>
                <w:rFonts w:ascii="Garamond" w:hAnsi="Garamond"/>
                <w:noProof/>
                <w:webHidden/>
                <w:sz w:val="24"/>
                <w:szCs w:val="24"/>
              </w:rPr>
              <w:fldChar w:fldCharType="end"/>
            </w:r>
          </w:hyperlink>
        </w:p>
        <w:p w14:paraId="06657C55" w14:textId="12C06E59" w:rsidR="006A711C" w:rsidRPr="00DA70FC" w:rsidRDefault="007F5D4A">
          <w:pPr>
            <w:pStyle w:val="Kazalovsebine2"/>
            <w:tabs>
              <w:tab w:val="right" w:leader="dot" w:pos="9062"/>
            </w:tabs>
            <w:rPr>
              <w:rFonts w:ascii="Garamond" w:eastAsiaTheme="minorEastAsia" w:hAnsi="Garamond" w:cstheme="minorBidi"/>
              <w:noProof/>
              <w:sz w:val="24"/>
              <w:szCs w:val="24"/>
            </w:rPr>
          </w:pPr>
          <w:hyperlink w:anchor="_Toc26788534" w:history="1">
            <w:r w:rsidR="006A711C" w:rsidRPr="00DA70FC">
              <w:rPr>
                <w:rStyle w:val="Hiperpovezava"/>
                <w:rFonts w:ascii="Garamond" w:eastAsia="Arial Unicode MS" w:hAnsi="Garamond" w:cs="Arial Unicode MS"/>
                <w:noProof/>
                <w:kern w:val="3"/>
                <w:sz w:val="24"/>
                <w:szCs w:val="24"/>
                <w:lang w:eastAsia="zh-CN" w:bidi="hi-IN"/>
              </w:rPr>
              <w:t>SPLOŠNE ZAHTEVE IN INFORMACIJE</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_Toc26788534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28</w:t>
            </w:r>
            <w:r w:rsidR="006A711C" w:rsidRPr="00DA70FC">
              <w:rPr>
                <w:rFonts w:ascii="Garamond" w:hAnsi="Garamond"/>
                <w:noProof/>
                <w:webHidden/>
                <w:sz w:val="24"/>
                <w:szCs w:val="24"/>
              </w:rPr>
              <w:fldChar w:fldCharType="end"/>
            </w:r>
          </w:hyperlink>
        </w:p>
        <w:p w14:paraId="7E5F6B44" w14:textId="67805046" w:rsidR="006A711C" w:rsidRPr="00DA70FC" w:rsidRDefault="007F5D4A">
          <w:pPr>
            <w:pStyle w:val="Kazalovsebine1"/>
            <w:tabs>
              <w:tab w:val="right" w:leader="dot" w:pos="9062"/>
            </w:tabs>
            <w:rPr>
              <w:rFonts w:ascii="Garamond" w:eastAsiaTheme="minorEastAsia" w:hAnsi="Garamond" w:cstheme="minorBidi"/>
              <w:noProof/>
              <w:sz w:val="24"/>
              <w:szCs w:val="24"/>
            </w:rPr>
          </w:pPr>
          <w:hyperlink w:anchor="_Toc26788535" w:history="1">
            <w:r w:rsidR="006A711C" w:rsidRPr="00DA70FC">
              <w:rPr>
                <w:rStyle w:val="Hiperpovezava"/>
                <w:rFonts w:ascii="Garamond" w:hAnsi="Garamond"/>
                <w:noProof/>
                <w:sz w:val="24"/>
                <w:szCs w:val="24"/>
                <w:lang w:eastAsia="zh-CN" w:bidi="hi-IN"/>
              </w:rPr>
              <w:t>TEHNIČNE ZAHTEVE ZA MLEKO IN MLEČNE IZDELKE</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_Toc26788535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32</w:t>
            </w:r>
            <w:r w:rsidR="006A711C" w:rsidRPr="00DA70FC">
              <w:rPr>
                <w:rFonts w:ascii="Garamond" w:hAnsi="Garamond"/>
                <w:noProof/>
                <w:webHidden/>
                <w:sz w:val="24"/>
                <w:szCs w:val="24"/>
              </w:rPr>
              <w:fldChar w:fldCharType="end"/>
            </w:r>
          </w:hyperlink>
        </w:p>
        <w:p w14:paraId="2DA31E38" w14:textId="57D430EA" w:rsidR="006A711C" w:rsidRPr="00DA70FC" w:rsidRDefault="007F5D4A">
          <w:pPr>
            <w:pStyle w:val="Kazalovsebine1"/>
            <w:tabs>
              <w:tab w:val="right" w:leader="dot" w:pos="9062"/>
            </w:tabs>
            <w:rPr>
              <w:rFonts w:ascii="Garamond" w:eastAsiaTheme="minorEastAsia" w:hAnsi="Garamond" w:cstheme="minorBidi"/>
              <w:noProof/>
              <w:sz w:val="24"/>
              <w:szCs w:val="24"/>
            </w:rPr>
          </w:pPr>
          <w:hyperlink w:anchor="_Toc26788536" w:history="1">
            <w:r w:rsidR="006A711C" w:rsidRPr="00DA70FC">
              <w:rPr>
                <w:rStyle w:val="Hiperpovezava"/>
                <w:rFonts w:ascii="Garamond" w:hAnsi="Garamond"/>
                <w:noProof/>
                <w:sz w:val="24"/>
                <w:szCs w:val="24"/>
                <w:lang w:eastAsia="zh-CN" w:bidi="hi-IN"/>
              </w:rPr>
              <w:t>TEHNIČNE ZAHTEVE ZA SLADOLED</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_Toc26788536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34</w:t>
            </w:r>
            <w:r w:rsidR="006A711C" w:rsidRPr="00DA70FC">
              <w:rPr>
                <w:rFonts w:ascii="Garamond" w:hAnsi="Garamond"/>
                <w:noProof/>
                <w:webHidden/>
                <w:sz w:val="24"/>
                <w:szCs w:val="24"/>
              </w:rPr>
              <w:fldChar w:fldCharType="end"/>
            </w:r>
          </w:hyperlink>
        </w:p>
        <w:p w14:paraId="65CB1066" w14:textId="34B9A020" w:rsidR="006A711C" w:rsidRPr="00DA70FC" w:rsidRDefault="007F5D4A">
          <w:pPr>
            <w:pStyle w:val="Kazalovsebine1"/>
            <w:tabs>
              <w:tab w:val="right" w:leader="dot" w:pos="9062"/>
            </w:tabs>
            <w:rPr>
              <w:rFonts w:ascii="Garamond" w:eastAsiaTheme="minorEastAsia" w:hAnsi="Garamond" w:cstheme="minorBidi"/>
              <w:noProof/>
              <w:sz w:val="24"/>
              <w:szCs w:val="24"/>
            </w:rPr>
          </w:pPr>
          <w:hyperlink w:anchor="_Toc26788537" w:history="1">
            <w:r w:rsidR="006A711C" w:rsidRPr="00DA70FC">
              <w:rPr>
                <w:rStyle w:val="Hiperpovezava"/>
                <w:rFonts w:ascii="Garamond" w:hAnsi="Garamond"/>
                <w:noProof/>
                <w:sz w:val="24"/>
                <w:szCs w:val="24"/>
              </w:rPr>
              <w:t>TEHNIČNE ZAHTEVE ZA MESO IN MESNE IZDELKE</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_Toc26788537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35</w:t>
            </w:r>
            <w:r w:rsidR="006A711C" w:rsidRPr="00DA70FC">
              <w:rPr>
                <w:rFonts w:ascii="Garamond" w:hAnsi="Garamond"/>
                <w:noProof/>
                <w:webHidden/>
                <w:sz w:val="24"/>
                <w:szCs w:val="24"/>
              </w:rPr>
              <w:fldChar w:fldCharType="end"/>
            </w:r>
          </w:hyperlink>
        </w:p>
        <w:p w14:paraId="3A4112E4" w14:textId="1FB4250A" w:rsidR="006A711C" w:rsidRPr="00DA70FC" w:rsidRDefault="007F5D4A">
          <w:pPr>
            <w:pStyle w:val="Kazalovsebine1"/>
            <w:tabs>
              <w:tab w:val="right" w:leader="dot" w:pos="9062"/>
            </w:tabs>
            <w:rPr>
              <w:rFonts w:ascii="Garamond" w:eastAsiaTheme="minorEastAsia" w:hAnsi="Garamond" w:cstheme="minorBidi"/>
              <w:noProof/>
              <w:sz w:val="24"/>
              <w:szCs w:val="24"/>
            </w:rPr>
          </w:pPr>
          <w:hyperlink w:anchor="_Toc26788538" w:history="1">
            <w:r w:rsidR="006A711C" w:rsidRPr="00DA70FC">
              <w:rPr>
                <w:rStyle w:val="Hiperpovezava"/>
                <w:rFonts w:ascii="Garamond" w:hAnsi="Garamond"/>
                <w:noProof/>
                <w:sz w:val="24"/>
                <w:szCs w:val="24"/>
              </w:rPr>
              <w:t>TEHINČNE ZAHTEVE ZA PERUTNINO IN PERUTNINSKE IZDELKE</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_Toc26788538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39</w:t>
            </w:r>
            <w:r w:rsidR="006A711C" w:rsidRPr="00DA70FC">
              <w:rPr>
                <w:rFonts w:ascii="Garamond" w:hAnsi="Garamond"/>
                <w:noProof/>
                <w:webHidden/>
                <w:sz w:val="24"/>
                <w:szCs w:val="24"/>
              </w:rPr>
              <w:fldChar w:fldCharType="end"/>
            </w:r>
          </w:hyperlink>
        </w:p>
        <w:p w14:paraId="6D7E75A3" w14:textId="24841EE7" w:rsidR="006A711C" w:rsidRPr="00DA70FC" w:rsidRDefault="007F5D4A">
          <w:pPr>
            <w:pStyle w:val="Kazalovsebine2"/>
            <w:tabs>
              <w:tab w:val="right" w:leader="dot" w:pos="9062"/>
            </w:tabs>
            <w:rPr>
              <w:rFonts w:ascii="Garamond" w:eastAsiaTheme="minorEastAsia" w:hAnsi="Garamond" w:cstheme="minorBidi"/>
              <w:noProof/>
              <w:sz w:val="24"/>
              <w:szCs w:val="24"/>
            </w:rPr>
          </w:pPr>
          <w:hyperlink w:anchor="_Toc26788539" w:history="1">
            <w:r w:rsidR="006A711C" w:rsidRPr="00DA70FC">
              <w:rPr>
                <w:rStyle w:val="Hiperpovezava"/>
                <w:rFonts w:ascii="Garamond" w:hAnsi="Garamond"/>
                <w:noProof/>
                <w:sz w:val="24"/>
                <w:szCs w:val="24"/>
              </w:rPr>
              <w:t>TEHNIČNE ZAHTEVE ZA ZAMRZNJENE RIBE IN RIBJE KONZERVE</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_Toc26788539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41</w:t>
            </w:r>
            <w:r w:rsidR="006A711C" w:rsidRPr="00DA70FC">
              <w:rPr>
                <w:rFonts w:ascii="Garamond" w:hAnsi="Garamond"/>
                <w:noProof/>
                <w:webHidden/>
                <w:sz w:val="24"/>
                <w:szCs w:val="24"/>
              </w:rPr>
              <w:fldChar w:fldCharType="end"/>
            </w:r>
          </w:hyperlink>
        </w:p>
        <w:p w14:paraId="2773F2FD" w14:textId="1CC18A90" w:rsidR="006A711C" w:rsidRPr="00DA70FC" w:rsidRDefault="007F5D4A">
          <w:pPr>
            <w:pStyle w:val="Kazalovsebine2"/>
            <w:tabs>
              <w:tab w:val="right" w:leader="dot" w:pos="9062"/>
            </w:tabs>
            <w:rPr>
              <w:rFonts w:ascii="Garamond" w:eastAsiaTheme="minorEastAsia" w:hAnsi="Garamond" w:cstheme="minorBidi"/>
              <w:noProof/>
              <w:sz w:val="24"/>
              <w:szCs w:val="24"/>
            </w:rPr>
          </w:pPr>
          <w:hyperlink w:anchor="_Toc26788540" w:history="1">
            <w:r w:rsidR="006A711C" w:rsidRPr="00DA70FC">
              <w:rPr>
                <w:rStyle w:val="Hiperpovezava"/>
                <w:rFonts w:ascii="Garamond" w:eastAsia="Arial Unicode MS" w:hAnsi="Garamond"/>
                <w:noProof/>
                <w:sz w:val="24"/>
                <w:szCs w:val="24"/>
              </w:rPr>
              <w:t>KONZERVIRANI RIBJI IZDELKI</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_Toc26788540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42</w:t>
            </w:r>
            <w:r w:rsidR="006A711C" w:rsidRPr="00DA70FC">
              <w:rPr>
                <w:rFonts w:ascii="Garamond" w:hAnsi="Garamond"/>
                <w:noProof/>
                <w:webHidden/>
                <w:sz w:val="24"/>
                <w:szCs w:val="24"/>
              </w:rPr>
              <w:fldChar w:fldCharType="end"/>
            </w:r>
          </w:hyperlink>
        </w:p>
        <w:p w14:paraId="263DA8A8" w14:textId="077E2FF6" w:rsidR="006A711C" w:rsidRPr="00DA70FC" w:rsidRDefault="007F5D4A">
          <w:pPr>
            <w:pStyle w:val="Kazalovsebine2"/>
            <w:tabs>
              <w:tab w:val="right" w:leader="dot" w:pos="9062"/>
            </w:tabs>
            <w:rPr>
              <w:rFonts w:ascii="Garamond" w:eastAsiaTheme="minorEastAsia" w:hAnsi="Garamond" w:cstheme="minorBidi"/>
              <w:noProof/>
              <w:sz w:val="24"/>
              <w:szCs w:val="24"/>
            </w:rPr>
          </w:pPr>
          <w:hyperlink w:anchor="_Toc26788541" w:history="1">
            <w:r w:rsidR="006A711C" w:rsidRPr="00DA70FC">
              <w:rPr>
                <w:rStyle w:val="Hiperpovezava"/>
                <w:rFonts w:ascii="Garamond" w:eastAsia="Arial Unicode MS" w:hAnsi="Garamond" w:cs="Arial Unicode MS"/>
                <w:noProof/>
                <w:kern w:val="3"/>
                <w:sz w:val="24"/>
                <w:szCs w:val="24"/>
                <w:lang w:eastAsia="zh-CN" w:bidi="hi-IN"/>
              </w:rPr>
              <w:t>TEHNIČNE ZAHTEVE ZA KRUH IN DROBNO PEKOVSKO PECIVO TER SLAŠČIČARSKO PECIVO, SENDVIČI, PICO IN BUREK</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_Toc26788541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43</w:t>
            </w:r>
            <w:r w:rsidR="006A711C" w:rsidRPr="00DA70FC">
              <w:rPr>
                <w:rFonts w:ascii="Garamond" w:hAnsi="Garamond"/>
                <w:noProof/>
                <w:webHidden/>
                <w:sz w:val="24"/>
                <w:szCs w:val="24"/>
              </w:rPr>
              <w:fldChar w:fldCharType="end"/>
            </w:r>
          </w:hyperlink>
        </w:p>
        <w:p w14:paraId="267BF938" w14:textId="2B8FBE50" w:rsidR="006A711C" w:rsidRPr="00DA70FC" w:rsidRDefault="007F5D4A">
          <w:pPr>
            <w:pStyle w:val="Kazalovsebine2"/>
            <w:tabs>
              <w:tab w:val="right" w:leader="dot" w:pos="9062"/>
            </w:tabs>
            <w:rPr>
              <w:rFonts w:ascii="Garamond" w:eastAsiaTheme="minorEastAsia" w:hAnsi="Garamond" w:cstheme="minorBidi"/>
              <w:noProof/>
              <w:sz w:val="24"/>
              <w:szCs w:val="24"/>
            </w:rPr>
          </w:pPr>
          <w:hyperlink w:anchor="_Toc26788542" w:history="1">
            <w:r w:rsidR="006A711C" w:rsidRPr="00DA70FC">
              <w:rPr>
                <w:rStyle w:val="Hiperpovezava"/>
                <w:rFonts w:ascii="Garamond" w:eastAsia="Arial Unicode MS" w:hAnsi="Garamond" w:cs="Arial Unicode MS"/>
                <w:noProof/>
                <w:kern w:val="3"/>
                <w:sz w:val="24"/>
                <w:szCs w:val="24"/>
                <w:lang w:eastAsia="zh-CN" w:bidi="hi-IN"/>
              </w:rPr>
              <w:t>TEHNIČNE ZAHTEVE ZA KRUH</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_Toc26788542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43</w:t>
            </w:r>
            <w:r w:rsidR="006A711C" w:rsidRPr="00DA70FC">
              <w:rPr>
                <w:rFonts w:ascii="Garamond" w:hAnsi="Garamond"/>
                <w:noProof/>
                <w:webHidden/>
                <w:sz w:val="24"/>
                <w:szCs w:val="24"/>
              </w:rPr>
              <w:fldChar w:fldCharType="end"/>
            </w:r>
          </w:hyperlink>
        </w:p>
        <w:p w14:paraId="7D14980E" w14:textId="4FBC2576" w:rsidR="006A711C" w:rsidRPr="00DA70FC" w:rsidRDefault="007F5D4A">
          <w:pPr>
            <w:pStyle w:val="Kazalovsebine2"/>
            <w:tabs>
              <w:tab w:val="right" w:leader="dot" w:pos="9062"/>
            </w:tabs>
            <w:rPr>
              <w:rFonts w:ascii="Garamond" w:eastAsiaTheme="minorEastAsia" w:hAnsi="Garamond" w:cstheme="minorBidi"/>
              <w:noProof/>
              <w:sz w:val="24"/>
              <w:szCs w:val="24"/>
            </w:rPr>
          </w:pPr>
          <w:hyperlink w:anchor="_Toc26788543" w:history="1">
            <w:r w:rsidR="006A711C" w:rsidRPr="00DA70FC">
              <w:rPr>
                <w:rStyle w:val="Hiperpovezava"/>
                <w:rFonts w:ascii="Garamond" w:eastAsia="Arial Unicode MS" w:hAnsi="Garamond" w:cs="Arial Unicode MS"/>
                <w:noProof/>
                <w:kern w:val="3"/>
                <w:sz w:val="24"/>
                <w:szCs w:val="24"/>
                <w:lang w:eastAsia="zh-CN" w:bidi="hi-IN"/>
              </w:rPr>
              <w:t>TEHNIČNE ZAHTEVE ZA SUHO SADJE</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_Toc26788543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45</w:t>
            </w:r>
            <w:r w:rsidR="006A711C" w:rsidRPr="00DA70FC">
              <w:rPr>
                <w:rFonts w:ascii="Garamond" w:hAnsi="Garamond"/>
                <w:noProof/>
                <w:webHidden/>
                <w:sz w:val="24"/>
                <w:szCs w:val="24"/>
              </w:rPr>
              <w:fldChar w:fldCharType="end"/>
            </w:r>
          </w:hyperlink>
        </w:p>
        <w:p w14:paraId="1A1A5291" w14:textId="2396C9D3" w:rsidR="006A711C" w:rsidRPr="00DA70FC" w:rsidRDefault="007F5D4A">
          <w:pPr>
            <w:pStyle w:val="Kazalovsebine2"/>
            <w:tabs>
              <w:tab w:val="right" w:leader="dot" w:pos="9062"/>
            </w:tabs>
            <w:rPr>
              <w:rFonts w:ascii="Garamond" w:eastAsiaTheme="minorEastAsia" w:hAnsi="Garamond" w:cstheme="minorBidi"/>
              <w:noProof/>
              <w:sz w:val="24"/>
              <w:szCs w:val="24"/>
            </w:rPr>
          </w:pPr>
          <w:hyperlink w:anchor="_Toc26788544" w:history="1">
            <w:r w:rsidR="006A711C" w:rsidRPr="00DA70FC">
              <w:rPr>
                <w:rStyle w:val="Hiperpovezava"/>
                <w:rFonts w:ascii="Garamond" w:eastAsia="Arial Unicode MS" w:hAnsi="Garamond" w:cs="Arial Unicode MS"/>
                <w:noProof/>
                <w:kern w:val="3"/>
                <w:sz w:val="24"/>
                <w:szCs w:val="24"/>
                <w:lang w:eastAsia="zh-CN" w:bidi="hi-IN"/>
              </w:rPr>
              <w:t>TEHNIČNE ZAHTEVE ZA SADJE IN ZELENJAVO(velja za vse sklope, kjer je predmet sveže sadje in zelenjava)</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_Toc26788544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48</w:t>
            </w:r>
            <w:r w:rsidR="006A711C" w:rsidRPr="00DA70FC">
              <w:rPr>
                <w:rFonts w:ascii="Garamond" w:hAnsi="Garamond"/>
                <w:noProof/>
                <w:webHidden/>
                <w:sz w:val="24"/>
                <w:szCs w:val="24"/>
              </w:rPr>
              <w:fldChar w:fldCharType="end"/>
            </w:r>
          </w:hyperlink>
        </w:p>
        <w:p w14:paraId="7EDE335A" w14:textId="2478D5E4" w:rsidR="006A711C" w:rsidRPr="00DA70FC" w:rsidRDefault="007F5D4A">
          <w:pPr>
            <w:pStyle w:val="Kazalovsebine1"/>
            <w:tabs>
              <w:tab w:val="right" w:leader="dot" w:pos="9062"/>
            </w:tabs>
            <w:rPr>
              <w:rFonts w:ascii="Garamond" w:eastAsiaTheme="minorEastAsia" w:hAnsi="Garamond" w:cstheme="minorBidi"/>
              <w:noProof/>
              <w:sz w:val="24"/>
              <w:szCs w:val="24"/>
            </w:rPr>
          </w:pPr>
          <w:hyperlink w:anchor="_Toc26788545" w:history="1">
            <w:r w:rsidR="006A711C" w:rsidRPr="00DA70FC">
              <w:rPr>
                <w:rStyle w:val="Hiperpovezava"/>
                <w:rFonts w:ascii="Garamond" w:hAnsi="Garamond"/>
                <w:noProof/>
                <w:sz w:val="24"/>
                <w:szCs w:val="24"/>
              </w:rPr>
              <w:t>TEHNIČNE ZAHTEVE ZA ZAMRZNJENO ZELENJAVO IN SADJE</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_Toc26788545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50</w:t>
            </w:r>
            <w:r w:rsidR="006A711C" w:rsidRPr="00DA70FC">
              <w:rPr>
                <w:rFonts w:ascii="Garamond" w:hAnsi="Garamond"/>
                <w:noProof/>
                <w:webHidden/>
                <w:sz w:val="24"/>
                <w:szCs w:val="24"/>
              </w:rPr>
              <w:fldChar w:fldCharType="end"/>
            </w:r>
          </w:hyperlink>
        </w:p>
        <w:p w14:paraId="2D650A1E" w14:textId="3B240226" w:rsidR="006A711C" w:rsidRPr="00DA70FC" w:rsidRDefault="007F5D4A">
          <w:pPr>
            <w:pStyle w:val="Kazalovsebine1"/>
            <w:tabs>
              <w:tab w:val="right" w:leader="dot" w:pos="9062"/>
            </w:tabs>
            <w:rPr>
              <w:rFonts w:ascii="Garamond" w:eastAsiaTheme="minorEastAsia" w:hAnsi="Garamond" w:cstheme="minorBidi"/>
              <w:noProof/>
              <w:sz w:val="24"/>
              <w:szCs w:val="24"/>
            </w:rPr>
          </w:pPr>
          <w:hyperlink w:anchor="_Toc26788546" w:history="1">
            <w:r w:rsidR="006A711C" w:rsidRPr="00DA70FC">
              <w:rPr>
                <w:rStyle w:val="Hiperpovezava"/>
                <w:rFonts w:ascii="Garamond" w:hAnsi="Garamond"/>
                <w:noProof/>
                <w:sz w:val="24"/>
                <w:szCs w:val="24"/>
              </w:rPr>
              <w:t>TEHNIČNE ZAHTEVE ZA KOMPOTE IN KONZERVIRANO ZELENJAVO</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_Toc26788546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51</w:t>
            </w:r>
            <w:r w:rsidR="006A711C" w:rsidRPr="00DA70FC">
              <w:rPr>
                <w:rFonts w:ascii="Garamond" w:hAnsi="Garamond"/>
                <w:noProof/>
                <w:webHidden/>
                <w:sz w:val="24"/>
                <w:szCs w:val="24"/>
              </w:rPr>
              <w:fldChar w:fldCharType="end"/>
            </w:r>
          </w:hyperlink>
        </w:p>
        <w:p w14:paraId="1841F5A5" w14:textId="513FADF6" w:rsidR="006A711C" w:rsidRPr="00DA70FC" w:rsidRDefault="007F5D4A">
          <w:pPr>
            <w:pStyle w:val="Kazalovsebine1"/>
            <w:tabs>
              <w:tab w:val="right" w:leader="dot" w:pos="9062"/>
            </w:tabs>
            <w:rPr>
              <w:rFonts w:ascii="Garamond" w:eastAsiaTheme="minorEastAsia" w:hAnsi="Garamond" w:cstheme="minorBidi"/>
              <w:noProof/>
              <w:sz w:val="24"/>
              <w:szCs w:val="24"/>
            </w:rPr>
          </w:pPr>
          <w:hyperlink w:anchor="_Toc26788547" w:history="1">
            <w:r w:rsidR="006A711C" w:rsidRPr="00DA70FC">
              <w:rPr>
                <w:rStyle w:val="Hiperpovezava"/>
                <w:rFonts w:ascii="Garamond" w:hAnsi="Garamond"/>
                <w:noProof/>
                <w:sz w:val="24"/>
                <w:szCs w:val="24"/>
              </w:rPr>
              <w:t>TEHNIČNE ZAHTEVE ZA SADNE SOKOVE</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_Toc26788547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53</w:t>
            </w:r>
            <w:r w:rsidR="006A711C" w:rsidRPr="00DA70FC">
              <w:rPr>
                <w:rFonts w:ascii="Garamond" w:hAnsi="Garamond"/>
                <w:noProof/>
                <w:webHidden/>
                <w:sz w:val="24"/>
                <w:szCs w:val="24"/>
              </w:rPr>
              <w:fldChar w:fldCharType="end"/>
            </w:r>
          </w:hyperlink>
        </w:p>
        <w:p w14:paraId="35797F21" w14:textId="6E120FB1" w:rsidR="006A711C" w:rsidRPr="00DA70FC" w:rsidRDefault="007F5D4A">
          <w:pPr>
            <w:pStyle w:val="Kazalovsebine1"/>
            <w:tabs>
              <w:tab w:val="right" w:leader="dot" w:pos="9062"/>
            </w:tabs>
            <w:rPr>
              <w:rFonts w:ascii="Garamond" w:eastAsiaTheme="minorEastAsia" w:hAnsi="Garamond" w:cstheme="minorBidi"/>
              <w:noProof/>
              <w:sz w:val="24"/>
              <w:szCs w:val="24"/>
            </w:rPr>
          </w:pPr>
          <w:hyperlink w:anchor="_Toc26788548" w:history="1">
            <w:r w:rsidR="006A711C" w:rsidRPr="00DA70FC">
              <w:rPr>
                <w:rStyle w:val="Hiperpovezava"/>
                <w:rFonts w:ascii="Garamond" w:hAnsi="Garamond"/>
                <w:noProof/>
                <w:sz w:val="24"/>
                <w:szCs w:val="24"/>
              </w:rPr>
              <w:t>TEHNIČNE ZAHTEVE ZA MLEVSKE IZDELKE, TESTENINE IN OSTALO PREHRANSKO BLAGO, ČAJI IN KAVA</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_Toc26788548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54</w:t>
            </w:r>
            <w:r w:rsidR="006A711C" w:rsidRPr="00DA70FC">
              <w:rPr>
                <w:rFonts w:ascii="Garamond" w:hAnsi="Garamond"/>
                <w:noProof/>
                <w:webHidden/>
                <w:sz w:val="24"/>
                <w:szCs w:val="24"/>
              </w:rPr>
              <w:fldChar w:fldCharType="end"/>
            </w:r>
          </w:hyperlink>
        </w:p>
        <w:p w14:paraId="110ED3B5" w14:textId="2C3BF2AE" w:rsidR="006A711C" w:rsidRPr="00DA70FC" w:rsidRDefault="007F5D4A">
          <w:pPr>
            <w:pStyle w:val="Kazalovsebine1"/>
            <w:tabs>
              <w:tab w:val="right" w:leader="dot" w:pos="9062"/>
            </w:tabs>
            <w:rPr>
              <w:rFonts w:ascii="Garamond" w:eastAsiaTheme="minorEastAsia" w:hAnsi="Garamond" w:cstheme="minorBidi"/>
              <w:noProof/>
              <w:sz w:val="24"/>
              <w:szCs w:val="24"/>
            </w:rPr>
          </w:pPr>
          <w:hyperlink w:anchor="_Toc26788549" w:history="1">
            <w:r w:rsidR="006A711C" w:rsidRPr="00DA70FC">
              <w:rPr>
                <w:rStyle w:val="Hiperpovezava"/>
                <w:rFonts w:ascii="Garamond" w:hAnsi="Garamond"/>
                <w:noProof/>
                <w:sz w:val="24"/>
                <w:szCs w:val="24"/>
              </w:rPr>
              <w:t>TEHNIČNE ZAHTEVE ZA BREZGLUTENSKI IZDELKI IN IZDELKI BREZ ALERGENOV</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_Toc26788549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58</w:t>
            </w:r>
            <w:r w:rsidR="006A711C" w:rsidRPr="00DA70FC">
              <w:rPr>
                <w:rFonts w:ascii="Garamond" w:hAnsi="Garamond"/>
                <w:noProof/>
                <w:webHidden/>
                <w:sz w:val="24"/>
                <w:szCs w:val="24"/>
              </w:rPr>
              <w:fldChar w:fldCharType="end"/>
            </w:r>
          </w:hyperlink>
        </w:p>
        <w:p w14:paraId="00DC7B82" w14:textId="6372A54F" w:rsidR="006A711C" w:rsidRPr="00DA70FC" w:rsidRDefault="007F5D4A">
          <w:pPr>
            <w:pStyle w:val="Kazalovsebine2"/>
            <w:tabs>
              <w:tab w:val="right" w:leader="dot" w:pos="9062"/>
            </w:tabs>
            <w:rPr>
              <w:rFonts w:ascii="Garamond" w:eastAsiaTheme="minorEastAsia" w:hAnsi="Garamond" w:cstheme="minorBidi"/>
              <w:noProof/>
              <w:sz w:val="24"/>
              <w:szCs w:val="24"/>
            </w:rPr>
          </w:pPr>
          <w:hyperlink w:anchor="_Toc26788550" w:history="1">
            <w:r w:rsidR="006A711C" w:rsidRPr="00DA70FC">
              <w:rPr>
                <w:rStyle w:val="Hiperpovezava"/>
                <w:rFonts w:ascii="Garamond" w:eastAsia="Arial Unicode MS" w:hAnsi="Garamond"/>
                <w:noProof/>
                <w:sz w:val="24"/>
                <w:szCs w:val="24"/>
              </w:rPr>
              <w:t>TEHNINČNE ZAHTEVE ZA IZDELKE BREZ GLUTENA, MLEKA, JAJC, KONZERVANSOV IN SOJE (BGMJK IN BGMJKS)</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_Toc26788550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59</w:t>
            </w:r>
            <w:r w:rsidR="006A711C" w:rsidRPr="00DA70FC">
              <w:rPr>
                <w:rFonts w:ascii="Garamond" w:hAnsi="Garamond"/>
                <w:noProof/>
                <w:webHidden/>
                <w:sz w:val="24"/>
                <w:szCs w:val="24"/>
              </w:rPr>
              <w:fldChar w:fldCharType="end"/>
            </w:r>
          </w:hyperlink>
        </w:p>
        <w:p w14:paraId="257AD8E9" w14:textId="3D67B89D" w:rsidR="006A711C" w:rsidRPr="00DA70FC" w:rsidRDefault="007F5D4A">
          <w:pPr>
            <w:pStyle w:val="Kazalovsebine2"/>
            <w:tabs>
              <w:tab w:val="right" w:leader="dot" w:pos="9062"/>
            </w:tabs>
            <w:rPr>
              <w:rFonts w:ascii="Garamond" w:eastAsiaTheme="minorEastAsia" w:hAnsi="Garamond" w:cstheme="minorBidi"/>
              <w:noProof/>
              <w:sz w:val="24"/>
              <w:szCs w:val="24"/>
            </w:rPr>
          </w:pPr>
          <w:hyperlink w:anchor="_Toc26788551" w:history="1">
            <w:r w:rsidR="006A711C" w:rsidRPr="00DA70FC">
              <w:rPr>
                <w:rStyle w:val="Hiperpovezava"/>
                <w:rFonts w:ascii="Garamond" w:eastAsia="Arial Unicode MS" w:hAnsi="Garamond"/>
                <w:noProof/>
                <w:sz w:val="24"/>
                <w:szCs w:val="24"/>
              </w:rPr>
              <w:t>TEHNIČNE ZAHTEVE ZA OSTALA DIETNA ŽIVILA</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_Toc26788551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60</w:t>
            </w:r>
            <w:r w:rsidR="006A711C" w:rsidRPr="00DA70FC">
              <w:rPr>
                <w:rFonts w:ascii="Garamond" w:hAnsi="Garamond"/>
                <w:noProof/>
                <w:webHidden/>
                <w:sz w:val="24"/>
                <w:szCs w:val="24"/>
              </w:rPr>
              <w:fldChar w:fldCharType="end"/>
            </w:r>
          </w:hyperlink>
        </w:p>
        <w:p w14:paraId="74E01C56" w14:textId="4D909054" w:rsidR="006A711C" w:rsidRPr="00DA70FC" w:rsidRDefault="007F5D4A">
          <w:pPr>
            <w:pStyle w:val="Kazalovsebine1"/>
            <w:tabs>
              <w:tab w:val="right" w:leader="dot" w:pos="9062"/>
            </w:tabs>
            <w:rPr>
              <w:rFonts w:ascii="Garamond" w:eastAsiaTheme="minorEastAsia" w:hAnsi="Garamond" w:cstheme="minorBidi"/>
              <w:noProof/>
              <w:sz w:val="24"/>
              <w:szCs w:val="24"/>
            </w:rPr>
          </w:pPr>
          <w:hyperlink w:anchor="_Toc26788552" w:history="1">
            <w:r w:rsidR="006A711C" w:rsidRPr="00DA70FC">
              <w:rPr>
                <w:rStyle w:val="Hiperpovezava"/>
                <w:rFonts w:ascii="Garamond" w:hAnsi="Garamond"/>
                <w:noProof/>
                <w:sz w:val="24"/>
                <w:szCs w:val="24"/>
              </w:rPr>
              <w:t>TEHNIČNE ZAHTEVE ZA EKOLOŠKA ŽIVILA (SKLOP 13 in 14)</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_Toc26788552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61</w:t>
            </w:r>
            <w:r w:rsidR="006A711C" w:rsidRPr="00DA70FC">
              <w:rPr>
                <w:rFonts w:ascii="Garamond" w:hAnsi="Garamond"/>
                <w:noProof/>
                <w:webHidden/>
                <w:sz w:val="24"/>
                <w:szCs w:val="24"/>
              </w:rPr>
              <w:fldChar w:fldCharType="end"/>
            </w:r>
          </w:hyperlink>
        </w:p>
        <w:p w14:paraId="54AC15B3" w14:textId="3F4B2FD0" w:rsidR="006A711C" w:rsidRPr="00DA70FC" w:rsidRDefault="007F5D4A">
          <w:pPr>
            <w:pStyle w:val="Kazalovsebine2"/>
            <w:tabs>
              <w:tab w:val="right" w:leader="dot" w:pos="9062"/>
            </w:tabs>
            <w:rPr>
              <w:rFonts w:ascii="Garamond" w:eastAsiaTheme="minorEastAsia" w:hAnsi="Garamond" w:cstheme="minorBidi"/>
              <w:noProof/>
              <w:sz w:val="24"/>
              <w:szCs w:val="24"/>
            </w:rPr>
          </w:pPr>
          <w:hyperlink w:anchor="_Toc26788553" w:history="1">
            <w:r w:rsidR="006A711C" w:rsidRPr="00DA70FC">
              <w:rPr>
                <w:rStyle w:val="Hiperpovezava"/>
                <w:rFonts w:ascii="Garamond" w:eastAsia="Arial Unicode MS" w:hAnsi="Garamond"/>
                <w:noProof/>
                <w:sz w:val="24"/>
                <w:szCs w:val="24"/>
              </w:rPr>
              <w:t>16 Naročanje in dostava</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_Toc26788553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61</w:t>
            </w:r>
            <w:r w:rsidR="006A711C" w:rsidRPr="00DA70FC">
              <w:rPr>
                <w:rFonts w:ascii="Garamond" w:hAnsi="Garamond"/>
                <w:noProof/>
                <w:webHidden/>
                <w:sz w:val="24"/>
                <w:szCs w:val="24"/>
              </w:rPr>
              <w:fldChar w:fldCharType="end"/>
            </w:r>
          </w:hyperlink>
        </w:p>
        <w:p w14:paraId="68C95F66" w14:textId="3EBC6242" w:rsidR="006A711C" w:rsidRPr="00DA70FC" w:rsidRDefault="007F5D4A">
          <w:pPr>
            <w:pStyle w:val="Kazalovsebine1"/>
            <w:tabs>
              <w:tab w:val="right" w:leader="dot" w:pos="9062"/>
            </w:tabs>
            <w:rPr>
              <w:rFonts w:ascii="Garamond" w:eastAsiaTheme="minorEastAsia" w:hAnsi="Garamond" w:cstheme="minorBidi"/>
              <w:noProof/>
              <w:sz w:val="24"/>
              <w:szCs w:val="24"/>
            </w:rPr>
          </w:pPr>
          <w:hyperlink w:anchor="_Toc26788554" w:history="1">
            <w:r w:rsidR="006A711C" w:rsidRPr="00DA70FC">
              <w:rPr>
                <w:rStyle w:val="Hiperpovezava"/>
                <w:rFonts w:ascii="Garamond" w:hAnsi="Garamond"/>
                <w:noProof/>
                <w:sz w:val="24"/>
                <w:szCs w:val="24"/>
                <w:lang w:bidi="hi-IN"/>
              </w:rPr>
              <w:t>17 Embalaža in prevoz</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_Toc26788554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62</w:t>
            </w:r>
            <w:r w:rsidR="006A711C" w:rsidRPr="00DA70FC">
              <w:rPr>
                <w:rFonts w:ascii="Garamond" w:hAnsi="Garamond"/>
                <w:noProof/>
                <w:webHidden/>
                <w:sz w:val="24"/>
                <w:szCs w:val="24"/>
              </w:rPr>
              <w:fldChar w:fldCharType="end"/>
            </w:r>
          </w:hyperlink>
        </w:p>
        <w:p w14:paraId="105DB110" w14:textId="2AF253E8" w:rsidR="006A711C" w:rsidRPr="00DA70FC" w:rsidRDefault="007F5D4A">
          <w:pPr>
            <w:pStyle w:val="Kazalovsebine1"/>
            <w:tabs>
              <w:tab w:val="right" w:leader="dot" w:pos="9062"/>
            </w:tabs>
            <w:rPr>
              <w:rFonts w:ascii="Garamond" w:eastAsiaTheme="minorEastAsia" w:hAnsi="Garamond" w:cstheme="minorBidi"/>
              <w:noProof/>
              <w:sz w:val="24"/>
              <w:szCs w:val="24"/>
            </w:rPr>
          </w:pPr>
          <w:hyperlink w:anchor="_Toc26788555" w:history="1">
            <w:r w:rsidR="006A711C" w:rsidRPr="00DA70FC">
              <w:rPr>
                <w:rStyle w:val="Hiperpovezava"/>
                <w:rFonts w:ascii="Garamond" w:hAnsi="Garamond"/>
                <w:noProof/>
                <w:sz w:val="24"/>
                <w:szCs w:val="24"/>
              </w:rPr>
              <w:t>18 Pravna podlaga</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_Toc26788555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62</w:t>
            </w:r>
            <w:r w:rsidR="006A711C" w:rsidRPr="00DA70FC">
              <w:rPr>
                <w:rFonts w:ascii="Garamond" w:hAnsi="Garamond"/>
                <w:noProof/>
                <w:webHidden/>
                <w:sz w:val="24"/>
                <w:szCs w:val="24"/>
              </w:rPr>
              <w:fldChar w:fldCharType="end"/>
            </w:r>
          </w:hyperlink>
        </w:p>
        <w:p w14:paraId="755E6097" w14:textId="4085A016" w:rsidR="006A711C" w:rsidRPr="00DA70FC" w:rsidRDefault="007F5D4A">
          <w:pPr>
            <w:pStyle w:val="Kazalovsebine1"/>
            <w:tabs>
              <w:tab w:val="right" w:leader="dot" w:pos="9062"/>
            </w:tabs>
            <w:rPr>
              <w:rFonts w:ascii="Garamond" w:eastAsiaTheme="minorEastAsia" w:hAnsi="Garamond" w:cstheme="minorBidi"/>
              <w:noProof/>
              <w:sz w:val="24"/>
              <w:szCs w:val="24"/>
            </w:rPr>
          </w:pPr>
          <w:hyperlink w:anchor="_Toc26788556" w:history="1">
            <w:r w:rsidR="006A711C" w:rsidRPr="00DA70FC">
              <w:rPr>
                <w:rStyle w:val="Hiperpovezava"/>
                <w:rFonts w:ascii="Garamond" w:hAnsi="Garamond"/>
                <w:noProof/>
                <w:sz w:val="24"/>
                <w:szCs w:val="24"/>
              </w:rPr>
              <w:t>19  Pouk o pravnem sredstvu</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_Toc26788556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62</w:t>
            </w:r>
            <w:r w:rsidR="006A711C" w:rsidRPr="00DA70FC">
              <w:rPr>
                <w:rFonts w:ascii="Garamond" w:hAnsi="Garamond"/>
                <w:noProof/>
                <w:webHidden/>
                <w:sz w:val="24"/>
                <w:szCs w:val="24"/>
              </w:rPr>
              <w:fldChar w:fldCharType="end"/>
            </w:r>
          </w:hyperlink>
        </w:p>
        <w:p w14:paraId="40AC8062" w14:textId="23D94E5F" w:rsidR="006A711C" w:rsidRPr="00DA70FC" w:rsidRDefault="007F5D4A">
          <w:pPr>
            <w:pStyle w:val="Kazalovsebine1"/>
            <w:tabs>
              <w:tab w:val="right" w:leader="dot" w:pos="9062"/>
            </w:tabs>
            <w:rPr>
              <w:rFonts w:ascii="Garamond" w:eastAsiaTheme="minorEastAsia" w:hAnsi="Garamond" w:cstheme="minorBidi"/>
              <w:noProof/>
              <w:sz w:val="24"/>
              <w:szCs w:val="24"/>
            </w:rPr>
          </w:pPr>
          <w:hyperlink w:anchor="_Toc26788557" w:history="1">
            <w:r w:rsidR="006A711C" w:rsidRPr="00DA70FC">
              <w:rPr>
                <w:rStyle w:val="Hiperpovezava"/>
                <w:rFonts w:ascii="Garamond" w:hAnsi="Garamond"/>
                <w:noProof/>
                <w:sz w:val="24"/>
                <w:szCs w:val="24"/>
              </w:rPr>
              <w:t>Priloge</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_Toc26788557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63</w:t>
            </w:r>
            <w:r w:rsidR="006A711C" w:rsidRPr="00DA70FC">
              <w:rPr>
                <w:rFonts w:ascii="Garamond" w:hAnsi="Garamond"/>
                <w:noProof/>
                <w:webHidden/>
                <w:sz w:val="24"/>
                <w:szCs w:val="24"/>
              </w:rPr>
              <w:fldChar w:fldCharType="end"/>
            </w:r>
          </w:hyperlink>
        </w:p>
        <w:p w14:paraId="34C60F70" w14:textId="67244AB2" w:rsidR="006A711C" w:rsidRPr="00DA70FC" w:rsidRDefault="007F5D4A">
          <w:pPr>
            <w:pStyle w:val="Kazalovsebine1"/>
            <w:tabs>
              <w:tab w:val="right" w:leader="dot" w:pos="9062"/>
            </w:tabs>
            <w:rPr>
              <w:rFonts w:ascii="Garamond" w:eastAsiaTheme="minorEastAsia" w:hAnsi="Garamond" w:cstheme="minorBidi"/>
              <w:noProof/>
              <w:sz w:val="24"/>
              <w:szCs w:val="24"/>
            </w:rPr>
          </w:pPr>
          <w:hyperlink w:anchor="_Toc26788558" w:history="1">
            <w:r w:rsidR="006A711C" w:rsidRPr="00DA70FC">
              <w:rPr>
                <w:rStyle w:val="Hiperpovezava"/>
                <w:rFonts w:ascii="Garamond" w:hAnsi="Garamond"/>
                <w:noProof/>
                <w:sz w:val="24"/>
                <w:szCs w:val="24"/>
              </w:rPr>
              <w:t>Pooblastilo za pridobitev potrdila iz kazenske evidence za fizične osebe</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_Toc26788558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64</w:t>
            </w:r>
            <w:r w:rsidR="006A711C" w:rsidRPr="00DA70FC">
              <w:rPr>
                <w:rFonts w:ascii="Garamond" w:hAnsi="Garamond"/>
                <w:noProof/>
                <w:webHidden/>
                <w:sz w:val="24"/>
                <w:szCs w:val="24"/>
              </w:rPr>
              <w:fldChar w:fldCharType="end"/>
            </w:r>
          </w:hyperlink>
        </w:p>
        <w:p w14:paraId="2D4AFB61" w14:textId="27B5F19A" w:rsidR="006A711C" w:rsidRPr="00DA70FC" w:rsidRDefault="007F5D4A">
          <w:pPr>
            <w:pStyle w:val="Kazalovsebine2"/>
            <w:tabs>
              <w:tab w:val="right" w:leader="dot" w:pos="9062"/>
            </w:tabs>
            <w:rPr>
              <w:rFonts w:ascii="Garamond" w:eastAsiaTheme="minorEastAsia" w:hAnsi="Garamond" w:cstheme="minorBidi"/>
              <w:noProof/>
              <w:sz w:val="24"/>
              <w:szCs w:val="24"/>
            </w:rPr>
          </w:pPr>
          <w:hyperlink w:anchor="_Toc26788559" w:history="1">
            <w:r w:rsidR="006A711C" w:rsidRPr="00DA70FC">
              <w:rPr>
                <w:rStyle w:val="Hiperpovezava"/>
                <w:rFonts w:ascii="Garamond" w:hAnsi="Garamond"/>
                <w:noProof/>
                <w:sz w:val="24"/>
                <w:szCs w:val="24"/>
              </w:rPr>
              <w:t>Pooblastilo za pridobitev potrdila iz kazenske evidence za pravne osebe</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_Toc26788559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65</w:t>
            </w:r>
            <w:r w:rsidR="006A711C" w:rsidRPr="00DA70FC">
              <w:rPr>
                <w:rFonts w:ascii="Garamond" w:hAnsi="Garamond"/>
                <w:noProof/>
                <w:webHidden/>
                <w:sz w:val="24"/>
                <w:szCs w:val="24"/>
              </w:rPr>
              <w:fldChar w:fldCharType="end"/>
            </w:r>
          </w:hyperlink>
        </w:p>
        <w:p w14:paraId="309A7ADA" w14:textId="4F6AF4BB" w:rsidR="006A711C" w:rsidRPr="00DA70FC" w:rsidRDefault="007F5D4A">
          <w:pPr>
            <w:pStyle w:val="Kazalovsebine1"/>
            <w:tabs>
              <w:tab w:val="right" w:leader="dot" w:pos="9062"/>
            </w:tabs>
            <w:rPr>
              <w:rFonts w:ascii="Garamond" w:eastAsiaTheme="minorEastAsia" w:hAnsi="Garamond" w:cstheme="minorBidi"/>
              <w:noProof/>
              <w:sz w:val="24"/>
              <w:szCs w:val="24"/>
            </w:rPr>
          </w:pPr>
          <w:hyperlink w:anchor="_Toc26788560" w:history="1">
            <w:r w:rsidR="006A711C" w:rsidRPr="00DA70FC">
              <w:rPr>
                <w:rStyle w:val="Hiperpovezava"/>
                <w:rFonts w:ascii="Garamond" w:hAnsi="Garamond"/>
                <w:noProof/>
                <w:sz w:val="24"/>
                <w:szCs w:val="24"/>
              </w:rPr>
              <w:t>Ponudbeni predračun</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_Toc26788560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66</w:t>
            </w:r>
            <w:r w:rsidR="006A711C" w:rsidRPr="00DA70FC">
              <w:rPr>
                <w:rFonts w:ascii="Garamond" w:hAnsi="Garamond"/>
                <w:noProof/>
                <w:webHidden/>
                <w:sz w:val="24"/>
                <w:szCs w:val="24"/>
              </w:rPr>
              <w:fldChar w:fldCharType="end"/>
            </w:r>
          </w:hyperlink>
        </w:p>
        <w:p w14:paraId="3167C308" w14:textId="13D38272" w:rsidR="006A711C" w:rsidRPr="00DA70FC" w:rsidRDefault="007F5D4A">
          <w:pPr>
            <w:pStyle w:val="Kazalovsebine1"/>
            <w:tabs>
              <w:tab w:val="right" w:leader="dot" w:pos="9062"/>
            </w:tabs>
            <w:rPr>
              <w:rFonts w:ascii="Garamond" w:eastAsiaTheme="minorEastAsia" w:hAnsi="Garamond" w:cstheme="minorBidi"/>
              <w:noProof/>
              <w:sz w:val="24"/>
              <w:szCs w:val="24"/>
            </w:rPr>
          </w:pPr>
          <w:hyperlink w:anchor="_Toc26788561" w:history="1">
            <w:r w:rsidR="006A711C" w:rsidRPr="00DA70FC">
              <w:rPr>
                <w:rStyle w:val="Hiperpovezava"/>
                <w:rFonts w:ascii="Garamond" w:hAnsi="Garamond"/>
                <w:noProof/>
                <w:sz w:val="24"/>
                <w:szCs w:val="24"/>
              </w:rPr>
              <w:t>Menična izjava za zavarovanje resnosti ponudbe</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_Toc26788561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67</w:t>
            </w:r>
            <w:r w:rsidR="006A711C" w:rsidRPr="00DA70FC">
              <w:rPr>
                <w:rFonts w:ascii="Garamond" w:hAnsi="Garamond"/>
                <w:noProof/>
                <w:webHidden/>
                <w:sz w:val="24"/>
                <w:szCs w:val="24"/>
              </w:rPr>
              <w:fldChar w:fldCharType="end"/>
            </w:r>
          </w:hyperlink>
        </w:p>
        <w:p w14:paraId="74B1C878" w14:textId="47214E3D" w:rsidR="006A711C" w:rsidRPr="00DA70FC" w:rsidRDefault="007F5D4A">
          <w:pPr>
            <w:pStyle w:val="Kazalovsebine1"/>
            <w:tabs>
              <w:tab w:val="right" w:leader="dot" w:pos="9062"/>
            </w:tabs>
            <w:rPr>
              <w:rFonts w:ascii="Garamond" w:eastAsiaTheme="minorEastAsia" w:hAnsi="Garamond" w:cstheme="minorBidi"/>
              <w:noProof/>
              <w:sz w:val="24"/>
              <w:szCs w:val="24"/>
            </w:rPr>
          </w:pPr>
          <w:hyperlink w:anchor="_Toc26788562" w:history="1">
            <w:r w:rsidR="006A711C" w:rsidRPr="00DA70FC">
              <w:rPr>
                <w:rStyle w:val="Hiperpovezava"/>
                <w:rFonts w:ascii="Garamond" w:hAnsi="Garamond"/>
                <w:noProof/>
                <w:sz w:val="24"/>
                <w:szCs w:val="24"/>
              </w:rPr>
              <w:t>Izjava o predložitvi menične izjave za dobro izvedbo pogodbenih obveznosti</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_Toc26788562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68</w:t>
            </w:r>
            <w:r w:rsidR="006A711C" w:rsidRPr="00DA70FC">
              <w:rPr>
                <w:rFonts w:ascii="Garamond" w:hAnsi="Garamond"/>
                <w:noProof/>
                <w:webHidden/>
                <w:sz w:val="24"/>
                <w:szCs w:val="24"/>
              </w:rPr>
              <w:fldChar w:fldCharType="end"/>
            </w:r>
          </w:hyperlink>
        </w:p>
        <w:p w14:paraId="63649722" w14:textId="0F8550A0" w:rsidR="006A711C" w:rsidRPr="00DA70FC" w:rsidRDefault="007F5D4A">
          <w:pPr>
            <w:pStyle w:val="Kazalovsebine1"/>
            <w:tabs>
              <w:tab w:val="right" w:leader="dot" w:pos="9062"/>
            </w:tabs>
            <w:rPr>
              <w:rFonts w:ascii="Garamond" w:eastAsiaTheme="minorEastAsia" w:hAnsi="Garamond" w:cstheme="minorBidi"/>
              <w:noProof/>
              <w:sz w:val="24"/>
              <w:szCs w:val="24"/>
            </w:rPr>
          </w:pPr>
          <w:hyperlink w:anchor="_Toc26788563" w:history="1">
            <w:r w:rsidR="006A711C" w:rsidRPr="00DA70FC">
              <w:rPr>
                <w:rStyle w:val="Hiperpovezava"/>
                <w:rFonts w:ascii="Garamond" w:hAnsi="Garamond"/>
                <w:noProof/>
                <w:sz w:val="24"/>
                <w:szCs w:val="24"/>
              </w:rPr>
              <w:t>Menična izjava za dobro izvedbo pogodbenih obveznosti</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_Toc26788563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69</w:t>
            </w:r>
            <w:r w:rsidR="006A711C" w:rsidRPr="00DA70FC">
              <w:rPr>
                <w:rFonts w:ascii="Garamond" w:hAnsi="Garamond"/>
                <w:noProof/>
                <w:webHidden/>
                <w:sz w:val="24"/>
                <w:szCs w:val="24"/>
              </w:rPr>
              <w:fldChar w:fldCharType="end"/>
            </w:r>
          </w:hyperlink>
        </w:p>
        <w:p w14:paraId="2506D0CA" w14:textId="0ABB7A5A" w:rsidR="006A711C" w:rsidRPr="00DA70FC" w:rsidRDefault="007F5D4A">
          <w:pPr>
            <w:pStyle w:val="Kazalovsebine1"/>
            <w:tabs>
              <w:tab w:val="right" w:leader="dot" w:pos="9062"/>
            </w:tabs>
            <w:rPr>
              <w:rFonts w:ascii="Garamond" w:eastAsiaTheme="minorEastAsia" w:hAnsi="Garamond" w:cstheme="minorBidi"/>
              <w:noProof/>
              <w:sz w:val="24"/>
              <w:szCs w:val="24"/>
            </w:rPr>
          </w:pPr>
          <w:hyperlink w:anchor="_Toc26788564" w:history="1">
            <w:r w:rsidR="006A711C" w:rsidRPr="00DA70FC">
              <w:rPr>
                <w:rStyle w:val="Hiperpovezava"/>
                <w:rFonts w:ascii="Garamond" w:eastAsia="Arial Unicode MS" w:hAnsi="Garamond"/>
                <w:noProof/>
                <w:sz w:val="24"/>
                <w:szCs w:val="24"/>
              </w:rPr>
              <w:t>Izjava po 35. členu ZIntPK</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_Toc26788564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70</w:t>
            </w:r>
            <w:r w:rsidR="006A711C" w:rsidRPr="00DA70FC">
              <w:rPr>
                <w:rFonts w:ascii="Garamond" w:hAnsi="Garamond"/>
                <w:noProof/>
                <w:webHidden/>
                <w:sz w:val="24"/>
                <w:szCs w:val="24"/>
              </w:rPr>
              <w:fldChar w:fldCharType="end"/>
            </w:r>
          </w:hyperlink>
        </w:p>
        <w:p w14:paraId="11849C45" w14:textId="17E0EF62" w:rsidR="006A711C" w:rsidRPr="00DA70FC" w:rsidRDefault="007F5D4A">
          <w:pPr>
            <w:pStyle w:val="Kazalovsebine1"/>
            <w:tabs>
              <w:tab w:val="right" w:leader="dot" w:pos="9062"/>
            </w:tabs>
            <w:rPr>
              <w:rFonts w:ascii="Garamond" w:eastAsiaTheme="minorEastAsia" w:hAnsi="Garamond" w:cstheme="minorBidi"/>
              <w:noProof/>
              <w:sz w:val="24"/>
              <w:szCs w:val="24"/>
            </w:rPr>
          </w:pPr>
          <w:hyperlink w:anchor="_Toc26788565" w:history="1">
            <w:r w:rsidR="006A711C" w:rsidRPr="00DA70FC">
              <w:rPr>
                <w:rStyle w:val="Hiperpovezava"/>
                <w:rFonts w:ascii="Garamond" w:hAnsi="Garamond"/>
                <w:noProof/>
                <w:sz w:val="24"/>
                <w:szCs w:val="24"/>
              </w:rPr>
              <w:t>Izjava o izpolnjevanju higiensko-sanitetnih zahtev</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_Toc26788565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71</w:t>
            </w:r>
            <w:r w:rsidR="006A711C" w:rsidRPr="00DA70FC">
              <w:rPr>
                <w:rFonts w:ascii="Garamond" w:hAnsi="Garamond"/>
                <w:noProof/>
                <w:webHidden/>
                <w:sz w:val="24"/>
                <w:szCs w:val="24"/>
              </w:rPr>
              <w:fldChar w:fldCharType="end"/>
            </w:r>
          </w:hyperlink>
        </w:p>
        <w:p w14:paraId="276BB01A" w14:textId="5B70F72D" w:rsidR="006A711C" w:rsidRPr="00DA70FC" w:rsidRDefault="007F5D4A">
          <w:pPr>
            <w:pStyle w:val="Kazalovsebine1"/>
            <w:tabs>
              <w:tab w:val="right" w:leader="dot" w:pos="9062"/>
            </w:tabs>
            <w:rPr>
              <w:rFonts w:ascii="Garamond" w:eastAsiaTheme="minorEastAsia" w:hAnsi="Garamond" w:cstheme="minorBidi"/>
              <w:noProof/>
              <w:sz w:val="24"/>
              <w:szCs w:val="24"/>
            </w:rPr>
          </w:pPr>
          <w:hyperlink w:anchor="_Toc26788566" w:history="1">
            <w:r w:rsidR="006A711C" w:rsidRPr="00DA70FC">
              <w:rPr>
                <w:rStyle w:val="Hiperpovezava"/>
                <w:rFonts w:ascii="Garamond" w:hAnsi="Garamond"/>
                <w:noProof/>
                <w:sz w:val="24"/>
                <w:szCs w:val="24"/>
              </w:rPr>
              <w:t>Izjava spoštovanju  zahtev HACCP sistema</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_Toc26788566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72</w:t>
            </w:r>
            <w:r w:rsidR="006A711C" w:rsidRPr="00DA70FC">
              <w:rPr>
                <w:rFonts w:ascii="Garamond" w:hAnsi="Garamond"/>
                <w:noProof/>
                <w:webHidden/>
                <w:sz w:val="24"/>
                <w:szCs w:val="24"/>
              </w:rPr>
              <w:fldChar w:fldCharType="end"/>
            </w:r>
          </w:hyperlink>
        </w:p>
        <w:p w14:paraId="694F8F4A" w14:textId="7920B5FF" w:rsidR="006A711C" w:rsidRPr="00DA70FC" w:rsidRDefault="007F5D4A">
          <w:pPr>
            <w:pStyle w:val="Kazalovsebine1"/>
            <w:tabs>
              <w:tab w:val="right" w:leader="dot" w:pos="9062"/>
            </w:tabs>
            <w:rPr>
              <w:rFonts w:ascii="Garamond" w:eastAsiaTheme="minorEastAsia" w:hAnsi="Garamond" w:cstheme="minorBidi"/>
              <w:noProof/>
              <w:sz w:val="24"/>
              <w:szCs w:val="24"/>
            </w:rPr>
          </w:pPr>
          <w:hyperlink w:anchor="_Toc26788567" w:history="1">
            <w:r w:rsidR="006A711C" w:rsidRPr="00DA70FC">
              <w:rPr>
                <w:rStyle w:val="Hiperpovezava"/>
                <w:rFonts w:ascii="Garamond" w:hAnsi="Garamond"/>
                <w:noProof/>
                <w:sz w:val="24"/>
                <w:szCs w:val="24"/>
              </w:rPr>
              <w:t>Vzorec okvirnega sporazuma</w:t>
            </w:r>
            <w:r w:rsidR="006A711C" w:rsidRPr="00DA70FC">
              <w:rPr>
                <w:rFonts w:ascii="Garamond" w:hAnsi="Garamond"/>
                <w:noProof/>
                <w:webHidden/>
                <w:sz w:val="24"/>
                <w:szCs w:val="24"/>
              </w:rPr>
              <w:tab/>
            </w:r>
            <w:r w:rsidR="006A711C" w:rsidRPr="00DA70FC">
              <w:rPr>
                <w:rFonts w:ascii="Garamond" w:hAnsi="Garamond"/>
                <w:noProof/>
                <w:webHidden/>
                <w:sz w:val="24"/>
                <w:szCs w:val="24"/>
              </w:rPr>
              <w:fldChar w:fldCharType="begin"/>
            </w:r>
            <w:r w:rsidR="006A711C" w:rsidRPr="00DA70FC">
              <w:rPr>
                <w:rFonts w:ascii="Garamond" w:hAnsi="Garamond"/>
                <w:noProof/>
                <w:webHidden/>
                <w:sz w:val="24"/>
                <w:szCs w:val="24"/>
              </w:rPr>
              <w:instrText xml:space="preserve"> PAGEREF _Toc26788567 \h </w:instrText>
            </w:r>
            <w:r w:rsidR="006A711C" w:rsidRPr="00DA70FC">
              <w:rPr>
                <w:rFonts w:ascii="Garamond" w:hAnsi="Garamond"/>
                <w:noProof/>
                <w:webHidden/>
                <w:sz w:val="24"/>
                <w:szCs w:val="24"/>
              </w:rPr>
            </w:r>
            <w:r w:rsidR="006A711C" w:rsidRPr="00DA70FC">
              <w:rPr>
                <w:rFonts w:ascii="Garamond" w:hAnsi="Garamond"/>
                <w:noProof/>
                <w:webHidden/>
                <w:sz w:val="24"/>
                <w:szCs w:val="24"/>
              </w:rPr>
              <w:fldChar w:fldCharType="separate"/>
            </w:r>
            <w:r w:rsidR="006A711C" w:rsidRPr="00DA70FC">
              <w:rPr>
                <w:rFonts w:ascii="Garamond" w:hAnsi="Garamond"/>
                <w:noProof/>
                <w:webHidden/>
                <w:sz w:val="24"/>
                <w:szCs w:val="24"/>
              </w:rPr>
              <w:t>74</w:t>
            </w:r>
            <w:r w:rsidR="006A711C" w:rsidRPr="00DA70FC">
              <w:rPr>
                <w:rFonts w:ascii="Garamond" w:hAnsi="Garamond"/>
                <w:noProof/>
                <w:webHidden/>
                <w:sz w:val="24"/>
                <w:szCs w:val="24"/>
              </w:rPr>
              <w:fldChar w:fldCharType="end"/>
            </w:r>
          </w:hyperlink>
        </w:p>
        <w:p w14:paraId="1C46DDAD" w14:textId="2C38EC6A" w:rsidR="0021497F" w:rsidRPr="00DA70FC" w:rsidRDefault="008A508E" w:rsidP="00C37C2D">
          <w:pPr>
            <w:spacing w:line="312" w:lineRule="auto"/>
            <w:jc w:val="both"/>
            <w:rPr>
              <w:rFonts w:ascii="Garamond" w:hAnsi="Garamond" w:cs="Arial"/>
              <w:sz w:val="24"/>
              <w:szCs w:val="24"/>
            </w:rPr>
          </w:pPr>
          <w:r w:rsidRPr="00DA70FC">
            <w:rPr>
              <w:rFonts w:ascii="Garamond" w:hAnsi="Garamond" w:cs="Arial"/>
              <w:sz w:val="24"/>
              <w:szCs w:val="24"/>
            </w:rPr>
            <w:fldChar w:fldCharType="end"/>
          </w:r>
        </w:p>
      </w:sdtContent>
    </w:sdt>
    <w:p w14:paraId="65B2F323" w14:textId="77777777" w:rsidR="003C083B" w:rsidRPr="00DA70FC" w:rsidRDefault="003C083B" w:rsidP="00C37C2D">
      <w:pPr>
        <w:spacing w:after="0" w:line="312" w:lineRule="auto"/>
        <w:contextualSpacing/>
        <w:jc w:val="both"/>
        <w:outlineLvl w:val="0"/>
        <w:rPr>
          <w:rFonts w:ascii="Garamond" w:hAnsi="Garamond"/>
          <w:sz w:val="24"/>
          <w:szCs w:val="24"/>
        </w:rPr>
      </w:pPr>
      <w:bookmarkStart w:id="18" w:name="_Ref356391452"/>
      <w:bookmarkStart w:id="19" w:name="_Toc356904113"/>
      <w:bookmarkStart w:id="20" w:name="_Toc402336678"/>
    </w:p>
    <w:p w14:paraId="678535B7" w14:textId="77777777" w:rsidR="003C083B" w:rsidRPr="00DA70FC" w:rsidRDefault="003C083B" w:rsidP="00C37C2D">
      <w:pPr>
        <w:spacing w:after="0" w:line="312" w:lineRule="auto"/>
        <w:contextualSpacing/>
        <w:jc w:val="both"/>
        <w:outlineLvl w:val="0"/>
        <w:rPr>
          <w:rFonts w:ascii="Garamond" w:hAnsi="Garamond"/>
          <w:sz w:val="24"/>
          <w:szCs w:val="24"/>
        </w:rPr>
      </w:pPr>
    </w:p>
    <w:p w14:paraId="7C6AACC8" w14:textId="77777777" w:rsidR="003C083B" w:rsidRPr="00DA70FC" w:rsidRDefault="003C083B" w:rsidP="00C37C2D">
      <w:pPr>
        <w:spacing w:after="0" w:line="312" w:lineRule="auto"/>
        <w:contextualSpacing/>
        <w:jc w:val="both"/>
        <w:outlineLvl w:val="0"/>
        <w:rPr>
          <w:rFonts w:ascii="Garamond" w:hAnsi="Garamond"/>
          <w:sz w:val="24"/>
          <w:szCs w:val="24"/>
        </w:rPr>
      </w:pPr>
    </w:p>
    <w:p w14:paraId="237365CD" w14:textId="77777777" w:rsidR="003C083B" w:rsidRPr="00DA70FC" w:rsidRDefault="003C083B" w:rsidP="00C37C2D">
      <w:pPr>
        <w:spacing w:after="0" w:line="312" w:lineRule="auto"/>
        <w:contextualSpacing/>
        <w:jc w:val="both"/>
        <w:outlineLvl w:val="0"/>
        <w:rPr>
          <w:rFonts w:ascii="Garamond" w:hAnsi="Garamond"/>
          <w:sz w:val="24"/>
          <w:szCs w:val="24"/>
        </w:rPr>
      </w:pPr>
    </w:p>
    <w:p w14:paraId="1D1527BE" w14:textId="77777777" w:rsidR="003C083B" w:rsidRPr="00DA70FC" w:rsidRDefault="003C083B" w:rsidP="00C37C2D">
      <w:pPr>
        <w:spacing w:after="0" w:line="312" w:lineRule="auto"/>
        <w:contextualSpacing/>
        <w:jc w:val="both"/>
        <w:outlineLvl w:val="0"/>
        <w:rPr>
          <w:rFonts w:ascii="Garamond" w:hAnsi="Garamond"/>
          <w:sz w:val="24"/>
          <w:szCs w:val="24"/>
        </w:rPr>
      </w:pPr>
    </w:p>
    <w:p w14:paraId="4FA25553" w14:textId="77777777" w:rsidR="003C083B" w:rsidRPr="00DA70FC" w:rsidRDefault="003C083B" w:rsidP="00C37C2D">
      <w:pPr>
        <w:spacing w:after="0" w:line="312" w:lineRule="auto"/>
        <w:contextualSpacing/>
        <w:jc w:val="both"/>
        <w:outlineLvl w:val="0"/>
        <w:rPr>
          <w:rFonts w:ascii="Garamond" w:hAnsi="Garamond"/>
          <w:sz w:val="24"/>
          <w:szCs w:val="24"/>
        </w:rPr>
      </w:pPr>
    </w:p>
    <w:p w14:paraId="21B03EED" w14:textId="77777777" w:rsidR="003C083B" w:rsidRPr="00DA70FC" w:rsidRDefault="003C083B" w:rsidP="00C37C2D">
      <w:pPr>
        <w:spacing w:after="0" w:line="312" w:lineRule="auto"/>
        <w:contextualSpacing/>
        <w:jc w:val="both"/>
        <w:outlineLvl w:val="0"/>
        <w:rPr>
          <w:rFonts w:ascii="Garamond" w:hAnsi="Garamond"/>
          <w:b/>
          <w:sz w:val="24"/>
          <w:szCs w:val="24"/>
        </w:rPr>
      </w:pPr>
    </w:p>
    <w:p w14:paraId="016AC18C" w14:textId="77777777" w:rsidR="003C083B" w:rsidRPr="00DA70FC" w:rsidRDefault="003C083B" w:rsidP="00C37C2D">
      <w:pPr>
        <w:spacing w:after="0" w:line="312" w:lineRule="auto"/>
        <w:contextualSpacing/>
        <w:jc w:val="both"/>
        <w:outlineLvl w:val="0"/>
        <w:rPr>
          <w:rFonts w:ascii="Garamond" w:hAnsi="Garamond"/>
          <w:b/>
          <w:sz w:val="24"/>
          <w:szCs w:val="24"/>
        </w:rPr>
      </w:pPr>
    </w:p>
    <w:p w14:paraId="778FDB38" w14:textId="77777777" w:rsidR="003C083B" w:rsidRPr="00DA70FC" w:rsidRDefault="003C083B" w:rsidP="00C37C2D">
      <w:pPr>
        <w:spacing w:after="0" w:line="312" w:lineRule="auto"/>
        <w:contextualSpacing/>
        <w:jc w:val="both"/>
        <w:outlineLvl w:val="0"/>
        <w:rPr>
          <w:rFonts w:ascii="Garamond" w:hAnsi="Garamond"/>
          <w:b/>
          <w:sz w:val="24"/>
          <w:szCs w:val="24"/>
        </w:rPr>
      </w:pPr>
    </w:p>
    <w:p w14:paraId="64D9D87F" w14:textId="77777777" w:rsidR="00F63DA6" w:rsidRPr="00DA70FC" w:rsidRDefault="00F63DA6" w:rsidP="00C37C2D">
      <w:pPr>
        <w:spacing w:after="0" w:line="312" w:lineRule="auto"/>
        <w:contextualSpacing/>
        <w:jc w:val="both"/>
        <w:outlineLvl w:val="0"/>
        <w:rPr>
          <w:rFonts w:ascii="Garamond" w:hAnsi="Garamond"/>
          <w:b/>
          <w:sz w:val="24"/>
          <w:szCs w:val="24"/>
        </w:rPr>
      </w:pPr>
    </w:p>
    <w:p w14:paraId="14536DC3" w14:textId="77777777" w:rsidR="00F63DA6" w:rsidRPr="00DA70FC" w:rsidRDefault="00F63DA6" w:rsidP="00C37C2D">
      <w:pPr>
        <w:spacing w:after="0" w:line="312" w:lineRule="auto"/>
        <w:contextualSpacing/>
        <w:jc w:val="both"/>
        <w:outlineLvl w:val="0"/>
        <w:rPr>
          <w:rFonts w:ascii="Garamond" w:hAnsi="Garamond"/>
          <w:b/>
          <w:sz w:val="24"/>
          <w:szCs w:val="24"/>
        </w:rPr>
      </w:pPr>
    </w:p>
    <w:p w14:paraId="5FA67B59" w14:textId="77777777" w:rsidR="00F63DA6" w:rsidRPr="00DA70FC" w:rsidRDefault="00F63DA6" w:rsidP="00C37C2D">
      <w:pPr>
        <w:spacing w:after="0" w:line="312" w:lineRule="auto"/>
        <w:contextualSpacing/>
        <w:jc w:val="both"/>
        <w:outlineLvl w:val="0"/>
        <w:rPr>
          <w:rFonts w:ascii="Garamond" w:hAnsi="Garamond"/>
          <w:b/>
          <w:sz w:val="24"/>
          <w:szCs w:val="24"/>
        </w:rPr>
      </w:pPr>
    </w:p>
    <w:p w14:paraId="10D6F74D" w14:textId="77777777" w:rsidR="00F63DA6" w:rsidRPr="00DA70FC" w:rsidRDefault="00F63DA6" w:rsidP="00C37C2D">
      <w:pPr>
        <w:spacing w:after="0" w:line="312" w:lineRule="auto"/>
        <w:contextualSpacing/>
        <w:jc w:val="both"/>
        <w:outlineLvl w:val="0"/>
        <w:rPr>
          <w:rFonts w:ascii="Garamond" w:hAnsi="Garamond"/>
          <w:b/>
          <w:sz w:val="24"/>
          <w:szCs w:val="24"/>
        </w:rPr>
      </w:pPr>
    </w:p>
    <w:p w14:paraId="21DA0304" w14:textId="77777777" w:rsidR="00F63DA6" w:rsidRPr="00DA70FC" w:rsidRDefault="00F63DA6" w:rsidP="00C37C2D">
      <w:pPr>
        <w:spacing w:after="0" w:line="312" w:lineRule="auto"/>
        <w:contextualSpacing/>
        <w:jc w:val="both"/>
        <w:outlineLvl w:val="0"/>
        <w:rPr>
          <w:rFonts w:ascii="Garamond" w:hAnsi="Garamond"/>
          <w:b/>
          <w:sz w:val="24"/>
          <w:szCs w:val="24"/>
        </w:rPr>
      </w:pPr>
    </w:p>
    <w:p w14:paraId="43B27337" w14:textId="77777777" w:rsidR="00F63DA6" w:rsidRPr="00DA70FC" w:rsidRDefault="00F63DA6" w:rsidP="00C37C2D">
      <w:pPr>
        <w:spacing w:after="0" w:line="312" w:lineRule="auto"/>
        <w:contextualSpacing/>
        <w:jc w:val="both"/>
        <w:outlineLvl w:val="0"/>
        <w:rPr>
          <w:rFonts w:ascii="Garamond" w:hAnsi="Garamond"/>
          <w:b/>
          <w:sz w:val="24"/>
          <w:szCs w:val="24"/>
        </w:rPr>
      </w:pPr>
    </w:p>
    <w:p w14:paraId="2FFAD8C0" w14:textId="77777777" w:rsidR="00F63DA6" w:rsidRPr="00DA70FC" w:rsidRDefault="00F63DA6" w:rsidP="00C37C2D">
      <w:pPr>
        <w:spacing w:after="0" w:line="312" w:lineRule="auto"/>
        <w:contextualSpacing/>
        <w:jc w:val="both"/>
        <w:outlineLvl w:val="0"/>
        <w:rPr>
          <w:rFonts w:ascii="Garamond" w:hAnsi="Garamond"/>
          <w:b/>
          <w:sz w:val="24"/>
          <w:szCs w:val="24"/>
        </w:rPr>
      </w:pPr>
    </w:p>
    <w:p w14:paraId="455A1A70" w14:textId="77777777" w:rsidR="00F63DA6" w:rsidRPr="00DA70FC" w:rsidRDefault="00F63DA6" w:rsidP="00C37C2D">
      <w:pPr>
        <w:spacing w:after="0" w:line="312" w:lineRule="auto"/>
        <w:contextualSpacing/>
        <w:jc w:val="both"/>
        <w:outlineLvl w:val="0"/>
        <w:rPr>
          <w:rFonts w:ascii="Garamond" w:hAnsi="Garamond"/>
          <w:b/>
          <w:sz w:val="24"/>
          <w:szCs w:val="24"/>
        </w:rPr>
      </w:pPr>
    </w:p>
    <w:p w14:paraId="2CB5089D" w14:textId="77777777" w:rsidR="00A311E1" w:rsidRPr="00DA70FC" w:rsidRDefault="00A311E1" w:rsidP="00C37C2D">
      <w:pPr>
        <w:spacing w:after="0" w:line="312" w:lineRule="auto"/>
        <w:contextualSpacing/>
        <w:jc w:val="both"/>
        <w:outlineLvl w:val="0"/>
        <w:rPr>
          <w:rFonts w:ascii="Garamond" w:hAnsi="Garamond"/>
          <w:b/>
          <w:sz w:val="24"/>
          <w:szCs w:val="24"/>
        </w:rPr>
      </w:pPr>
    </w:p>
    <w:p w14:paraId="38184547" w14:textId="77777777" w:rsidR="00A311E1" w:rsidRPr="00DA70FC" w:rsidRDefault="00A311E1" w:rsidP="00C37C2D">
      <w:pPr>
        <w:spacing w:after="0" w:line="312" w:lineRule="auto"/>
        <w:contextualSpacing/>
        <w:jc w:val="both"/>
        <w:outlineLvl w:val="0"/>
        <w:rPr>
          <w:rFonts w:ascii="Garamond" w:hAnsi="Garamond"/>
          <w:b/>
          <w:sz w:val="24"/>
          <w:szCs w:val="24"/>
        </w:rPr>
      </w:pPr>
    </w:p>
    <w:p w14:paraId="16269142" w14:textId="77777777" w:rsidR="00A311E1" w:rsidRPr="00DA70FC" w:rsidRDefault="00A311E1" w:rsidP="00C37C2D">
      <w:pPr>
        <w:spacing w:after="0" w:line="312" w:lineRule="auto"/>
        <w:contextualSpacing/>
        <w:jc w:val="both"/>
        <w:outlineLvl w:val="0"/>
        <w:rPr>
          <w:rFonts w:ascii="Garamond" w:hAnsi="Garamond"/>
          <w:b/>
          <w:sz w:val="24"/>
          <w:szCs w:val="24"/>
        </w:rPr>
      </w:pPr>
    </w:p>
    <w:p w14:paraId="609F49FF" w14:textId="77777777" w:rsidR="00A311E1" w:rsidRPr="00DA70FC" w:rsidRDefault="00A311E1" w:rsidP="00C37C2D">
      <w:pPr>
        <w:spacing w:after="0" w:line="312" w:lineRule="auto"/>
        <w:contextualSpacing/>
        <w:jc w:val="both"/>
        <w:outlineLvl w:val="0"/>
        <w:rPr>
          <w:rFonts w:ascii="Garamond" w:hAnsi="Garamond"/>
          <w:b/>
          <w:sz w:val="24"/>
          <w:szCs w:val="24"/>
        </w:rPr>
      </w:pPr>
    </w:p>
    <w:p w14:paraId="59E69E3E" w14:textId="77777777" w:rsidR="00A311E1" w:rsidRPr="00DA70FC" w:rsidRDefault="00A311E1" w:rsidP="00C37C2D">
      <w:pPr>
        <w:spacing w:after="0" w:line="312" w:lineRule="auto"/>
        <w:contextualSpacing/>
        <w:jc w:val="both"/>
        <w:outlineLvl w:val="0"/>
        <w:rPr>
          <w:rFonts w:ascii="Garamond" w:hAnsi="Garamond"/>
          <w:b/>
          <w:sz w:val="24"/>
          <w:szCs w:val="24"/>
        </w:rPr>
      </w:pPr>
    </w:p>
    <w:p w14:paraId="7F518BDC" w14:textId="77777777" w:rsidR="00A311E1" w:rsidRPr="00DA70FC" w:rsidRDefault="00A311E1" w:rsidP="00C37C2D">
      <w:pPr>
        <w:spacing w:after="0" w:line="312" w:lineRule="auto"/>
        <w:contextualSpacing/>
        <w:jc w:val="both"/>
        <w:outlineLvl w:val="0"/>
        <w:rPr>
          <w:rFonts w:ascii="Garamond" w:hAnsi="Garamond"/>
          <w:b/>
          <w:sz w:val="24"/>
          <w:szCs w:val="24"/>
        </w:rPr>
      </w:pPr>
    </w:p>
    <w:p w14:paraId="766F60DE" w14:textId="77777777" w:rsidR="00A311E1" w:rsidRPr="00DA70FC" w:rsidRDefault="00A311E1" w:rsidP="00C37C2D">
      <w:pPr>
        <w:spacing w:after="0" w:line="312" w:lineRule="auto"/>
        <w:contextualSpacing/>
        <w:jc w:val="both"/>
        <w:outlineLvl w:val="0"/>
        <w:rPr>
          <w:rFonts w:ascii="Garamond" w:hAnsi="Garamond"/>
          <w:b/>
          <w:sz w:val="24"/>
          <w:szCs w:val="24"/>
        </w:rPr>
      </w:pPr>
    </w:p>
    <w:p w14:paraId="29E41EDC" w14:textId="77777777" w:rsidR="00A311E1" w:rsidRPr="00DA70FC" w:rsidRDefault="00A311E1" w:rsidP="00C37C2D">
      <w:pPr>
        <w:spacing w:after="0" w:line="312" w:lineRule="auto"/>
        <w:contextualSpacing/>
        <w:jc w:val="both"/>
        <w:outlineLvl w:val="0"/>
        <w:rPr>
          <w:rFonts w:ascii="Garamond" w:hAnsi="Garamond"/>
          <w:b/>
          <w:sz w:val="24"/>
          <w:szCs w:val="24"/>
        </w:rPr>
      </w:pPr>
    </w:p>
    <w:p w14:paraId="2F809B4A" w14:textId="77777777" w:rsidR="00A311E1" w:rsidRPr="00DA70FC" w:rsidRDefault="00A311E1" w:rsidP="00C37C2D">
      <w:pPr>
        <w:spacing w:after="0" w:line="312" w:lineRule="auto"/>
        <w:contextualSpacing/>
        <w:jc w:val="both"/>
        <w:outlineLvl w:val="0"/>
        <w:rPr>
          <w:rFonts w:ascii="Garamond" w:hAnsi="Garamond"/>
          <w:b/>
          <w:sz w:val="24"/>
          <w:szCs w:val="24"/>
        </w:rPr>
      </w:pPr>
    </w:p>
    <w:p w14:paraId="73D236A7" w14:textId="77777777" w:rsidR="00A311E1" w:rsidRPr="00DA70FC" w:rsidRDefault="00A311E1" w:rsidP="00C37C2D">
      <w:pPr>
        <w:spacing w:after="0" w:line="312" w:lineRule="auto"/>
        <w:contextualSpacing/>
        <w:jc w:val="both"/>
        <w:outlineLvl w:val="0"/>
        <w:rPr>
          <w:rFonts w:ascii="Garamond" w:hAnsi="Garamond"/>
          <w:b/>
          <w:sz w:val="24"/>
          <w:szCs w:val="24"/>
        </w:rPr>
      </w:pPr>
    </w:p>
    <w:p w14:paraId="62879D87" w14:textId="77777777" w:rsidR="00A311E1" w:rsidRPr="00DA70FC" w:rsidRDefault="00A311E1" w:rsidP="00C37C2D">
      <w:pPr>
        <w:spacing w:after="0" w:line="312" w:lineRule="auto"/>
        <w:contextualSpacing/>
        <w:jc w:val="both"/>
        <w:outlineLvl w:val="0"/>
        <w:rPr>
          <w:rFonts w:ascii="Garamond" w:hAnsi="Garamond"/>
          <w:b/>
          <w:sz w:val="24"/>
          <w:szCs w:val="24"/>
        </w:rPr>
      </w:pPr>
    </w:p>
    <w:p w14:paraId="07B31D70" w14:textId="77777777" w:rsidR="00A311E1" w:rsidRPr="00DA70FC" w:rsidRDefault="00A311E1" w:rsidP="00C37C2D">
      <w:pPr>
        <w:spacing w:after="0" w:line="312" w:lineRule="auto"/>
        <w:contextualSpacing/>
        <w:jc w:val="both"/>
        <w:outlineLvl w:val="0"/>
        <w:rPr>
          <w:rFonts w:ascii="Garamond" w:hAnsi="Garamond"/>
          <w:b/>
          <w:sz w:val="24"/>
          <w:szCs w:val="24"/>
        </w:rPr>
      </w:pPr>
    </w:p>
    <w:p w14:paraId="33D26298" w14:textId="77777777" w:rsidR="00EF4571" w:rsidRPr="00DA70FC" w:rsidRDefault="00EF4571" w:rsidP="00A311E1">
      <w:pPr>
        <w:pStyle w:val="Odstavekseznama"/>
        <w:numPr>
          <w:ilvl w:val="0"/>
          <w:numId w:val="28"/>
        </w:numPr>
        <w:spacing w:line="312" w:lineRule="auto"/>
        <w:outlineLvl w:val="0"/>
        <w:rPr>
          <w:rFonts w:ascii="Garamond" w:hAnsi="Garamond"/>
          <w:b/>
          <w:sz w:val="24"/>
          <w:szCs w:val="24"/>
        </w:rPr>
      </w:pPr>
      <w:bookmarkStart w:id="21" w:name="_Toc26788505"/>
      <w:r w:rsidRPr="00DA70FC">
        <w:rPr>
          <w:rFonts w:ascii="Garamond" w:hAnsi="Garamond"/>
          <w:b/>
          <w:sz w:val="24"/>
          <w:szCs w:val="24"/>
        </w:rPr>
        <w:t>Predmet in podatki o javnem naročilu</w:t>
      </w:r>
      <w:bookmarkEnd w:id="18"/>
      <w:bookmarkEnd w:id="19"/>
      <w:bookmarkEnd w:id="20"/>
      <w:bookmarkEnd w:id="21"/>
    </w:p>
    <w:p w14:paraId="291D28C7" w14:textId="77777777" w:rsidR="00EF4571" w:rsidRPr="00DA70FC" w:rsidRDefault="00EF4571" w:rsidP="00C37C2D">
      <w:pPr>
        <w:spacing w:after="0" w:line="312" w:lineRule="auto"/>
        <w:jc w:val="both"/>
        <w:rPr>
          <w:rFonts w:ascii="Garamond" w:hAnsi="Garamond"/>
          <w:sz w:val="24"/>
          <w:szCs w:val="24"/>
        </w:rPr>
      </w:pPr>
    </w:p>
    <w:p w14:paraId="5EB21FAD" w14:textId="5DF4E5B7" w:rsidR="00AB430D" w:rsidRPr="00DA70FC" w:rsidRDefault="004C777F" w:rsidP="00C37C2D">
      <w:pPr>
        <w:spacing w:after="0" w:line="312" w:lineRule="auto"/>
        <w:jc w:val="both"/>
        <w:rPr>
          <w:rFonts w:ascii="Garamond" w:hAnsi="Garamond"/>
          <w:i/>
          <w:sz w:val="24"/>
          <w:szCs w:val="24"/>
        </w:rPr>
      </w:pPr>
      <w:r w:rsidRPr="00DA70FC">
        <w:rPr>
          <w:rFonts w:ascii="Garamond" w:hAnsi="Garamond"/>
          <w:sz w:val="24"/>
          <w:szCs w:val="24"/>
        </w:rPr>
        <w:t xml:space="preserve">Osnovna šola </w:t>
      </w:r>
      <w:r w:rsidR="00BA7025" w:rsidRPr="00DA70FC">
        <w:rPr>
          <w:rFonts w:ascii="Garamond" w:hAnsi="Garamond"/>
          <w:sz w:val="24"/>
          <w:szCs w:val="24"/>
        </w:rPr>
        <w:t>Braslovče, Rakovlje 15 B, 3314 Braslovče</w:t>
      </w:r>
      <w:r w:rsidR="00AB430D" w:rsidRPr="00DA70FC">
        <w:rPr>
          <w:rFonts w:ascii="Garamond" w:hAnsi="Garamond"/>
          <w:sz w:val="24"/>
          <w:szCs w:val="24"/>
        </w:rPr>
        <w:t xml:space="preserve"> (v nadaljevanju: naročnik), v skladu s 40. členom ZJN-3 vabi vse zainteresirane ponudnike, da predložijo svojo pisno ponudbo v skladu s to dokumentacijo, objavljeno na Portalu javnih naročil in v Uradnem listu EU odprtem postopku za izbiro izvajalc</w:t>
      </w:r>
      <w:r w:rsidR="00935F05" w:rsidRPr="00DA70FC">
        <w:rPr>
          <w:rFonts w:ascii="Garamond" w:hAnsi="Garamond"/>
          <w:sz w:val="24"/>
          <w:szCs w:val="24"/>
        </w:rPr>
        <w:t>ev</w:t>
      </w:r>
      <w:r w:rsidR="00AB430D" w:rsidRPr="00DA70FC">
        <w:rPr>
          <w:rFonts w:ascii="Garamond" w:hAnsi="Garamond"/>
          <w:sz w:val="24"/>
          <w:szCs w:val="24"/>
        </w:rPr>
        <w:t>:</w:t>
      </w:r>
      <w:r w:rsidR="0008131F" w:rsidRPr="00DA70FC">
        <w:rPr>
          <w:rFonts w:ascii="Garamond" w:hAnsi="Garamond"/>
          <w:sz w:val="24"/>
          <w:szCs w:val="24"/>
        </w:rPr>
        <w:t xml:space="preserve"> </w:t>
      </w:r>
      <w:r w:rsidR="00EB3369" w:rsidRPr="00DA70FC">
        <w:rPr>
          <w:rFonts w:ascii="Garamond" w:hAnsi="Garamond"/>
          <w:i/>
          <w:sz w:val="24"/>
          <w:szCs w:val="24"/>
        </w:rPr>
        <w:t>»</w:t>
      </w:r>
      <w:r w:rsidR="00A311E1" w:rsidRPr="00DA70FC">
        <w:rPr>
          <w:rFonts w:ascii="Garamond" w:hAnsi="Garamond"/>
          <w:i/>
          <w:sz w:val="24"/>
          <w:szCs w:val="24"/>
        </w:rPr>
        <w:t xml:space="preserve">Dobava konvencionalnih in ekoloških živil za obdobje </w:t>
      </w:r>
      <w:r w:rsidR="00957622" w:rsidRPr="00DA70FC">
        <w:rPr>
          <w:rFonts w:ascii="Garamond" w:hAnsi="Garamond"/>
          <w:i/>
          <w:sz w:val="24"/>
          <w:szCs w:val="24"/>
        </w:rPr>
        <w:t>do 31.12.2023</w:t>
      </w:r>
      <w:r w:rsidR="00EB3369" w:rsidRPr="00DA70FC">
        <w:rPr>
          <w:rFonts w:ascii="Garamond" w:hAnsi="Garamond"/>
          <w:i/>
          <w:sz w:val="24"/>
          <w:szCs w:val="24"/>
        </w:rPr>
        <w:t>«</w:t>
      </w:r>
      <w:r w:rsidR="0008131F" w:rsidRPr="00DA70FC">
        <w:rPr>
          <w:rFonts w:ascii="Garamond" w:hAnsi="Garamond"/>
          <w:sz w:val="24"/>
          <w:szCs w:val="24"/>
        </w:rPr>
        <w:t>.</w:t>
      </w:r>
    </w:p>
    <w:p w14:paraId="72761154" w14:textId="77777777" w:rsidR="00AB430D" w:rsidRPr="00DA70FC" w:rsidRDefault="00AB430D" w:rsidP="00C37C2D">
      <w:pPr>
        <w:spacing w:after="0" w:line="312" w:lineRule="auto"/>
        <w:jc w:val="both"/>
        <w:rPr>
          <w:rFonts w:ascii="Garamond" w:hAnsi="Garamond"/>
          <w:sz w:val="24"/>
          <w:szCs w:val="24"/>
          <w:lang w:eastAsia="sl-SI"/>
        </w:rPr>
      </w:pPr>
    </w:p>
    <w:p w14:paraId="3683A96B" w14:textId="77777777" w:rsidR="00AB430D" w:rsidRPr="00DA70FC" w:rsidRDefault="00AB430D" w:rsidP="00C37C2D">
      <w:pPr>
        <w:spacing w:after="0" w:line="312" w:lineRule="auto"/>
        <w:jc w:val="both"/>
        <w:rPr>
          <w:rFonts w:ascii="Garamond" w:hAnsi="Garamond"/>
          <w:sz w:val="24"/>
          <w:szCs w:val="24"/>
          <w:lang w:eastAsia="sl-SI"/>
        </w:rPr>
      </w:pPr>
      <w:r w:rsidRPr="00DA70FC">
        <w:rPr>
          <w:rFonts w:ascii="Garamond" w:hAnsi="Garamond"/>
          <w:sz w:val="24"/>
          <w:szCs w:val="24"/>
          <w:lang w:eastAsia="sl-SI"/>
        </w:rPr>
        <w:t>Predmet javnega naročila je razdeljen na sklope:</w:t>
      </w:r>
    </w:p>
    <w:p w14:paraId="740748E8" w14:textId="77777777" w:rsidR="000B3299" w:rsidRPr="00DA70FC" w:rsidRDefault="000B3299" w:rsidP="00C37C2D">
      <w:pPr>
        <w:spacing w:after="0" w:line="312" w:lineRule="auto"/>
        <w:jc w:val="both"/>
        <w:rPr>
          <w:rFonts w:ascii="Garamond" w:hAnsi="Garamond"/>
          <w:sz w:val="24"/>
          <w:szCs w:val="24"/>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00" w:firstRow="0" w:lastRow="0" w:firstColumn="0" w:lastColumn="0" w:noHBand="0" w:noVBand="1"/>
      </w:tblPr>
      <w:tblGrid>
        <w:gridCol w:w="6756"/>
      </w:tblGrid>
      <w:tr w:rsidR="00D132C8" w:rsidRPr="00DA70FC" w14:paraId="42ADD72C" w14:textId="77777777" w:rsidTr="00E6357E">
        <w:tc>
          <w:tcPr>
            <w:tcW w:w="0" w:type="auto"/>
          </w:tcPr>
          <w:p w14:paraId="5684E0B8" w14:textId="52337DFE" w:rsidR="007154F0" w:rsidRPr="00DA70FC" w:rsidRDefault="00303613" w:rsidP="00C37C2D">
            <w:pPr>
              <w:spacing w:line="312" w:lineRule="auto"/>
              <w:jc w:val="both"/>
              <w:rPr>
                <w:rFonts w:ascii="Garamond" w:hAnsi="Garamond"/>
                <w:sz w:val="24"/>
                <w:szCs w:val="24"/>
              </w:rPr>
            </w:pPr>
            <w:bookmarkStart w:id="22" w:name="_Hlk12433560"/>
            <w:r w:rsidRPr="00DA70FC">
              <w:rPr>
                <w:rFonts w:ascii="Garamond" w:hAnsi="Garamond"/>
                <w:sz w:val="24"/>
                <w:szCs w:val="24"/>
              </w:rPr>
              <w:t xml:space="preserve">Sklop 1: </w:t>
            </w:r>
            <w:r w:rsidR="007154F0" w:rsidRPr="00DA70FC">
              <w:rPr>
                <w:rFonts w:ascii="Garamond" w:hAnsi="Garamond"/>
                <w:sz w:val="24"/>
                <w:szCs w:val="24"/>
              </w:rPr>
              <w:t>M</w:t>
            </w:r>
            <w:r w:rsidR="005D2C26" w:rsidRPr="00DA70FC">
              <w:rPr>
                <w:rFonts w:ascii="Garamond" w:hAnsi="Garamond"/>
                <w:sz w:val="24"/>
                <w:szCs w:val="24"/>
              </w:rPr>
              <w:t>eso in mesni izdelki</w:t>
            </w:r>
          </w:p>
        </w:tc>
      </w:tr>
      <w:tr w:rsidR="00D132C8" w:rsidRPr="00DA70FC" w14:paraId="707A5DF7" w14:textId="77777777" w:rsidTr="00E6357E">
        <w:tc>
          <w:tcPr>
            <w:tcW w:w="0" w:type="auto"/>
          </w:tcPr>
          <w:p w14:paraId="22249525" w14:textId="233310D7" w:rsidR="007154F0" w:rsidRPr="00DA70FC" w:rsidRDefault="00303613" w:rsidP="00C37C2D">
            <w:pPr>
              <w:spacing w:line="312" w:lineRule="auto"/>
              <w:jc w:val="both"/>
              <w:rPr>
                <w:rFonts w:ascii="Garamond" w:hAnsi="Garamond"/>
                <w:sz w:val="24"/>
                <w:szCs w:val="24"/>
              </w:rPr>
            </w:pPr>
            <w:r w:rsidRPr="00DA70FC">
              <w:rPr>
                <w:rFonts w:ascii="Garamond" w:hAnsi="Garamond"/>
                <w:sz w:val="24"/>
                <w:szCs w:val="24"/>
              </w:rPr>
              <w:t xml:space="preserve">Sklop 2: </w:t>
            </w:r>
            <w:r w:rsidR="005D2C26" w:rsidRPr="00DA70FC">
              <w:rPr>
                <w:rFonts w:ascii="Garamond" w:hAnsi="Garamond"/>
                <w:sz w:val="24"/>
                <w:szCs w:val="24"/>
              </w:rPr>
              <w:t>Mleko in mlečni izdelki</w:t>
            </w:r>
          </w:p>
        </w:tc>
      </w:tr>
      <w:tr w:rsidR="00D132C8" w:rsidRPr="00DA70FC" w14:paraId="72E89A3A" w14:textId="77777777" w:rsidTr="00E6357E">
        <w:tc>
          <w:tcPr>
            <w:tcW w:w="0" w:type="auto"/>
          </w:tcPr>
          <w:p w14:paraId="2173CF68" w14:textId="6FA57C97" w:rsidR="007154F0" w:rsidRPr="00DA70FC" w:rsidRDefault="00303613" w:rsidP="00C37C2D">
            <w:pPr>
              <w:spacing w:line="312" w:lineRule="auto"/>
              <w:jc w:val="both"/>
              <w:rPr>
                <w:rFonts w:ascii="Garamond" w:hAnsi="Garamond"/>
                <w:sz w:val="24"/>
                <w:szCs w:val="24"/>
              </w:rPr>
            </w:pPr>
            <w:r w:rsidRPr="00DA70FC">
              <w:rPr>
                <w:rFonts w:ascii="Garamond" w:hAnsi="Garamond"/>
                <w:sz w:val="24"/>
                <w:szCs w:val="24"/>
              </w:rPr>
              <w:t xml:space="preserve">Sklop 3: </w:t>
            </w:r>
            <w:r w:rsidR="005D2C26" w:rsidRPr="00DA70FC">
              <w:rPr>
                <w:rFonts w:ascii="Garamond" w:hAnsi="Garamond"/>
                <w:sz w:val="24"/>
                <w:szCs w:val="24"/>
              </w:rPr>
              <w:t>Perutnina in perutninski izdelki</w:t>
            </w:r>
          </w:p>
        </w:tc>
      </w:tr>
      <w:tr w:rsidR="00D132C8" w:rsidRPr="00DA70FC" w14:paraId="7F5E4B1B" w14:textId="77777777" w:rsidTr="00E6357E">
        <w:tc>
          <w:tcPr>
            <w:tcW w:w="0" w:type="auto"/>
          </w:tcPr>
          <w:p w14:paraId="60718DEB" w14:textId="79C3F0D8" w:rsidR="007154F0" w:rsidRPr="00DA70FC" w:rsidRDefault="00303613" w:rsidP="00C37C2D">
            <w:pPr>
              <w:spacing w:line="312" w:lineRule="auto"/>
              <w:jc w:val="both"/>
              <w:rPr>
                <w:rFonts w:ascii="Garamond" w:hAnsi="Garamond"/>
                <w:sz w:val="24"/>
                <w:szCs w:val="24"/>
              </w:rPr>
            </w:pPr>
            <w:r w:rsidRPr="00DA70FC">
              <w:rPr>
                <w:rFonts w:ascii="Garamond" w:hAnsi="Garamond"/>
                <w:sz w:val="24"/>
                <w:szCs w:val="24"/>
              </w:rPr>
              <w:t>Sklop</w:t>
            </w:r>
            <w:r w:rsidR="008F29C1" w:rsidRPr="00DA70FC">
              <w:rPr>
                <w:rFonts w:ascii="Garamond" w:hAnsi="Garamond"/>
                <w:sz w:val="24"/>
                <w:szCs w:val="24"/>
              </w:rPr>
              <w:t xml:space="preserve"> 4:</w:t>
            </w:r>
            <w:r w:rsidR="0008131F" w:rsidRPr="00DA70FC">
              <w:rPr>
                <w:rFonts w:ascii="Garamond" w:hAnsi="Garamond"/>
                <w:sz w:val="24"/>
                <w:szCs w:val="24"/>
              </w:rPr>
              <w:t xml:space="preserve"> </w:t>
            </w:r>
            <w:r w:rsidR="005D2C26" w:rsidRPr="00DA70FC">
              <w:rPr>
                <w:rFonts w:ascii="Garamond" w:hAnsi="Garamond"/>
                <w:sz w:val="24"/>
                <w:szCs w:val="24"/>
              </w:rPr>
              <w:t>Ribe in morski sadeži</w:t>
            </w:r>
          </w:p>
        </w:tc>
      </w:tr>
      <w:tr w:rsidR="00D132C8" w:rsidRPr="00DA70FC" w14:paraId="0B3DA61D" w14:textId="77777777" w:rsidTr="00E6357E">
        <w:tc>
          <w:tcPr>
            <w:tcW w:w="0" w:type="auto"/>
          </w:tcPr>
          <w:p w14:paraId="5F7449BC" w14:textId="2CE4406A" w:rsidR="007154F0" w:rsidRPr="00DA70FC" w:rsidRDefault="00303613" w:rsidP="00C37C2D">
            <w:pPr>
              <w:spacing w:line="312" w:lineRule="auto"/>
              <w:jc w:val="both"/>
              <w:rPr>
                <w:rFonts w:ascii="Garamond" w:hAnsi="Garamond"/>
                <w:sz w:val="24"/>
                <w:szCs w:val="24"/>
              </w:rPr>
            </w:pPr>
            <w:r w:rsidRPr="00DA70FC">
              <w:rPr>
                <w:rFonts w:ascii="Garamond" w:hAnsi="Garamond"/>
                <w:sz w:val="24"/>
                <w:szCs w:val="24"/>
              </w:rPr>
              <w:t xml:space="preserve">Sklop </w:t>
            </w:r>
            <w:r w:rsidR="008F29C1" w:rsidRPr="00DA70FC">
              <w:rPr>
                <w:rFonts w:ascii="Garamond" w:hAnsi="Garamond"/>
                <w:sz w:val="24"/>
                <w:szCs w:val="24"/>
              </w:rPr>
              <w:t xml:space="preserve">5: </w:t>
            </w:r>
            <w:r w:rsidR="007154F0" w:rsidRPr="00DA70FC">
              <w:rPr>
                <w:rFonts w:ascii="Garamond" w:hAnsi="Garamond"/>
                <w:sz w:val="24"/>
                <w:szCs w:val="24"/>
              </w:rPr>
              <w:t>Z</w:t>
            </w:r>
            <w:r w:rsidR="005D2C26" w:rsidRPr="00DA70FC">
              <w:rPr>
                <w:rFonts w:ascii="Garamond" w:hAnsi="Garamond"/>
                <w:sz w:val="24"/>
                <w:szCs w:val="24"/>
              </w:rPr>
              <w:t>elenjava, sadje, stročnice, oreščki</w:t>
            </w:r>
          </w:p>
        </w:tc>
      </w:tr>
      <w:tr w:rsidR="00D132C8" w:rsidRPr="00DA70FC" w14:paraId="2A018AFF" w14:textId="77777777" w:rsidTr="00E6357E">
        <w:tc>
          <w:tcPr>
            <w:tcW w:w="0" w:type="auto"/>
          </w:tcPr>
          <w:p w14:paraId="571A60D4" w14:textId="1607E982" w:rsidR="007154F0" w:rsidRPr="00DA70FC" w:rsidRDefault="00303613" w:rsidP="00C37C2D">
            <w:pPr>
              <w:spacing w:line="312" w:lineRule="auto"/>
              <w:jc w:val="both"/>
              <w:rPr>
                <w:rFonts w:ascii="Garamond" w:hAnsi="Garamond"/>
                <w:sz w:val="24"/>
                <w:szCs w:val="24"/>
              </w:rPr>
            </w:pPr>
            <w:r w:rsidRPr="00DA70FC">
              <w:rPr>
                <w:rFonts w:ascii="Garamond" w:hAnsi="Garamond"/>
                <w:sz w:val="24"/>
                <w:szCs w:val="24"/>
              </w:rPr>
              <w:t xml:space="preserve">Sklop </w:t>
            </w:r>
            <w:r w:rsidR="008F29C1" w:rsidRPr="00DA70FC">
              <w:rPr>
                <w:rFonts w:ascii="Garamond" w:hAnsi="Garamond"/>
                <w:sz w:val="24"/>
                <w:szCs w:val="24"/>
              </w:rPr>
              <w:t>6:</w:t>
            </w:r>
            <w:r w:rsidR="005D2C26" w:rsidRPr="00DA70FC">
              <w:rPr>
                <w:rFonts w:ascii="Garamond" w:hAnsi="Garamond"/>
                <w:sz w:val="24"/>
                <w:szCs w:val="24"/>
              </w:rPr>
              <w:t xml:space="preserve"> Zmrznjena zelenjava in sadje</w:t>
            </w:r>
          </w:p>
        </w:tc>
      </w:tr>
      <w:tr w:rsidR="00D132C8" w:rsidRPr="00DA70FC" w14:paraId="209CD81D" w14:textId="77777777" w:rsidTr="00E6357E">
        <w:tc>
          <w:tcPr>
            <w:tcW w:w="0" w:type="auto"/>
          </w:tcPr>
          <w:p w14:paraId="330AC3E2" w14:textId="7E243332" w:rsidR="007154F0" w:rsidRPr="00DA70FC" w:rsidRDefault="00303613" w:rsidP="00C37C2D">
            <w:pPr>
              <w:spacing w:line="312" w:lineRule="auto"/>
              <w:jc w:val="both"/>
              <w:rPr>
                <w:rFonts w:ascii="Garamond" w:hAnsi="Garamond"/>
                <w:sz w:val="24"/>
                <w:szCs w:val="24"/>
              </w:rPr>
            </w:pPr>
            <w:r w:rsidRPr="00DA70FC">
              <w:rPr>
                <w:rFonts w:ascii="Garamond" w:hAnsi="Garamond"/>
                <w:sz w:val="24"/>
                <w:szCs w:val="24"/>
              </w:rPr>
              <w:t xml:space="preserve">Sklop </w:t>
            </w:r>
            <w:r w:rsidR="008F29C1" w:rsidRPr="00DA70FC">
              <w:rPr>
                <w:rFonts w:ascii="Garamond" w:hAnsi="Garamond"/>
                <w:sz w:val="24"/>
                <w:szCs w:val="24"/>
              </w:rPr>
              <w:t xml:space="preserve">7: </w:t>
            </w:r>
            <w:r w:rsidR="005D2C26" w:rsidRPr="00DA70FC">
              <w:rPr>
                <w:rFonts w:ascii="Garamond" w:hAnsi="Garamond"/>
                <w:sz w:val="24"/>
                <w:szCs w:val="24"/>
              </w:rPr>
              <w:t>Zmrznjen</w:t>
            </w:r>
            <w:r w:rsidR="00BA7025" w:rsidRPr="00DA70FC">
              <w:rPr>
                <w:rFonts w:ascii="Garamond" w:hAnsi="Garamond"/>
                <w:sz w:val="24"/>
                <w:szCs w:val="24"/>
              </w:rPr>
              <w:t>i izdelki iz valjanega in ostalega testa</w:t>
            </w:r>
          </w:p>
          <w:p w14:paraId="4DCCFF39" w14:textId="70FC91EE" w:rsidR="00BA7025" w:rsidRPr="00DA70FC" w:rsidRDefault="00BA7025" w:rsidP="00C37C2D">
            <w:pPr>
              <w:spacing w:line="312" w:lineRule="auto"/>
              <w:jc w:val="both"/>
              <w:rPr>
                <w:rFonts w:ascii="Garamond" w:hAnsi="Garamond"/>
                <w:sz w:val="24"/>
                <w:szCs w:val="24"/>
              </w:rPr>
            </w:pPr>
            <w:r w:rsidRPr="00DA70FC">
              <w:rPr>
                <w:rFonts w:ascii="Garamond" w:hAnsi="Garamond"/>
                <w:sz w:val="24"/>
                <w:szCs w:val="24"/>
              </w:rPr>
              <w:t>Sklop 8: Zmrznjene gotove jedi</w:t>
            </w:r>
          </w:p>
          <w:p w14:paraId="1AE80432" w14:textId="651D2173" w:rsidR="004C777F" w:rsidRPr="00DA70FC" w:rsidRDefault="004C777F" w:rsidP="00C37C2D">
            <w:pPr>
              <w:spacing w:line="312" w:lineRule="auto"/>
              <w:jc w:val="both"/>
              <w:rPr>
                <w:rFonts w:ascii="Garamond" w:hAnsi="Garamond"/>
                <w:sz w:val="24"/>
                <w:szCs w:val="24"/>
              </w:rPr>
            </w:pPr>
            <w:r w:rsidRPr="00DA70FC">
              <w:rPr>
                <w:rFonts w:ascii="Garamond" w:hAnsi="Garamond"/>
                <w:sz w:val="24"/>
                <w:szCs w:val="24"/>
              </w:rPr>
              <w:t xml:space="preserve">Sklop </w:t>
            </w:r>
            <w:r w:rsidR="00BA7025" w:rsidRPr="00DA70FC">
              <w:rPr>
                <w:rFonts w:ascii="Garamond" w:hAnsi="Garamond"/>
                <w:sz w:val="24"/>
                <w:szCs w:val="24"/>
              </w:rPr>
              <w:t>9</w:t>
            </w:r>
            <w:r w:rsidRPr="00DA70FC">
              <w:rPr>
                <w:rFonts w:ascii="Garamond" w:hAnsi="Garamond"/>
                <w:sz w:val="24"/>
                <w:szCs w:val="24"/>
              </w:rPr>
              <w:t>: Kruh</w:t>
            </w:r>
            <w:r w:rsidR="00BA7025" w:rsidRPr="00DA70FC">
              <w:rPr>
                <w:rFonts w:ascii="Garamond" w:hAnsi="Garamond"/>
                <w:sz w:val="24"/>
                <w:szCs w:val="24"/>
              </w:rPr>
              <w:t xml:space="preserve"> in pekovski izdelki</w:t>
            </w:r>
          </w:p>
          <w:p w14:paraId="14CAACA0" w14:textId="1E038098" w:rsidR="004C777F" w:rsidRPr="00DA70FC" w:rsidRDefault="004C777F" w:rsidP="00C37C2D">
            <w:pPr>
              <w:spacing w:line="312" w:lineRule="auto"/>
              <w:jc w:val="both"/>
              <w:rPr>
                <w:rFonts w:ascii="Garamond" w:hAnsi="Garamond"/>
                <w:sz w:val="24"/>
                <w:szCs w:val="24"/>
              </w:rPr>
            </w:pPr>
            <w:r w:rsidRPr="00DA70FC">
              <w:rPr>
                <w:rFonts w:ascii="Garamond" w:hAnsi="Garamond"/>
                <w:sz w:val="24"/>
                <w:szCs w:val="24"/>
              </w:rPr>
              <w:t xml:space="preserve">Sklop </w:t>
            </w:r>
            <w:r w:rsidR="00BA7025" w:rsidRPr="00DA70FC">
              <w:rPr>
                <w:rFonts w:ascii="Garamond" w:hAnsi="Garamond"/>
                <w:sz w:val="24"/>
                <w:szCs w:val="24"/>
              </w:rPr>
              <w:t>10</w:t>
            </w:r>
            <w:r w:rsidRPr="00DA70FC">
              <w:rPr>
                <w:rFonts w:ascii="Garamond" w:hAnsi="Garamond"/>
                <w:sz w:val="24"/>
                <w:szCs w:val="24"/>
              </w:rPr>
              <w:t>: Slaščičarsk</w:t>
            </w:r>
            <w:r w:rsidR="00BA7025" w:rsidRPr="00DA70FC">
              <w:rPr>
                <w:rFonts w:ascii="Garamond" w:hAnsi="Garamond"/>
                <w:sz w:val="24"/>
                <w:szCs w:val="24"/>
              </w:rPr>
              <w:t>i izdelki in keksi</w:t>
            </w:r>
          </w:p>
          <w:p w14:paraId="42E391A1" w14:textId="65C75DE6" w:rsidR="004C777F" w:rsidRPr="00DA70FC" w:rsidRDefault="004C777F" w:rsidP="00C37C2D">
            <w:pPr>
              <w:spacing w:line="312" w:lineRule="auto"/>
              <w:jc w:val="both"/>
              <w:rPr>
                <w:rFonts w:ascii="Garamond" w:hAnsi="Garamond"/>
                <w:sz w:val="24"/>
                <w:szCs w:val="24"/>
              </w:rPr>
            </w:pPr>
            <w:r w:rsidRPr="00DA70FC">
              <w:rPr>
                <w:rFonts w:ascii="Garamond" w:hAnsi="Garamond"/>
                <w:sz w:val="24"/>
                <w:szCs w:val="24"/>
              </w:rPr>
              <w:t>Sklop 1</w:t>
            </w:r>
            <w:r w:rsidR="00BA7025" w:rsidRPr="00DA70FC">
              <w:rPr>
                <w:rFonts w:ascii="Garamond" w:hAnsi="Garamond"/>
                <w:sz w:val="24"/>
                <w:szCs w:val="24"/>
              </w:rPr>
              <w:t>1</w:t>
            </w:r>
            <w:r w:rsidRPr="00DA70FC">
              <w:rPr>
                <w:rFonts w:ascii="Garamond" w:hAnsi="Garamond"/>
                <w:sz w:val="24"/>
                <w:szCs w:val="24"/>
              </w:rPr>
              <w:t>: Sokovi, nektarji, sirupi</w:t>
            </w:r>
          </w:p>
          <w:p w14:paraId="0FE073C0" w14:textId="7E0D6027" w:rsidR="004C777F" w:rsidRPr="00DA70FC" w:rsidRDefault="004C777F" w:rsidP="00C37C2D">
            <w:pPr>
              <w:spacing w:line="312" w:lineRule="auto"/>
              <w:jc w:val="both"/>
              <w:rPr>
                <w:rFonts w:ascii="Garamond" w:hAnsi="Garamond"/>
                <w:sz w:val="24"/>
                <w:szCs w:val="24"/>
              </w:rPr>
            </w:pPr>
            <w:r w:rsidRPr="00DA70FC">
              <w:rPr>
                <w:rFonts w:ascii="Garamond" w:hAnsi="Garamond"/>
                <w:sz w:val="24"/>
                <w:szCs w:val="24"/>
              </w:rPr>
              <w:t>Sklop 1</w:t>
            </w:r>
            <w:r w:rsidR="00BA7025" w:rsidRPr="00DA70FC">
              <w:rPr>
                <w:rFonts w:ascii="Garamond" w:hAnsi="Garamond"/>
                <w:sz w:val="24"/>
                <w:szCs w:val="24"/>
              </w:rPr>
              <w:t>2</w:t>
            </w:r>
            <w:r w:rsidRPr="00DA70FC">
              <w:rPr>
                <w:rFonts w:ascii="Garamond" w:hAnsi="Garamond"/>
                <w:sz w:val="24"/>
                <w:szCs w:val="24"/>
              </w:rPr>
              <w:t xml:space="preserve">: Ostalo </w:t>
            </w:r>
            <w:proofErr w:type="spellStart"/>
            <w:r w:rsidRPr="00DA70FC">
              <w:rPr>
                <w:rFonts w:ascii="Garamond" w:hAnsi="Garamond"/>
                <w:sz w:val="24"/>
                <w:szCs w:val="24"/>
              </w:rPr>
              <w:t>prehrambeno</w:t>
            </w:r>
            <w:proofErr w:type="spellEnd"/>
            <w:r w:rsidRPr="00DA70FC">
              <w:rPr>
                <w:rFonts w:ascii="Garamond" w:hAnsi="Garamond"/>
                <w:sz w:val="24"/>
                <w:szCs w:val="24"/>
              </w:rPr>
              <w:t xml:space="preserve"> blago</w:t>
            </w:r>
          </w:p>
          <w:p w14:paraId="5928C063" w14:textId="346CB162" w:rsidR="004C777F" w:rsidRPr="00DA70FC" w:rsidRDefault="004C777F" w:rsidP="00C37C2D">
            <w:pPr>
              <w:spacing w:line="312" w:lineRule="auto"/>
              <w:jc w:val="both"/>
              <w:rPr>
                <w:rFonts w:ascii="Garamond" w:hAnsi="Garamond"/>
                <w:sz w:val="24"/>
                <w:szCs w:val="24"/>
              </w:rPr>
            </w:pPr>
            <w:r w:rsidRPr="00DA70FC">
              <w:rPr>
                <w:rFonts w:ascii="Garamond" w:hAnsi="Garamond"/>
                <w:sz w:val="24"/>
                <w:szCs w:val="24"/>
              </w:rPr>
              <w:t>Sklop 1</w:t>
            </w:r>
            <w:r w:rsidR="00BA7025" w:rsidRPr="00DA70FC">
              <w:rPr>
                <w:rFonts w:ascii="Garamond" w:hAnsi="Garamond"/>
                <w:sz w:val="24"/>
                <w:szCs w:val="24"/>
              </w:rPr>
              <w:t>3</w:t>
            </w:r>
            <w:r w:rsidRPr="00DA70FC">
              <w:rPr>
                <w:rFonts w:ascii="Garamond" w:hAnsi="Garamond"/>
                <w:sz w:val="24"/>
                <w:szCs w:val="24"/>
              </w:rPr>
              <w:t>: Sadje in zelenjava- izbrana kakovost</w:t>
            </w:r>
          </w:p>
          <w:p w14:paraId="7180BB34" w14:textId="7E1185E8" w:rsidR="004C777F" w:rsidRPr="00DA70FC" w:rsidRDefault="004C777F" w:rsidP="00C37C2D">
            <w:pPr>
              <w:spacing w:line="312" w:lineRule="auto"/>
              <w:jc w:val="both"/>
              <w:rPr>
                <w:rFonts w:ascii="Garamond" w:hAnsi="Garamond"/>
                <w:sz w:val="24"/>
                <w:szCs w:val="24"/>
              </w:rPr>
            </w:pPr>
            <w:r w:rsidRPr="00DA70FC">
              <w:rPr>
                <w:rFonts w:ascii="Garamond" w:hAnsi="Garamond"/>
                <w:sz w:val="24"/>
                <w:szCs w:val="24"/>
              </w:rPr>
              <w:t>Sklop 1</w:t>
            </w:r>
            <w:r w:rsidR="00BA7025" w:rsidRPr="00DA70FC">
              <w:rPr>
                <w:rFonts w:ascii="Garamond" w:hAnsi="Garamond"/>
                <w:sz w:val="24"/>
                <w:szCs w:val="24"/>
              </w:rPr>
              <w:t>4</w:t>
            </w:r>
            <w:r w:rsidRPr="00DA70FC">
              <w:rPr>
                <w:rFonts w:ascii="Garamond" w:hAnsi="Garamond"/>
                <w:sz w:val="24"/>
                <w:szCs w:val="24"/>
              </w:rPr>
              <w:t>: Kruh in pekovsko pecivo- izbrana kakovost</w:t>
            </w:r>
          </w:p>
          <w:p w14:paraId="7158F544" w14:textId="613C19DF" w:rsidR="004C777F" w:rsidRPr="00DA70FC" w:rsidRDefault="004C777F" w:rsidP="00C37C2D">
            <w:pPr>
              <w:spacing w:line="312" w:lineRule="auto"/>
              <w:jc w:val="both"/>
              <w:rPr>
                <w:rFonts w:ascii="Garamond" w:hAnsi="Garamond"/>
                <w:sz w:val="24"/>
                <w:szCs w:val="24"/>
              </w:rPr>
            </w:pPr>
            <w:r w:rsidRPr="00DA70FC">
              <w:rPr>
                <w:rFonts w:ascii="Garamond" w:hAnsi="Garamond"/>
                <w:sz w:val="24"/>
                <w:szCs w:val="24"/>
              </w:rPr>
              <w:t>Sklop 1</w:t>
            </w:r>
            <w:r w:rsidR="00BA7025" w:rsidRPr="00DA70FC">
              <w:rPr>
                <w:rFonts w:ascii="Garamond" w:hAnsi="Garamond"/>
                <w:sz w:val="24"/>
                <w:szCs w:val="24"/>
              </w:rPr>
              <w:t>5</w:t>
            </w:r>
            <w:r w:rsidRPr="00DA70FC">
              <w:rPr>
                <w:rFonts w:ascii="Garamond" w:hAnsi="Garamond"/>
                <w:sz w:val="24"/>
                <w:szCs w:val="24"/>
              </w:rPr>
              <w:t>: Sladoled</w:t>
            </w:r>
            <w:r w:rsidR="00BA7025" w:rsidRPr="00DA70FC">
              <w:rPr>
                <w:rFonts w:ascii="Garamond" w:hAnsi="Garamond"/>
                <w:sz w:val="24"/>
                <w:szCs w:val="24"/>
              </w:rPr>
              <w:t>i</w:t>
            </w:r>
          </w:p>
          <w:p w14:paraId="0C780A3D" w14:textId="56480401" w:rsidR="007221F0" w:rsidRPr="00DA70FC" w:rsidRDefault="007221F0" w:rsidP="00C37C2D">
            <w:pPr>
              <w:spacing w:line="312" w:lineRule="auto"/>
              <w:jc w:val="both"/>
              <w:rPr>
                <w:rFonts w:ascii="Garamond" w:hAnsi="Garamond"/>
                <w:sz w:val="24"/>
                <w:szCs w:val="24"/>
              </w:rPr>
            </w:pPr>
            <w:r w:rsidRPr="00DA70FC">
              <w:rPr>
                <w:rFonts w:ascii="Garamond" w:hAnsi="Garamond"/>
                <w:sz w:val="24"/>
                <w:szCs w:val="24"/>
              </w:rPr>
              <w:t xml:space="preserve">Sklop </w:t>
            </w:r>
            <w:r w:rsidR="004C777F" w:rsidRPr="00DA70FC">
              <w:rPr>
                <w:rFonts w:ascii="Garamond" w:hAnsi="Garamond"/>
                <w:sz w:val="24"/>
                <w:szCs w:val="24"/>
              </w:rPr>
              <w:t>1</w:t>
            </w:r>
            <w:r w:rsidR="00BA7025" w:rsidRPr="00DA70FC">
              <w:rPr>
                <w:rFonts w:ascii="Garamond" w:hAnsi="Garamond"/>
                <w:sz w:val="24"/>
                <w:szCs w:val="24"/>
              </w:rPr>
              <w:t>6</w:t>
            </w:r>
            <w:r w:rsidRPr="00DA70FC">
              <w:rPr>
                <w:rFonts w:ascii="Garamond" w:hAnsi="Garamond"/>
                <w:sz w:val="24"/>
                <w:szCs w:val="24"/>
              </w:rPr>
              <w:t>: Žita, kaše, mlevski izdelki</w:t>
            </w:r>
          </w:p>
          <w:p w14:paraId="183E1448" w14:textId="37026C4A" w:rsidR="007221F0" w:rsidRPr="00DA70FC" w:rsidRDefault="007221F0" w:rsidP="00C37C2D">
            <w:pPr>
              <w:spacing w:line="312" w:lineRule="auto"/>
              <w:jc w:val="both"/>
              <w:rPr>
                <w:rFonts w:ascii="Garamond" w:hAnsi="Garamond"/>
                <w:sz w:val="24"/>
                <w:szCs w:val="24"/>
              </w:rPr>
            </w:pPr>
            <w:r w:rsidRPr="00DA70FC">
              <w:rPr>
                <w:rFonts w:ascii="Garamond" w:hAnsi="Garamond"/>
                <w:sz w:val="24"/>
                <w:szCs w:val="24"/>
              </w:rPr>
              <w:lastRenderedPageBreak/>
              <w:t xml:space="preserve">Sklop </w:t>
            </w:r>
            <w:r w:rsidR="004C777F" w:rsidRPr="00DA70FC">
              <w:rPr>
                <w:rFonts w:ascii="Garamond" w:hAnsi="Garamond"/>
                <w:sz w:val="24"/>
                <w:szCs w:val="24"/>
              </w:rPr>
              <w:t>1</w:t>
            </w:r>
            <w:r w:rsidR="00BA7025" w:rsidRPr="00DA70FC">
              <w:rPr>
                <w:rFonts w:ascii="Garamond" w:hAnsi="Garamond"/>
                <w:sz w:val="24"/>
                <w:szCs w:val="24"/>
              </w:rPr>
              <w:t>7</w:t>
            </w:r>
            <w:r w:rsidR="004C777F" w:rsidRPr="00DA70FC">
              <w:rPr>
                <w:rFonts w:ascii="Garamond" w:hAnsi="Garamond"/>
                <w:sz w:val="24"/>
                <w:szCs w:val="24"/>
              </w:rPr>
              <w:t xml:space="preserve">: </w:t>
            </w:r>
            <w:r w:rsidR="00BA7025" w:rsidRPr="00DA70FC">
              <w:rPr>
                <w:rFonts w:ascii="Garamond" w:hAnsi="Garamond"/>
                <w:sz w:val="24"/>
                <w:szCs w:val="24"/>
              </w:rPr>
              <w:t xml:space="preserve">testenine brez jajc, </w:t>
            </w:r>
            <w:proofErr w:type="spellStart"/>
            <w:r w:rsidR="00BA7025" w:rsidRPr="00DA70FC">
              <w:rPr>
                <w:rFonts w:ascii="Garamond" w:hAnsi="Garamond"/>
                <w:sz w:val="24"/>
                <w:szCs w:val="24"/>
              </w:rPr>
              <w:t>durum</w:t>
            </w:r>
            <w:proofErr w:type="spellEnd"/>
            <w:r w:rsidR="00BA7025" w:rsidRPr="00DA70FC">
              <w:rPr>
                <w:rFonts w:ascii="Garamond" w:hAnsi="Garamond"/>
                <w:sz w:val="24"/>
                <w:szCs w:val="24"/>
              </w:rPr>
              <w:t xml:space="preserve">, jajčne testenine </w:t>
            </w:r>
            <w:proofErr w:type="spellStart"/>
            <w:r w:rsidR="00BA7025" w:rsidRPr="00DA70FC">
              <w:rPr>
                <w:rFonts w:ascii="Garamond" w:hAnsi="Garamond"/>
                <w:sz w:val="24"/>
                <w:szCs w:val="24"/>
              </w:rPr>
              <w:t>durum</w:t>
            </w:r>
            <w:proofErr w:type="spellEnd"/>
            <w:r w:rsidR="00BA7025" w:rsidRPr="00DA70FC">
              <w:rPr>
                <w:rFonts w:ascii="Garamond" w:hAnsi="Garamond"/>
                <w:sz w:val="24"/>
                <w:szCs w:val="24"/>
              </w:rPr>
              <w:t xml:space="preserve"> brez GSO</w:t>
            </w:r>
          </w:p>
        </w:tc>
      </w:tr>
      <w:bookmarkEnd w:id="22"/>
    </w:tbl>
    <w:p w14:paraId="191511E6" w14:textId="77777777" w:rsidR="00935F05" w:rsidRPr="00DA70FC" w:rsidRDefault="00935F05" w:rsidP="00C37C2D">
      <w:pPr>
        <w:spacing w:after="0" w:line="312" w:lineRule="auto"/>
        <w:jc w:val="both"/>
        <w:rPr>
          <w:rFonts w:ascii="Garamond" w:hAnsi="Garamond"/>
          <w:sz w:val="24"/>
          <w:szCs w:val="24"/>
          <w:lang w:eastAsia="sl-SI"/>
        </w:rPr>
      </w:pPr>
    </w:p>
    <w:p w14:paraId="585C7148" w14:textId="77777777" w:rsidR="002344BA" w:rsidRPr="00DA70FC" w:rsidRDefault="002344BA" w:rsidP="00C37C2D">
      <w:pPr>
        <w:spacing w:after="0" w:line="312" w:lineRule="auto"/>
        <w:jc w:val="both"/>
        <w:rPr>
          <w:rFonts w:ascii="Garamond" w:hAnsi="Garamond"/>
          <w:sz w:val="24"/>
          <w:szCs w:val="24"/>
          <w:lang w:eastAsia="sl-SI"/>
        </w:rPr>
      </w:pPr>
      <w:r w:rsidRPr="00DA70FC">
        <w:rPr>
          <w:rFonts w:ascii="Garamond" w:hAnsi="Garamond"/>
          <w:sz w:val="24"/>
          <w:szCs w:val="24"/>
          <w:lang w:eastAsia="sl-SI"/>
        </w:rPr>
        <w:t>Ponudnik lahko odda ponudb</w:t>
      </w:r>
      <w:r w:rsidR="001902E7" w:rsidRPr="00DA70FC">
        <w:rPr>
          <w:rFonts w:ascii="Garamond" w:hAnsi="Garamond"/>
          <w:sz w:val="24"/>
          <w:szCs w:val="24"/>
          <w:lang w:eastAsia="sl-SI"/>
        </w:rPr>
        <w:t>o</w:t>
      </w:r>
      <w:r w:rsidRPr="00DA70FC">
        <w:rPr>
          <w:rFonts w:ascii="Garamond" w:hAnsi="Garamond"/>
          <w:sz w:val="24"/>
          <w:szCs w:val="24"/>
          <w:lang w:eastAsia="sl-SI"/>
        </w:rPr>
        <w:t xml:space="preserve"> za en ali več sklopov. Ponudnik mora ponuditi vse artikle v posameznem sklopu, sicer se bo ponudba štela kot tehnično neustrezna in posledično nedopustna. </w:t>
      </w:r>
    </w:p>
    <w:p w14:paraId="6D72B0FE" w14:textId="4703E7A4" w:rsidR="00AB430D" w:rsidRPr="00DA70FC" w:rsidRDefault="00AB430D" w:rsidP="00C37C2D">
      <w:pPr>
        <w:spacing w:after="0" w:line="312" w:lineRule="auto"/>
        <w:jc w:val="both"/>
        <w:rPr>
          <w:rFonts w:ascii="Garamond" w:hAnsi="Garamond"/>
          <w:sz w:val="24"/>
          <w:szCs w:val="24"/>
          <w:lang w:eastAsia="sl-SI"/>
        </w:rPr>
      </w:pPr>
      <w:r w:rsidRPr="00DA70FC">
        <w:rPr>
          <w:rFonts w:ascii="Garamond" w:hAnsi="Garamond"/>
          <w:sz w:val="24"/>
          <w:szCs w:val="24"/>
          <w:lang w:eastAsia="sl-SI"/>
        </w:rPr>
        <w:t>Naročnik bo v vsakem sklopu sklenil okvirni sporazum s tremi ponudniki, ki bodo dali na</w:t>
      </w:r>
      <w:r w:rsidR="00505244" w:rsidRPr="00DA70FC">
        <w:rPr>
          <w:rFonts w:ascii="Garamond" w:hAnsi="Garamond"/>
          <w:sz w:val="24"/>
          <w:szCs w:val="24"/>
          <w:lang w:eastAsia="sl-SI"/>
        </w:rPr>
        <w:t>jugodnejšo ponudbo</w:t>
      </w:r>
      <w:r w:rsidR="00404239" w:rsidRPr="00DA70FC">
        <w:rPr>
          <w:rFonts w:ascii="Garamond" w:hAnsi="Garamond"/>
          <w:sz w:val="24"/>
          <w:szCs w:val="24"/>
          <w:lang w:eastAsia="sl-SI"/>
        </w:rPr>
        <w:t>.</w:t>
      </w:r>
      <w:r w:rsidRPr="00DA70FC">
        <w:rPr>
          <w:rFonts w:ascii="Garamond" w:hAnsi="Garamond"/>
          <w:sz w:val="24"/>
          <w:szCs w:val="24"/>
          <w:lang w:eastAsia="sl-SI"/>
        </w:rPr>
        <w:t xml:space="preserve"> </w:t>
      </w:r>
    </w:p>
    <w:p w14:paraId="63FCF84F" w14:textId="77777777" w:rsidR="001C4D67" w:rsidRPr="00DA70FC" w:rsidRDefault="001C4D67" w:rsidP="00C37C2D">
      <w:pPr>
        <w:spacing w:after="0" w:line="312" w:lineRule="auto"/>
        <w:jc w:val="both"/>
        <w:rPr>
          <w:rFonts w:ascii="Garamond" w:hAnsi="Garamond"/>
          <w:sz w:val="24"/>
          <w:szCs w:val="24"/>
          <w:lang w:eastAsia="sl-SI"/>
        </w:rPr>
      </w:pPr>
    </w:p>
    <w:p w14:paraId="7ACEC83C" w14:textId="4C05C583" w:rsidR="00CC0511" w:rsidRPr="00DA70FC" w:rsidRDefault="00AB430D" w:rsidP="00C37C2D">
      <w:pPr>
        <w:autoSpaceDE w:val="0"/>
        <w:autoSpaceDN w:val="0"/>
        <w:adjustRightInd w:val="0"/>
        <w:spacing w:after="0" w:line="312" w:lineRule="auto"/>
        <w:jc w:val="both"/>
        <w:rPr>
          <w:rFonts w:ascii="Garamond" w:hAnsi="Garamond"/>
          <w:sz w:val="24"/>
          <w:szCs w:val="24"/>
          <w:lang w:eastAsia="sl-SI"/>
        </w:rPr>
      </w:pPr>
      <w:r w:rsidRPr="00DA70FC">
        <w:rPr>
          <w:rFonts w:ascii="Garamond" w:hAnsi="Garamond"/>
          <w:sz w:val="24"/>
          <w:szCs w:val="24"/>
          <w:lang w:eastAsia="sl-SI"/>
        </w:rPr>
        <w:t xml:space="preserve">Konkurenca med ponudniki se bo odpirala enkrat letno, razen </w:t>
      </w:r>
      <w:r w:rsidR="00AA0779" w:rsidRPr="00DA70FC">
        <w:rPr>
          <w:rFonts w:ascii="Garamond" w:hAnsi="Garamond"/>
          <w:sz w:val="24"/>
          <w:szCs w:val="24"/>
          <w:lang w:eastAsia="sl-SI"/>
        </w:rPr>
        <w:t>v sklop</w:t>
      </w:r>
      <w:r w:rsidR="00092EBD" w:rsidRPr="00DA70FC">
        <w:rPr>
          <w:rFonts w:ascii="Garamond" w:hAnsi="Garamond"/>
          <w:sz w:val="24"/>
          <w:szCs w:val="24"/>
          <w:lang w:eastAsia="sl-SI"/>
        </w:rPr>
        <w:t xml:space="preserve">u </w:t>
      </w:r>
      <w:r w:rsidR="00107BA8" w:rsidRPr="00DA70FC">
        <w:rPr>
          <w:rFonts w:ascii="Garamond" w:hAnsi="Garamond"/>
          <w:sz w:val="24"/>
          <w:szCs w:val="24"/>
          <w:lang w:eastAsia="sl-SI"/>
        </w:rPr>
        <w:t>5</w:t>
      </w:r>
      <w:r w:rsidR="004C777F" w:rsidRPr="00DA70FC">
        <w:rPr>
          <w:rFonts w:ascii="Garamond" w:hAnsi="Garamond"/>
          <w:sz w:val="24"/>
          <w:szCs w:val="24"/>
          <w:lang w:eastAsia="sl-SI"/>
        </w:rPr>
        <w:t xml:space="preserve"> in 1</w:t>
      </w:r>
      <w:r w:rsidR="00BA7025" w:rsidRPr="00DA70FC">
        <w:rPr>
          <w:rFonts w:ascii="Garamond" w:hAnsi="Garamond"/>
          <w:sz w:val="24"/>
          <w:szCs w:val="24"/>
          <w:lang w:eastAsia="sl-SI"/>
        </w:rPr>
        <w:t>3</w:t>
      </w:r>
      <w:r w:rsidRPr="00DA70FC">
        <w:rPr>
          <w:rFonts w:ascii="Garamond" w:hAnsi="Garamond"/>
          <w:sz w:val="24"/>
          <w:szCs w:val="24"/>
          <w:lang w:eastAsia="sl-SI"/>
        </w:rPr>
        <w:t xml:space="preserve">, kjer bo naročnik </w:t>
      </w:r>
      <w:r w:rsidR="00C015B9" w:rsidRPr="00DA70FC">
        <w:rPr>
          <w:rFonts w:ascii="Garamond" w:hAnsi="Garamond"/>
          <w:sz w:val="24"/>
          <w:szCs w:val="24"/>
          <w:lang w:eastAsia="sl-SI"/>
        </w:rPr>
        <w:t xml:space="preserve">po potrebi, predvidoma na </w:t>
      </w:r>
      <w:r w:rsidR="00957622" w:rsidRPr="00DA70FC">
        <w:rPr>
          <w:rFonts w:ascii="Garamond" w:hAnsi="Garamond"/>
          <w:sz w:val="24"/>
          <w:szCs w:val="24"/>
          <w:lang w:eastAsia="sl-SI"/>
        </w:rPr>
        <w:t>štiri</w:t>
      </w:r>
      <w:r w:rsidR="00C015B9" w:rsidRPr="00DA70FC">
        <w:rPr>
          <w:rFonts w:ascii="Garamond" w:hAnsi="Garamond"/>
          <w:sz w:val="24"/>
          <w:szCs w:val="24"/>
          <w:lang w:eastAsia="sl-SI"/>
        </w:rPr>
        <w:t xml:space="preserve"> mesece </w:t>
      </w:r>
      <w:r w:rsidRPr="00DA70FC">
        <w:rPr>
          <w:rFonts w:ascii="Garamond" w:hAnsi="Garamond"/>
          <w:sz w:val="24"/>
          <w:szCs w:val="24"/>
          <w:lang w:eastAsia="sl-SI"/>
        </w:rPr>
        <w:t>odpiral</w:t>
      </w:r>
      <w:r w:rsidR="00C015B9" w:rsidRPr="00DA70FC">
        <w:rPr>
          <w:rFonts w:ascii="Garamond" w:hAnsi="Garamond"/>
          <w:sz w:val="24"/>
          <w:szCs w:val="24"/>
          <w:lang w:eastAsia="sl-SI"/>
        </w:rPr>
        <w:t xml:space="preserve"> konkurenco med ponudniki. </w:t>
      </w:r>
      <w:r w:rsidR="00CC0511" w:rsidRPr="00DA70FC">
        <w:rPr>
          <w:rFonts w:ascii="Garamond" w:hAnsi="Garamond"/>
          <w:sz w:val="24"/>
          <w:szCs w:val="24"/>
          <w:lang w:eastAsia="sl-SI"/>
        </w:rPr>
        <w:t>Ponudbene cene so fiksne in zavezujoče do naslednjega odpiranja konkurence, kar je obvezujoče tudi za tistega ponudnika, ki v posameznem odpiranju konkurence ni bil izbran kot najugodnejši ponudnik (za primer dobave blaga, v kolikor izbrani ponudnik ne bo mogel zagotoviti kakovostne dobave naročenega blaga). Naročnik bo izvedbene pogoje opredelil v vsakem posamičnem odpiranju konkurence.</w:t>
      </w:r>
      <w:r w:rsidR="0008131F" w:rsidRPr="00DA70FC">
        <w:rPr>
          <w:rFonts w:ascii="Garamond" w:hAnsi="Garamond"/>
          <w:sz w:val="24"/>
          <w:szCs w:val="24"/>
          <w:lang w:eastAsia="sl-SI"/>
        </w:rPr>
        <w:t xml:space="preserve"> </w:t>
      </w:r>
      <w:r w:rsidR="002442A2" w:rsidRPr="00DA70FC">
        <w:rPr>
          <w:rFonts w:ascii="Garamond" w:hAnsi="Garamond"/>
          <w:sz w:val="24"/>
          <w:szCs w:val="24"/>
          <w:lang w:eastAsia="sl-SI"/>
        </w:rPr>
        <w:t>O</w:t>
      </w:r>
      <w:r w:rsidR="00CC0511" w:rsidRPr="00DA70FC">
        <w:rPr>
          <w:rFonts w:ascii="Garamond" w:hAnsi="Garamond"/>
          <w:sz w:val="24"/>
          <w:szCs w:val="24"/>
          <w:lang w:eastAsia="sl-SI"/>
        </w:rPr>
        <w:t xml:space="preserve">b posameznem odpiranju konkurence oziroma povpraševanju bodo  iz obrazca predračuna razvidne okvirno potrebne količine za obdobje za katerega se bo odpirala konkurenca. </w:t>
      </w:r>
    </w:p>
    <w:p w14:paraId="69E4A852" w14:textId="77777777" w:rsidR="007D2C4A" w:rsidRPr="00DA70FC" w:rsidRDefault="007D2C4A" w:rsidP="00C37C2D">
      <w:pPr>
        <w:autoSpaceDE w:val="0"/>
        <w:autoSpaceDN w:val="0"/>
        <w:adjustRightInd w:val="0"/>
        <w:spacing w:after="0" w:line="312" w:lineRule="auto"/>
        <w:jc w:val="both"/>
        <w:rPr>
          <w:rFonts w:ascii="Garamond" w:hAnsi="Garamond"/>
          <w:sz w:val="24"/>
          <w:szCs w:val="24"/>
          <w:lang w:eastAsia="sl-SI"/>
        </w:rPr>
      </w:pPr>
    </w:p>
    <w:p w14:paraId="041A3BD1" w14:textId="1817F6AD" w:rsidR="007D2C4A" w:rsidRPr="00DA70FC" w:rsidRDefault="007D2C4A" w:rsidP="00C37C2D">
      <w:pPr>
        <w:autoSpaceDE w:val="0"/>
        <w:autoSpaceDN w:val="0"/>
        <w:adjustRightInd w:val="0"/>
        <w:spacing w:after="0" w:line="312" w:lineRule="auto"/>
        <w:jc w:val="both"/>
        <w:rPr>
          <w:rFonts w:ascii="Garamond" w:hAnsi="Garamond"/>
          <w:sz w:val="24"/>
          <w:szCs w:val="24"/>
          <w:lang w:eastAsia="sl-SI"/>
        </w:rPr>
      </w:pPr>
      <w:r w:rsidRPr="00DA70FC">
        <w:rPr>
          <w:rFonts w:ascii="Garamond" w:hAnsi="Garamond"/>
          <w:sz w:val="24"/>
          <w:szCs w:val="24"/>
          <w:lang w:eastAsia="sl-SI"/>
        </w:rPr>
        <w:t>Za obdobje od 1.</w:t>
      </w:r>
      <w:r w:rsidR="0008131F" w:rsidRPr="00DA70FC">
        <w:rPr>
          <w:rFonts w:ascii="Garamond" w:hAnsi="Garamond"/>
          <w:sz w:val="24"/>
          <w:szCs w:val="24"/>
          <w:lang w:eastAsia="sl-SI"/>
        </w:rPr>
        <w:t xml:space="preserve"> </w:t>
      </w:r>
      <w:r w:rsidR="007221F0" w:rsidRPr="00DA70FC">
        <w:rPr>
          <w:rFonts w:ascii="Garamond" w:hAnsi="Garamond"/>
          <w:sz w:val="24"/>
          <w:szCs w:val="24"/>
          <w:lang w:eastAsia="sl-SI"/>
        </w:rPr>
        <w:t>2.</w:t>
      </w:r>
      <w:r w:rsidR="000776ED" w:rsidRPr="00DA70FC">
        <w:rPr>
          <w:rFonts w:ascii="Garamond" w:hAnsi="Garamond"/>
          <w:sz w:val="24"/>
          <w:szCs w:val="24"/>
          <w:lang w:eastAsia="sl-SI"/>
        </w:rPr>
        <w:t xml:space="preserve"> </w:t>
      </w:r>
      <w:r w:rsidR="007221F0" w:rsidRPr="00DA70FC">
        <w:rPr>
          <w:rFonts w:ascii="Garamond" w:hAnsi="Garamond"/>
          <w:sz w:val="24"/>
          <w:szCs w:val="24"/>
          <w:lang w:eastAsia="sl-SI"/>
        </w:rPr>
        <w:t>2020</w:t>
      </w:r>
      <w:r w:rsidRPr="00DA70FC">
        <w:rPr>
          <w:rFonts w:ascii="Garamond" w:hAnsi="Garamond"/>
          <w:sz w:val="24"/>
          <w:szCs w:val="24"/>
          <w:lang w:eastAsia="sl-SI"/>
        </w:rPr>
        <w:t xml:space="preserve"> dalje </w:t>
      </w:r>
      <w:r w:rsidR="001C6F2B" w:rsidRPr="00DA70FC">
        <w:rPr>
          <w:rFonts w:ascii="Garamond" w:hAnsi="Garamond"/>
          <w:sz w:val="24"/>
          <w:szCs w:val="24"/>
          <w:lang w:eastAsia="sl-SI"/>
        </w:rPr>
        <w:t>do</w:t>
      </w:r>
      <w:r w:rsidRPr="00DA70FC">
        <w:rPr>
          <w:rFonts w:ascii="Garamond" w:hAnsi="Garamond"/>
          <w:sz w:val="24"/>
          <w:szCs w:val="24"/>
          <w:lang w:eastAsia="sl-SI"/>
        </w:rPr>
        <w:t xml:space="preserve"> odpiranja konkurence </w:t>
      </w:r>
      <w:r w:rsidR="001C6F2B" w:rsidRPr="00DA70FC">
        <w:rPr>
          <w:rFonts w:ascii="Garamond" w:hAnsi="Garamond"/>
          <w:sz w:val="24"/>
          <w:szCs w:val="24"/>
          <w:lang w:eastAsia="sl-SI"/>
        </w:rPr>
        <w:t>bo</w:t>
      </w:r>
      <w:r w:rsidRPr="00DA70FC">
        <w:rPr>
          <w:rFonts w:ascii="Garamond" w:hAnsi="Garamond"/>
          <w:sz w:val="24"/>
          <w:szCs w:val="24"/>
          <w:lang w:eastAsia="sl-SI"/>
        </w:rPr>
        <w:t xml:space="preserve"> izbran ponudnik, ki bo po merilih podal ekonomsko najugodnejšo ponudbo. </w:t>
      </w:r>
    </w:p>
    <w:p w14:paraId="7D757539" w14:textId="77777777" w:rsidR="00BE5222" w:rsidRPr="00DA70FC" w:rsidRDefault="00BE5222" w:rsidP="00C37C2D">
      <w:pPr>
        <w:autoSpaceDE w:val="0"/>
        <w:autoSpaceDN w:val="0"/>
        <w:adjustRightInd w:val="0"/>
        <w:spacing w:after="0" w:line="312" w:lineRule="auto"/>
        <w:jc w:val="both"/>
        <w:rPr>
          <w:rFonts w:ascii="Garamond" w:hAnsi="Garamond"/>
          <w:sz w:val="24"/>
          <w:szCs w:val="24"/>
          <w:lang w:eastAsia="sl-SI"/>
        </w:rPr>
      </w:pPr>
    </w:p>
    <w:p w14:paraId="1E1F03AB" w14:textId="15211682" w:rsidR="00AA0779" w:rsidRPr="00DA70FC" w:rsidRDefault="00195DCA" w:rsidP="00C37C2D">
      <w:pPr>
        <w:suppressAutoHyphens/>
        <w:spacing w:line="312" w:lineRule="auto"/>
        <w:jc w:val="both"/>
        <w:rPr>
          <w:rFonts w:ascii="Garamond" w:hAnsi="Garamond"/>
          <w:sz w:val="24"/>
          <w:szCs w:val="24"/>
        </w:rPr>
      </w:pPr>
      <w:r w:rsidRPr="00DA70FC">
        <w:rPr>
          <w:rFonts w:ascii="Garamond" w:hAnsi="Garamond"/>
          <w:sz w:val="24"/>
          <w:szCs w:val="24"/>
        </w:rPr>
        <w:t xml:space="preserve">Okvirni sporazum se bo predvidoma pričel izvajati </w:t>
      </w:r>
      <w:r w:rsidR="000A26B4" w:rsidRPr="00DA70FC">
        <w:rPr>
          <w:rFonts w:ascii="Garamond" w:hAnsi="Garamond"/>
          <w:sz w:val="24"/>
          <w:szCs w:val="24"/>
        </w:rPr>
        <w:t>1.</w:t>
      </w:r>
      <w:r w:rsidR="001C6F2B" w:rsidRPr="00DA70FC">
        <w:rPr>
          <w:rFonts w:ascii="Garamond" w:hAnsi="Garamond"/>
          <w:sz w:val="24"/>
          <w:szCs w:val="24"/>
        </w:rPr>
        <w:t xml:space="preserve"> </w:t>
      </w:r>
      <w:r w:rsidR="007221F0" w:rsidRPr="00DA70FC">
        <w:rPr>
          <w:rFonts w:ascii="Garamond" w:hAnsi="Garamond"/>
          <w:sz w:val="24"/>
          <w:szCs w:val="24"/>
        </w:rPr>
        <w:t>2.</w:t>
      </w:r>
      <w:r w:rsidR="000776ED" w:rsidRPr="00DA70FC">
        <w:rPr>
          <w:rFonts w:ascii="Garamond" w:hAnsi="Garamond"/>
          <w:sz w:val="24"/>
          <w:szCs w:val="24"/>
        </w:rPr>
        <w:t xml:space="preserve"> </w:t>
      </w:r>
      <w:r w:rsidR="007221F0" w:rsidRPr="00DA70FC">
        <w:rPr>
          <w:rFonts w:ascii="Garamond" w:hAnsi="Garamond"/>
          <w:sz w:val="24"/>
          <w:szCs w:val="24"/>
        </w:rPr>
        <w:t>2020</w:t>
      </w:r>
      <w:r w:rsidR="00F632C3" w:rsidRPr="00DA70FC">
        <w:rPr>
          <w:rFonts w:ascii="Garamond" w:hAnsi="Garamond"/>
          <w:sz w:val="24"/>
          <w:szCs w:val="24"/>
        </w:rPr>
        <w:t>.</w:t>
      </w:r>
      <w:r w:rsidR="00AA0779" w:rsidRPr="00DA70FC">
        <w:rPr>
          <w:rFonts w:ascii="Garamond" w:hAnsi="Garamond"/>
          <w:sz w:val="24"/>
          <w:szCs w:val="24"/>
        </w:rPr>
        <w:t xml:space="preserve"> Ponudbene cene dane v ponudbi morajo biti fiksne do naslednjega povpraševanja naročnika</w:t>
      </w:r>
      <w:r w:rsidR="004732A9" w:rsidRPr="00DA70FC">
        <w:rPr>
          <w:rFonts w:ascii="Garamond" w:hAnsi="Garamond"/>
          <w:sz w:val="24"/>
          <w:szCs w:val="24"/>
        </w:rPr>
        <w:t>.</w:t>
      </w:r>
      <w:r w:rsidR="00D944E2" w:rsidRPr="00DA70FC">
        <w:rPr>
          <w:rFonts w:ascii="Garamond" w:hAnsi="Garamond"/>
          <w:sz w:val="24"/>
          <w:szCs w:val="24"/>
        </w:rPr>
        <w:t xml:space="preserve"> Ponudbene cene so fiksne in zavezujoče do naslednjega odpiranja konkurence, kar je obvezujoče tudi za tiste ponudnike, ki v posameznem odpiranju konkurence niso bili najugodnejši ponudniki in bodo v primeru poziva naročnika morali dobavljati blago po danih cenah do naslednjega odpiranja konkurence, v vsebini in ob pogojih določenih s to dokumentacijo in ponudbo podpisnika okvirnega sporazuma (npr. v primeru dobave blaga, v kolikor izbrani ponudnik ne bo mogel zagotoviti kakovostne dobave naročenega blaga).</w:t>
      </w:r>
    </w:p>
    <w:p w14:paraId="26DC899E" w14:textId="77777777" w:rsidR="00BE5222" w:rsidRPr="00DA70FC" w:rsidRDefault="00BE5222"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V kolikor bo naročnik sklenil okvirni sporazum samo z enim ponudnikom, si naročnik pridržuje pravico, da ne opira konkurence, pač pa mora dobavitelj dobavljati blago po prvotno ponudbeni ceni, pri čemer je po poteku enega leta od izvajanja okvirnega sporazuma mogoče soglasno cene valorizirati skladno s Pravilnikom o valorizaciji denarnih obveznosti,  </w:t>
      </w:r>
      <w:r w:rsidRPr="00DA70FC">
        <w:rPr>
          <w:rFonts w:ascii="Garamond" w:hAnsi="Garamond" w:cs="Arial"/>
          <w:bCs/>
          <w:sz w:val="24"/>
          <w:szCs w:val="24"/>
        </w:rPr>
        <w:t xml:space="preserve">ki jih v večletnih pogodbah dogovarjajo pravne osebe javnega sektorja (Uradni list RS, št. </w:t>
      </w:r>
      <w:hyperlink r:id="rId8" w:tgtFrame="_blank" w:tooltip="Pravilnik o načinih valorizacije denarnih obveznosti, ki jih v večletnih pogodbah dogovarjajo pravne osebe javnega sektorja" w:history="1">
        <w:r w:rsidRPr="00DA70FC">
          <w:rPr>
            <w:rFonts w:ascii="Garamond" w:hAnsi="Garamond" w:cs="Arial"/>
            <w:bCs/>
            <w:sz w:val="24"/>
            <w:szCs w:val="24"/>
          </w:rPr>
          <w:t>1/04</w:t>
        </w:r>
      </w:hyperlink>
      <w:r w:rsidRPr="00DA70FC">
        <w:rPr>
          <w:rFonts w:ascii="Garamond" w:hAnsi="Garamond"/>
          <w:sz w:val="24"/>
          <w:szCs w:val="24"/>
        </w:rPr>
        <w:t xml:space="preserve">) v okviru spremembe indeksa življenjskih potrebščin. </w:t>
      </w:r>
    </w:p>
    <w:p w14:paraId="75984BB6" w14:textId="77777777" w:rsidR="0016361B" w:rsidRPr="00DA70FC" w:rsidRDefault="0016361B" w:rsidP="00C37C2D">
      <w:pPr>
        <w:spacing w:after="0" w:line="312" w:lineRule="auto"/>
        <w:jc w:val="both"/>
        <w:rPr>
          <w:rFonts w:ascii="Garamond" w:hAnsi="Garamond"/>
          <w:sz w:val="24"/>
          <w:szCs w:val="24"/>
          <w:lang w:eastAsia="sl-SI"/>
        </w:rPr>
      </w:pPr>
    </w:p>
    <w:p w14:paraId="6E9D72BC" w14:textId="003B753E" w:rsidR="00AB430D" w:rsidRDefault="00AB430D" w:rsidP="00C37C2D">
      <w:pPr>
        <w:spacing w:after="0" w:line="312" w:lineRule="auto"/>
        <w:jc w:val="both"/>
        <w:rPr>
          <w:rFonts w:ascii="Garamond" w:hAnsi="Garamond"/>
          <w:sz w:val="24"/>
          <w:szCs w:val="24"/>
          <w:lang w:eastAsia="sl-SI"/>
        </w:rPr>
      </w:pPr>
      <w:r w:rsidRPr="00DA70FC">
        <w:rPr>
          <w:rFonts w:ascii="Garamond" w:hAnsi="Garamond"/>
          <w:sz w:val="24"/>
          <w:szCs w:val="24"/>
          <w:lang w:eastAsia="sl-SI"/>
        </w:rPr>
        <w:t>Variantne ponudbe niso dopustne.</w:t>
      </w:r>
    </w:p>
    <w:p w14:paraId="040D7171" w14:textId="12C5AC16" w:rsidR="00852202" w:rsidRDefault="00852202" w:rsidP="00C37C2D">
      <w:pPr>
        <w:spacing w:after="0" w:line="312" w:lineRule="auto"/>
        <w:jc w:val="both"/>
        <w:rPr>
          <w:rFonts w:ascii="Garamond" w:hAnsi="Garamond"/>
          <w:sz w:val="24"/>
          <w:szCs w:val="24"/>
          <w:lang w:eastAsia="sl-SI"/>
        </w:rPr>
      </w:pPr>
    </w:p>
    <w:p w14:paraId="44677409" w14:textId="4FDB5F16" w:rsidR="00852202" w:rsidRDefault="00852202" w:rsidP="00C37C2D">
      <w:pPr>
        <w:spacing w:after="0" w:line="312" w:lineRule="auto"/>
        <w:jc w:val="both"/>
        <w:rPr>
          <w:rFonts w:ascii="Garamond" w:hAnsi="Garamond"/>
          <w:sz w:val="24"/>
          <w:szCs w:val="24"/>
          <w:lang w:eastAsia="sl-SI"/>
        </w:rPr>
      </w:pPr>
    </w:p>
    <w:p w14:paraId="2DDBC109" w14:textId="77777777" w:rsidR="00852202" w:rsidRPr="00DA70FC" w:rsidRDefault="00852202" w:rsidP="00C37C2D">
      <w:pPr>
        <w:spacing w:after="0" w:line="312" w:lineRule="auto"/>
        <w:jc w:val="both"/>
        <w:rPr>
          <w:rFonts w:ascii="Garamond" w:hAnsi="Garamond"/>
          <w:sz w:val="24"/>
          <w:szCs w:val="24"/>
        </w:rPr>
      </w:pPr>
      <w:bookmarkStart w:id="23" w:name="_GoBack"/>
      <w:bookmarkEnd w:id="23"/>
    </w:p>
    <w:p w14:paraId="29478C9C" w14:textId="77777777" w:rsidR="00416A6B" w:rsidRPr="00DA70FC" w:rsidRDefault="00416A6B" w:rsidP="00C37C2D">
      <w:pPr>
        <w:shd w:val="clear" w:color="auto" w:fill="FFFFFF"/>
        <w:spacing w:after="0" w:line="312" w:lineRule="auto"/>
        <w:jc w:val="both"/>
        <w:rPr>
          <w:rFonts w:ascii="Garamond" w:eastAsia="Times New Roman" w:hAnsi="Garamond"/>
          <w:sz w:val="24"/>
          <w:szCs w:val="24"/>
          <w:lang w:eastAsia="sl-SI"/>
        </w:rPr>
      </w:pPr>
    </w:p>
    <w:p w14:paraId="38EA0F52" w14:textId="77777777" w:rsidR="00F56761" w:rsidRPr="00DA70FC" w:rsidRDefault="00F56761" w:rsidP="00C37C2D">
      <w:pPr>
        <w:spacing w:after="0" w:line="312" w:lineRule="auto"/>
        <w:contextualSpacing/>
        <w:jc w:val="both"/>
        <w:outlineLvl w:val="0"/>
        <w:rPr>
          <w:rFonts w:ascii="Garamond" w:hAnsi="Garamond"/>
          <w:b/>
          <w:sz w:val="24"/>
          <w:szCs w:val="24"/>
        </w:rPr>
      </w:pPr>
      <w:bookmarkStart w:id="24" w:name="_Toc356904114"/>
      <w:bookmarkStart w:id="25" w:name="_Toc402336679"/>
      <w:bookmarkStart w:id="26" w:name="_Toc26788506"/>
      <w:r w:rsidRPr="00DA70FC">
        <w:rPr>
          <w:rFonts w:ascii="Garamond" w:hAnsi="Garamond"/>
          <w:b/>
          <w:sz w:val="24"/>
          <w:szCs w:val="24"/>
        </w:rPr>
        <w:t xml:space="preserve">2 Oddaja </w:t>
      </w:r>
      <w:r w:rsidR="00AB430D" w:rsidRPr="00DA70FC">
        <w:rPr>
          <w:rFonts w:ascii="Garamond" w:hAnsi="Garamond"/>
          <w:b/>
          <w:sz w:val="24"/>
          <w:szCs w:val="24"/>
        </w:rPr>
        <w:t>ponudb</w:t>
      </w:r>
      <w:r w:rsidRPr="00DA70FC">
        <w:rPr>
          <w:rFonts w:ascii="Garamond" w:hAnsi="Garamond"/>
          <w:b/>
          <w:sz w:val="24"/>
          <w:szCs w:val="24"/>
        </w:rPr>
        <w:t xml:space="preserve"> in rok za </w:t>
      </w:r>
      <w:bookmarkEnd w:id="24"/>
      <w:bookmarkEnd w:id="25"/>
      <w:r w:rsidRPr="00DA70FC">
        <w:rPr>
          <w:rFonts w:ascii="Garamond" w:hAnsi="Garamond"/>
          <w:b/>
          <w:sz w:val="24"/>
          <w:szCs w:val="24"/>
        </w:rPr>
        <w:t>oddajo p</w:t>
      </w:r>
      <w:r w:rsidR="00AB430D" w:rsidRPr="00DA70FC">
        <w:rPr>
          <w:rFonts w:ascii="Garamond" w:hAnsi="Garamond"/>
          <w:b/>
          <w:sz w:val="24"/>
          <w:szCs w:val="24"/>
        </w:rPr>
        <w:t>onudb</w:t>
      </w:r>
      <w:bookmarkEnd w:id="26"/>
    </w:p>
    <w:p w14:paraId="065A7DAE" w14:textId="77777777" w:rsidR="00A311E1" w:rsidRPr="00DA70FC" w:rsidRDefault="00A311E1" w:rsidP="00C37C2D">
      <w:pPr>
        <w:spacing w:after="0" w:line="312" w:lineRule="auto"/>
        <w:contextualSpacing/>
        <w:jc w:val="both"/>
        <w:outlineLvl w:val="0"/>
        <w:rPr>
          <w:rFonts w:ascii="Garamond" w:hAnsi="Garamond"/>
          <w:b/>
          <w:sz w:val="24"/>
          <w:szCs w:val="24"/>
        </w:rPr>
      </w:pPr>
    </w:p>
    <w:p w14:paraId="58943B39" w14:textId="77777777" w:rsidR="0030433E" w:rsidRPr="00DA70FC" w:rsidRDefault="0030433E" w:rsidP="00C37C2D">
      <w:pPr>
        <w:spacing w:after="0" w:line="312" w:lineRule="auto"/>
        <w:jc w:val="both"/>
        <w:rPr>
          <w:rFonts w:ascii="Garamond" w:eastAsia="Times New Roman" w:hAnsi="Garamond"/>
          <w:sz w:val="24"/>
          <w:szCs w:val="24"/>
          <w:lang w:eastAsia="sl-SI"/>
        </w:rPr>
      </w:pPr>
      <w:r w:rsidRPr="00DA70FC">
        <w:rPr>
          <w:rFonts w:ascii="Garamond" w:hAnsi="Garamond"/>
          <w:sz w:val="24"/>
          <w:szCs w:val="24"/>
          <w:lang w:eastAsia="sl-SI"/>
        </w:rPr>
        <w:t xml:space="preserve">Ponudbe morajo biti do roka za oddajo </w:t>
      </w:r>
      <w:r w:rsidRPr="00DA70FC">
        <w:rPr>
          <w:rFonts w:ascii="Garamond" w:eastAsia="Times New Roman" w:hAnsi="Garamond"/>
          <w:sz w:val="24"/>
          <w:szCs w:val="24"/>
          <w:lang w:eastAsia="sl-SI"/>
        </w:rPr>
        <w:t xml:space="preserve">predložene v informacijski sistem e-JN na spletnem naslovu </w:t>
      </w:r>
      <w:hyperlink r:id="rId9" w:history="1">
        <w:r w:rsidRPr="00DA70FC">
          <w:rPr>
            <w:rStyle w:val="Hiperpovezava"/>
            <w:rFonts w:ascii="Garamond" w:hAnsi="Garamond"/>
            <w:color w:val="auto"/>
            <w:sz w:val="24"/>
            <w:szCs w:val="24"/>
            <w:lang w:eastAsia="sl-SI"/>
          </w:rPr>
          <w:t>https://ejn.gov.si/eJN2</w:t>
        </w:r>
      </w:hyperlink>
      <w:r w:rsidRPr="00DA70FC">
        <w:rPr>
          <w:rFonts w:ascii="Garamond" w:eastAsia="Times New Roman" w:hAnsi="Garamond"/>
          <w:sz w:val="24"/>
          <w:szCs w:val="24"/>
          <w:lang w:eastAsia="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DA70FC">
          <w:rPr>
            <w:rStyle w:val="Hiperpovezava"/>
            <w:rFonts w:ascii="Garamond" w:hAnsi="Garamond"/>
            <w:color w:val="auto"/>
            <w:sz w:val="24"/>
            <w:szCs w:val="24"/>
            <w:lang w:eastAsia="sl-SI"/>
          </w:rPr>
          <w:t>https://ejn.gov.si/eJN2</w:t>
        </w:r>
      </w:hyperlink>
      <w:r w:rsidRPr="00DA70FC">
        <w:rPr>
          <w:rFonts w:ascii="Garamond" w:eastAsia="Times New Roman" w:hAnsi="Garamond"/>
          <w:sz w:val="24"/>
          <w:szCs w:val="24"/>
          <w:lang w:eastAsia="sl-SI"/>
        </w:rPr>
        <w:t>.</w:t>
      </w:r>
    </w:p>
    <w:p w14:paraId="49B0F0B1" w14:textId="77777777" w:rsidR="0030433E" w:rsidRPr="00DA70FC" w:rsidRDefault="0030433E" w:rsidP="00C37C2D">
      <w:pPr>
        <w:spacing w:after="0" w:line="312" w:lineRule="auto"/>
        <w:jc w:val="both"/>
        <w:rPr>
          <w:rFonts w:ascii="Garamond" w:eastAsia="Times New Roman" w:hAnsi="Garamond"/>
          <w:sz w:val="24"/>
          <w:szCs w:val="24"/>
          <w:lang w:eastAsia="sl-SI"/>
        </w:rPr>
      </w:pPr>
      <w:bookmarkStart w:id="27" w:name="_Hlk509995408"/>
    </w:p>
    <w:tbl>
      <w:tblPr>
        <w:tblStyle w:val="Tabelamrea"/>
        <w:tblW w:w="0" w:type="auto"/>
        <w:tblLook w:val="04A0" w:firstRow="1" w:lastRow="0" w:firstColumn="1" w:lastColumn="0" w:noHBand="0" w:noVBand="1"/>
      </w:tblPr>
      <w:tblGrid>
        <w:gridCol w:w="9062"/>
      </w:tblGrid>
      <w:tr w:rsidR="00D132C8" w:rsidRPr="00DA70FC" w14:paraId="604BE943" w14:textId="77777777" w:rsidTr="00FA7D46">
        <w:tc>
          <w:tcPr>
            <w:tcW w:w="9062" w:type="dxa"/>
            <w:tcBorders>
              <w:top w:val="single" w:sz="4" w:space="0" w:color="auto"/>
              <w:left w:val="single" w:sz="4" w:space="0" w:color="auto"/>
              <w:bottom w:val="single" w:sz="4" w:space="0" w:color="auto"/>
              <w:right w:val="single" w:sz="4" w:space="0" w:color="auto"/>
            </w:tcBorders>
            <w:hideMark/>
          </w:tcPr>
          <w:p w14:paraId="240EA13A" w14:textId="68CA9E2A" w:rsidR="0030433E" w:rsidRPr="00DA70FC" w:rsidRDefault="0030433E" w:rsidP="00C37C2D">
            <w:pPr>
              <w:spacing w:line="312" w:lineRule="auto"/>
              <w:jc w:val="both"/>
              <w:rPr>
                <w:rFonts w:ascii="Garamond" w:hAnsi="Garamond"/>
                <w:sz w:val="24"/>
                <w:szCs w:val="24"/>
                <w:lang w:eastAsia="sl-SI"/>
              </w:rPr>
            </w:pPr>
            <w:r w:rsidRPr="00DA70FC">
              <w:rPr>
                <w:rFonts w:ascii="Garamond" w:hAnsi="Garamond"/>
                <w:sz w:val="24"/>
                <w:szCs w:val="24"/>
                <w:lang w:eastAsia="sl-SI"/>
              </w:rPr>
              <w:t xml:space="preserve">Rok za oddajo ponudb je </w:t>
            </w:r>
            <w:r w:rsidR="006A711C" w:rsidRPr="00DA70FC">
              <w:rPr>
                <w:rFonts w:ascii="Garamond" w:hAnsi="Garamond"/>
                <w:sz w:val="24"/>
                <w:szCs w:val="24"/>
                <w:lang w:eastAsia="sl-SI"/>
              </w:rPr>
              <w:t xml:space="preserve">15.1. </w:t>
            </w:r>
            <w:r w:rsidR="004C58D4" w:rsidRPr="00DA70FC">
              <w:rPr>
                <w:rFonts w:ascii="Garamond" w:hAnsi="Garamond"/>
                <w:sz w:val="24"/>
                <w:szCs w:val="24"/>
                <w:lang w:eastAsia="sl-SI"/>
              </w:rPr>
              <w:t>20</w:t>
            </w:r>
            <w:r w:rsidR="006A711C" w:rsidRPr="00DA70FC">
              <w:rPr>
                <w:rFonts w:ascii="Garamond" w:hAnsi="Garamond"/>
                <w:sz w:val="24"/>
                <w:szCs w:val="24"/>
                <w:lang w:eastAsia="sl-SI"/>
              </w:rPr>
              <w:t>20</w:t>
            </w:r>
            <w:r w:rsidR="005C5922" w:rsidRPr="00DA70FC">
              <w:rPr>
                <w:rFonts w:ascii="Garamond" w:hAnsi="Garamond"/>
                <w:sz w:val="24"/>
                <w:szCs w:val="24"/>
                <w:lang w:eastAsia="sl-SI"/>
              </w:rPr>
              <w:t xml:space="preserve"> </w:t>
            </w:r>
            <w:r w:rsidRPr="00DA70FC">
              <w:rPr>
                <w:rFonts w:ascii="Garamond" w:hAnsi="Garamond"/>
                <w:sz w:val="24"/>
                <w:szCs w:val="24"/>
                <w:lang w:eastAsia="sl-SI"/>
              </w:rPr>
              <w:t xml:space="preserve">ob </w:t>
            </w:r>
            <w:r w:rsidR="006A711C" w:rsidRPr="00DA70FC">
              <w:rPr>
                <w:rFonts w:ascii="Garamond" w:hAnsi="Garamond"/>
                <w:sz w:val="24"/>
                <w:szCs w:val="24"/>
                <w:lang w:eastAsia="sl-SI"/>
              </w:rPr>
              <w:t>10:00</w:t>
            </w:r>
            <w:r w:rsidRPr="00DA70FC">
              <w:rPr>
                <w:rFonts w:ascii="Garamond" w:hAnsi="Garamond"/>
                <w:sz w:val="24"/>
                <w:szCs w:val="24"/>
                <w:lang w:eastAsia="sl-SI"/>
              </w:rPr>
              <w:t xml:space="preserve"> uri.</w:t>
            </w:r>
          </w:p>
        </w:tc>
      </w:tr>
    </w:tbl>
    <w:bookmarkEnd w:id="27"/>
    <w:p w14:paraId="5B409C36" w14:textId="77777777" w:rsidR="0030433E" w:rsidRPr="00DA70FC" w:rsidRDefault="0030433E" w:rsidP="00C37C2D">
      <w:pPr>
        <w:spacing w:before="100" w:beforeAutospacing="1" w:after="0" w:line="312" w:lineRule="auto"/>
        <w:jc w:val="both"/>
        <w:rPr>
          <w:rFonts w:ascii="Garamond" w:eastAsia="Times New Roman" w:hAnsi="Garamond"/>
          <w:sz w:val="24"/>
          <w:szCs w:val="24"/>
          <w:lang w:eastAsia="sl-SI"/>
        </w:rPr>
      </w:pPr>
      <w:r w:rsidRPr="00DA70FC">
        <w:rPr>
          <w:rFonts w:ascii="Garamond" w:eastAsia="Times New Roman" w:hAnsi="Garamond"/>
          <w:sz w:val="24"/>
          <w:szCs w:val="24"/>
          <w:lang w:eastAsia="sl-SI"/>
        </w:rPr>
        <w:t>Za oddano ponudbo se šteje ponudba, ki je v informacijskem sistemu e-JN označena s statusom »ODDANO«.</w:t>
      </w:r>
    </w:p>
    <w:p w14:paraId="58B59A88" w14:textId="77777777" w:rsidR="0030433E" w:rsidRPr="00DA70FC" w:rsidRDefault="0030433E" w:rsidP="00C37C2D">
      <w:pPr>
        <w:spacing w:before="100" w:beforeAutospacing="1" w:after="0" w:line="312" w:lineRule="auto"/>
        <w:jc w:val="both"/>
        <w:rPr>
          <w:rFonts w:ascii="Garamond" w:eastAsia="Times New Roman" w:hAnsi="Garamond"/>
          <w:sz w:val="24"/>
          <w:szCs w:val="24"/>
          <w:lang w:eastAsia="sl-SI"/>
        </w:rPr>
      </w:pPr>
      <w:r w:rsidRPr="00DA70FC">
        <w:rPr>
          <w:rFonts w:ascii="Garamond" w:eastAsia="Times New Roman" w:hAnsi="Garamond"/>
          <w:sz w:val="24"/>
          <w:szCs w:val="24"/>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9F64838" w14:textId="77777777" w:rsidR="0030433E" w:rsidRPr="00DA70FC" w:rsidRDefault="0030433E" w:rsidP="00C37C2D">
      <w:pPr>
        <w:spacing w:after="0" w:line="312" w:lineRule="auto"/>
        <w:jc w:val="both"/>
        <w:rPr>
          <w:rFonts w:ascii="Garamond" w:eastAsia="Times New Roman" w:hAnsi="Garamond"/>
          <w:sz w:val="24"/>
          <w:szCs w:val="24"/>
          <w:lang w:eastAsia="sl-SI"/>
        </w:rPr>
      </w:pPr>
    </w:p>
    <w:tbl>
      <w:tblPr>
        <w:tblStyle w:val="Tabelamrea"/>
        <w:tblW w:w="0" w:type="auto"/>
        <w:tblLook w:val="04A0" w:firstRow="1" w:lastRow="0" w:firstColumn="1" w:lastColumn="0" w:noHBand="0" w:noVBand="1"/>
      </w:tblPr>
      <w:tblGrid>
        <w:gridCol w:w="9062"/>
      </w:tblGrid>
      <w:tr w:rsidR="00D132C8" w:rsidRPr="00DA70FC" w14:paraId="378B7EFA" w14:textId="77777777" w:rsidTr="00FA7D46">
        <w:tc>
          <w:tcPr>
            <w:tcW w:w="9062" w:type="dxa"/>
            <w:tcBorders>
              <w:top w:val="single" w:sz="4" w:space="0" w:color="auto"/>
              <w:left w:val="single" w:sz="4" w:space="0" w:color="auto"/>
              <w:bottom w:val="single" w:sz="4" w:space="0" w:color="auto"/>
              <w:right w:val="single" w:sz="4" w:space="0" w:color="auto"/>
            </w:tcBorders>
            <w:hideMark/>
          </w:tcPr>
          <w:p w14:paraId="083D6D01" w14:textId="12F3346A" w:rsidR="0030433E" w:rsidRPr="00DA70FC" w:rsidRDefault="0030433E" w:rsidP="00C37C2D">
            <w:pPr>
              <w:spacing w:line="312" w:lineRule="auto"/>
              <w:jc w:val="both"/>
              <w:rPr>
                <w:rFonts w:ascii="Garamond" w:hAnsi="Garamond"/>
                <w:sz w:val="24"/>
                <w:szCs w:val="24"/>
                <w:lang w:eastAsia="sl-SI"/>
              </w:rPr>
            </w:pPr>
            <w:r w:rsidRPr="00DA70FC">
              <w:rPr>
                <w:rFonts w:ascii="Garamond" w:hAnsi="Garamond"/>
                <w:sz w:val="24"/>
                <w:szCs w:val="24"/>
                <w:lang w:eastAsia="sl-SI"/>
              </w:rPr>
              <w:t>Odpiranje ponudb bo potekalo dne</w:t>
            </w:r>
            <w:r w:rsidR="005C5922" w:rsidRPr="00DA70FC">
              <w:rPr>
                <w:rFonts w:ascii="Garamond" w:hAnsi="Garamond"/>
                <w:sz w:val="24"/>
                <w:szCs w:val="24"/>
                <w:lang w:eastAsia="sl-SI"/>
              </w:rPr>
              <w:t xml:space="preserve"> </w:t>
            </w:r>
            <w:r w:rsidR="006A711C" w:rsidRPr="00DA70FC">
              <w:rPr>
                <w:rFonts w:ascii="Garamond" w:hAnsi="Garamond"/>
                <w:sz w:val="24"/>
                <w:szCs w:val="24"/>
                <w:lang w:eastAsia="sl-SI"/>
              </w:rPr>
              <w:t xml:space="preserve">15.1. </w:t>
            </w:r>
            <w:r w:rsidR="004C58D4" w:rsidRPr="00DA70FC">
              <w:rPr>
                <w:rFonts w:ascii="Garamond" w:hAnsi="Garamond"/>
                <w:sz w:val="24"/>
                <w:szCs w:val="24"/>
                <w:lang w:eastAsia="sl-SI"/>
              </w:rPr>
              <w:t>20</w:t>
            </w:r>
            <w:r w:rsidR="006A711C" w:rsidRPr="00DA70FC">
              <w:rPr>
                <w:rFonts w:ascii="Garamond" w:hAnsi="Garamond"/>
                <w:sz w:val="24"/>
                <w:szCs w:val="24"/>
                <w:lang w:eastAsia="sl-SI"/>
              </w:rPr>
              <w:t>20</w:t>
            </w:r>
            <w:r w:rsidR="005C5922" w:rsidRPr="00DA70FC">
              <w:rPr>
                <w:rFonts w:ascii="Garamond" w:hAnsi="Garamond"/>
                <w:sz w:val="24"/>
                <w:szCs w:val="24"/>
                <w:lang w:eastAsia="sl-SI"/>
              </w:rPr>
              <w:t xml:space="preserve"> </w:t>
            </w:r>
            <w:r w:rsidRPr="00DA70FC">
              <w:rPr>
                <w:rFonts w:ascii="Garamond" w:hAnsi="Garamond"/>
                <w:sz w:val="24"/>
                <w:szCs w:val="24"/>
                <w:lang w:eastAsia="sl-SI"/>
              </w:rPr>
              <w:t>ob</w:t>
            </w:r>
            <w:r w:rsidR="006A711C" w:rsidRPr="00DA70FC">
              <w:rPr>
                <w:rFonts w:ascii="Garamond" w:hAnsi="Garamond"/>
                <w:sz w:val="24"/>
                <w:szCs w:val="24"/>
                <w:lang w:eastAsia="sl-SI"/>
              </w:rPr>
              <w:t xml:space="preserve"> 10:01 </w:t>
            </w:r>
            <w:r w:rsidRPr="00DA70FC">
              <w:rPr>
                <w:rFonts w:ascii="Garamond" w:hAnsi="Garamond"/>
                <w:sz w:val="24"/>
                <w:szCs w:val="24"/>
                <w:lang w:eastAsia="sl-SI"/>
              </w:rPr>
              <w:t xml:space="preserve">uri v informacijskem sistemu e-JN, na spletnem naslovu </w:t>
            </w:r>
            <w:hyperlink r:id="rId11" w:history="1">
              <w:r w:rsidRPr="00DA70FC">
                <w:rPr>
                  <w:rStyle w:val="Hiperpovezava"/>
                  <w:rFonts w:ascii="Garamond" w:hAnsi="Garamond"/>
                  <w:color w:val="auto"/>
                  <w:sz w:val="24"/>
                  <w:szCs w:val="24"/>
                  <w:lang w:eastAsia="sl-SI"/>
                </w:rPr>
                <w:t>https://ejn.gov.si/eJN2</w:t>
              </w:r>
            </w:hyperlink>
            <w:r w:rsidRPr="00DA70FC">
              <w:rPr>
                <w:rFonts w:ascii="Garamond" w:hAnsi="Garamond"/>
                <w:sz w:val="24"/>
                <w:szCs w:val="24"/>
                <w:lang w:eastAsia="sl-SI"/>
              </w:rPr>
              <w:t xml:space="preserve"> .</w:t>
            </w:r>
          </w:p>
        </w:tc>
      </w:tr>
    </w:tbl>
    <w:p w14:paraId="7D931ED3" w14:textId="25468111" w:rsidR="0030433E" w:rsidRPr="00DA70FC" w:rsidRDefault="0030433E" w:rsidP="00C37C2D">
      <w:pPr>
        <w:spacing w:before="100" w:beforeAutospacing="1" w:after="0" w:line="312" w:lineRule="auto"/>
        <w:jc w:val="both"/>
        <w:rPr>
          <w:rFonts w:ascii="Garamond" w:eastAsia="Times New Roman" w:hAnsi="Garamond"/>
          <w:sz w:val="24"/>
          <w:szCs w:val="24"/>
          <w:lang w:eastAsia="sl-SI"/>
        </w:rPr>
      </w:pPr>
      <w:r w:rsidRPr="00DA70FC">
        <w:rPr>
          <w:rFonts w:ascii="Garamond" w:eastAsia="Times New Roman" w:hAnsi="Garamond"/>
          <w:sz w:val="24"/>
          <w:szCs w:val="24"/>
          <w:lang w:eastAsia="sl-SI"/>
        </w:rPr>
        <w:t>Odpiranje poteka tako, da informacijski sistem e-JN samodejno ob zgoraj navedenem času  prikaže podatke o ponudniku, o variantah, če so bile zahtevane oziroma do</w:t>
      </w:r>
      <w:r w:rsidR="00054E9E" w:rsidRPr="00DA70FC">
        <w:rPr>
          <w:rFonts w:ascii="Garamond" w:eastAsia="Times New Roman" w:hAnsi="Garamond"/>
          <w:sz w:val="24"/>
          <w:szCs w:val="24"/>
          <w:lang w:eastAsia="sl-SI"/>
        </w:rPr>
        <w:t xml:space="preserve">voljene, ter omogoči dostop do </w:t>
      </w:r>
      <w:proofErr w:type="spellStart"/>
      <w:r w:rsidRPr="00DA70FC">
        <w:rPr>
          <w:rFonts w:ascii="Garamond" w:eastAsia="Times New Roman" w:hAnsi="Garamond"/>
          <w:sz w:val="24"/>
          <w:szCs w:val="24"/>
          <w:lang w:eastAsia="sl-SI"/>
        </w:rPr>
        <w:t>pdf</w:t>
      </w:r>
      <w:proofErr w:type="spellEnd"/>
      <w:r w:rsidRPr="00DA70FC">
        <w:rPr>
          <w:rFonts w:ascii="Garamond" w:eastAsia="Times New Roman" w:hAnsi="Garamond"/>
          <w:sz w:val="24"/>
          <w:szCs w:val="24"/>
          <w:lang w:eastAsia="sl-SI"/>
        </w:rPr>
        <w:t xml:space="preserve"> dokumenta, ki ga ponudnik naloži v sistem e-JN pod razdelek »Predračun«. </w:t>
      </w:r>
    </w:p>
    <w:p w14:paraId="101274F9" w14:textId="77777777" w:rsidR="007D2C4A" w:rsidRPr="00DA70FC" w:rsidRDefault="007D2C4A" w:rsidP="00C37C2D">
      <w:pPr>
        <w:shd w:val="clear" w:color="auto" w:fill="FFFFFF"/>
        <w:spacing w:after="0" w:line="312" w:lineRule="auto"/>
        <w:jc w:val="both"/>
        <w:rPr>
          <w:rFonts w:ascii="Garamond" w:eastAsia="Times New Roman" w:hAnsi="Garamond"/>
          <w:sz w:val="24"/>
          <w:szCs w:val="24"/>
          <w:lang w:eastAsia="sl-SI"/>
        </w:rPr>
      </w:pPr>
    </w:p>
    <w:p w14:paraId="2F1E32B9" w14:textId="77777777" w:rsidR="00A311E1" w:rsidRPr="00DA70FC" w:rsidRDefault="00F56761" w:rsidP="00C37C2D">
      <w:pPr>
        <w:spacing w:after="0" w:line="312" w:lineRule="auto"/>
        <w:contextualSpacing/>
        <w:jc w:val="both"/>
        <w:outlineLvl w:val="0"/>
        <w:rPr>
          <w:rFonts w:ascii="Garamond" w:hAnsi="Garamond"/>
          <w:b/>
          <w:sz w:val="24"/>
          <w:szCs w:val="24"/>
        </w:rPr>
      </w:pPr>
      <w:bookmarkStart w:id="28" w:name="_Toc436222800"/>
      <w:bookmarkStart w:id="29" w:name="_Toc26788507"/>
      <w:r w:rsidRPr="00DA70FC">
        <w:rPr>
          <w:rFonts w:ascii="Garamond" w:hAnsi="Garamond"/>
          <w:b/>
          <w:sz w:val="24"/>
          <w:szCs w:val="24"/>
        </w:rPr>
        <w:t xml:space="preserve">3 Pridobitev </w:t>
      </w:r>
      <w:bookmarkEnd w:id="28"/>
      <w:r w:rsidRPr="00DA70FC">
        <w:rPr>
          <w:rFonts w:ascii="Garamond" w:hAnsi="Garamond"/>
          <w:b/>
          <w:sz w:val="24"/>
          <w:szCs w:val="24"/>
        </w:rPr>
        <w:t>dokumentacije v zvezi z naročilom in pojasnila</w:t>
      </w:r>
      <w:bookmarkEnd w:id="29"/>
    </w:p>
    <w:p w14:paraId="348CBAE0" w14:textId="77777777" w:rsidR="00F56761" w:rsidRPr="00DA70FC" w:rsidRDefault="00F56761" w:rsidP="00C37C2D">
      <w:pPr>
        <w:spacing w:after="0" w:line="312" w:lineRule="auto"/>
        <w:contextualSpacing/>
        <w:jc w:val="both"/>
        <w:outlineLvl w:val="0"/>
        <w:rPr>
          <w:rFonts w:ascii="Garamond" w:hAnsi="Garamond"/>
          <w:b/>
          <w:sz w:val="24"/>
          <w:szCs w:val="24"/>
        </w:rPr>
      </w:pPr>
    </w:p>
    <w:p w14:paraId="49E0D877" w14:textId="382561E0" w:rsidR="00F56761" w:rsidRPr="00DA70FC" w:rsidRDefault="00F56761" w:rsidP="00C37C2D">
      <w:pPr>
        <w:spacing w:after="0" w:line="312" w:lineRule="auto"/>
        <w:jc w:val="both"/>
        <w:rPr>
          <w:rFonts w:ascii="Garamond" w:hAnsi="Garamond"/>
          <w:color w:val="FF0000"/>
          <w:sz w:val="24"/>
          <w:szCs w:val="24"/>
          <w:lang w:eastAsia="sl-SI"/>
        </w:rPr>
      </w:pPr>
      <w:r w:rsidRPr="00DA70FC">
        <w:rPr>
          <w:rFonts w:ascii="Garamond" w:hAnsi="Garamond"/>
          <w:sz w:val="24"/>
          <w:szCs w:val="24"/>
          <w:lang w:eastAsia="sl-SI"/>
        </w:rPr>
        <w:t>Dokumentacija v zvezi z naročilom je brezplačno na voljo na</w:t>
      </w:r>
      <w:r w:rsidR="007221F0" w:rsidRPr="00DA70FC">
        <w:rPr>
          <w:rFonts w:ascii="Garamond" w:hAnsi="Garamond"/>
          <w:sz w:val="24"/>
          <w:szCs w:val="24"/>
          <w:lang w:eastAsia="sl-SI"/>
        </w:rPr>
        <w:t xml:space="preserve"> </w:t>
      </w:r>
      <w:r w:rsidR="006A711C" w:rsidRPr="00DA70FC">
        <w:rPr>
          <w:rFonts w:ascii="Garamond" w:hAnsi="Garamond"/>
          <w:sz w:val="24"/>
          <w:szCs w:val="24"/>
          <w:lang w:eastAsia="sl-SI"/>
        </w:rPr>
        <w:t xml:space="preserve">Portalu javnih naročil. </w:t>
      </w:r>
    </w:p>
    <w:p w14:paraId="51DD36F4" w14:textId="502EA8C4" w:rsidR="00F56761" w:rsidRPr="00DA70FC" w:rsidRDefault="00F56761" w:rsidP="00C37C2D">
      <w:pPr>
        <w:spacing w:after="0" w:line="312" w:lineRule="auto"/>
        <w:jc w:val="both"/>
        <w:rPr>
          <w:rFonts w:ascii="Garamond" w:hAnsi="Garamond"/>
          <w:sz w:val="24"/>
          <w:szCs w:val="24"/>
          <w:lang w:eastAsia="sl-SI"/>
        </w:rPr>
      </w:pPr>
      <w:r w:rsidRPr="00DA70FC">
        <w:rPr>
          <w:rFonts w:ascii="Garamond" w:hAnsi="Garamond"/>
          <w:sz w:val="24"/>
          <w:szCs w:val="24"/>
          <w:lang w:eastAsia="sl-SI"/>
        </w:rPr>
        <w:t>Ponudnik lahko dodatna pojasnila v zvezi z dokumentacijo zahteva preko Portala javnih naročil najkasneje do dne</w:t>
      </w:r>
      <w:r w:rsidR="008F1EE1" w:rsidRPr="00DA70FC">
        <w:rPr>
          <w:rFonts w:ascii="Garamond" w:hAnsi="Garamond"/>
          <w:sz w:val="24"/>
          <w:szCs w:val="24"/>
          <w:lang w:eastAsia="sl-SI"/>
        </w:rPr>
        <w:t xml:space="preserve"> </w:t>
      </w:r>
      <w:r w:rsidR="006A711C" w:rsidRPr="00DA70FC">
        <w:rPr>
          <w:rFonts w:ascii="Garamond" w:hAnsi="Garamond"/>
          <w:sz w:val="24"/>
          <w:szCs w:val="24"/>
          <w:lang w:eastAsia="sl-SI"/>
        </w:rPr>
        <w:t>19.12.</w:t>
      </w:r>
      <w:r w:rsidR="0008131F" w:rsidRPr="00DA70FC">
        <w:rPr>
          <w:rFonts w:ascii="Garamond" w:hAnsi="Garamond"/>
          <w:sz w:val="24"/>
          <w:szCs w:val="24"/>
          <w:lang w:eastAsia="sl-SI"/>
        </w:rPr>
        <w:t xml:space="preserve">2019 </w:t>
      </w:r>
      <w:r w:rsidRPr="00DA70FC">
        <w:rPr>
          <w:rFonts w:ascii="Garamond" w:hAnsi="Garamond"/>
          <w:sz w:val="24"/>
          <w:szCs w:val="24"/>
          <w:lang w:eastAsia="sl-SI"/>
        </w:rPr>
        <w:t>do</w:t>
      </w:r>
      <w:r w:rsidR="0016361B" w:rsidRPr="00DA70FC">
        <w:rPr>
          <w:rFonts w:ascii="Garamond" w:hAnsi="Garamond"/>
          <w:sz w:val="24"/>
          <w:szCs w:val="24"/>
          <w:lang w:eastAsia="sl-SI"/>
        </w:rPr>
        <w:t xml:space="preserve"> </w:t>
      </w:r>
      <w:r w:rsidR="006A711C" w:rsidRPr="00DA70FC">
        <w:rPr>
          <w:rFonts w:ascii="Garamond" w:hAnsi="Garamond"/>
          <w:sz w:val="24"/>
          <w:szCs w:val="24"/>
          <w:lang w:eastAsia="sl-SI"/>
        </w:rPr>
        <w:t>13:00</w:t>
      </w:r>
      <w:r w:rsidRPr="00DA70FC">
        <w:rPr>
          <w:rFonts w:ascii="Garamond" w:hAnsi="Garamond"/>
          <w:sz w:val="24"/>
          <w:szCs w:val="24"/>
          <w:lang w:eastAsia="sl-SI"/>
        </w:rPr>
        <w:t xml:space="preserve"> ure. Naročnik bo na vprašanja odgovoril preko Portala javnih naročil najkasneje do</w:t>
      </w:r>
      <w:r w:rsidR="004C58D4" w:rsidRPr="00DA70FC">
        <w:rPr>
          <w:rFonts w:ascii="Garamond" w:hAnsi="Garamond"/>
          <w:sz w:val="24"/>
          <w:szCs w:val="24"/>
          <w:lang w:eastAsia="sl-SI"/>
        </w:rPr>
        <w:t xml:space="preserve"> </w:t>
      </w:r>
      <w:r w:rsidR="006A711C" w:rsidRPr="00DA70FC">
        <w:rPr>
          <w:rFonts w:ascii="Garamond" w:hAnsi="Garamond"/>
          <w:sz w:val="24"/>
          <w:szCs w:val="24"/>
          <w:lang w:eastAsia="sl-SI"/>
        </w:rPr>
        <w:t>23.12.</w:t>
      </w:r>
      <w:r w:rsidR="0008131F" w:rsidRPr="00DA70FC">
        <w:rPr>
          <w:rFonts w:ascii="Garamond" w:hAnsi="Garamond"/>
          <w:sz w:val="24"/>
          <w:szCs w:val="24"/>
          <w:lang w:eastAsia="sl-SI"/>
        </w:rPr>
        <w:t xml:space="preserve"> 2019 </w:t>
      </w:r>
      <w:r w:rsidR="0016361B" w:rsidRPr="00DA70FC">
        <w:rPr>
          <w:rFonts w:ascii="Garamond" w:hAnsi="Garamond"/>
          <w:sz w:val="24"/>
          <w:szCs w:val="24"/>
          <w:lang w:eastAsia="sl-SI"/>
        </w:rPr>
        <w:t>do</w:t>
      </w:r>
      <w:r w:rsidR="006A711C" w:rsidRPr="00DA70FC">
        <w:rPr>
          <w:rFonts w:ascii="Garamond" w:hAnsi="Garamond"/>
          <w:sz w:val="24"/>
          <w:szCs w:val="24"/>
          <w:lang w:eastAsia="sl-SI"/>
        </w:rPr>
        <w:t xml:space="preserve"> 16:00 </w:t>
      </w:r>
      <w:r w:rsidRPr="00DA70FC">
        <w:rPr>
          <w:rFonts w:ascii="Garamond" w:hAnsi="Garamond"/>
          <w:sz w:val="24"/>
          <w:szCs w:val="24"/>
          <w:lang w:eastAsia="sl-SI"/>
        </w:rPr>
        <w:t>ure. Naročnik ne bo odgovarjal na vprašanja, ki ne bodo zastavljena na zgoraj navedeni način in do navedenega roka.</w:t>
      </w:r>
    </w:p>
    <w:p w14:paraId="2E9213CC" w14:textId="77777777" w:rsidR="00F56761" w:rsidRPr="00DA70FC" w:rsidRDefault="00F56761" w:rsidP="00C37C2D">
      <w:pPr>
        <w:spacing w:after="0" w:line="312" w:lineRule="auto"/>
        <w:jc w:val="both"/>
        <w:rPr>
          <w:rFonts w:ascii="Garamond" w:hAnsi="Garamond"/>
          <w:sz w:val="24"/>
          <w:szCs w:val="24"/>
          <w:lang w:eastAsia="sl-SI"/>
        </w:rPr>
      </w:pPr>
    </w:p>
    <w:p w14:paraId="350E34D4" w14:textId="77777777" w:rsidR="00F56761" w:rsidRPr="00DA70FC" w:rsidRDefault="00F56761" w:rsidP="00C37C2D">
      <w:pPr>
        <w:spacing w:after="0" w:line="312" w:lineRule="auto"/>
        <w:jc w:val="both"/>
        <w:rPr>
          <w:rFonts w:ascii="Garamond" w:hAnsi="Garamond"/>
          <w:sz w:val="24"/>
          <w:szCs w:val="24"/>
          <w:lang w:eastAsia="sl-SI"/>
        </w:rPr>
      </w:pPr>
      <w:r w:rsidRPr="00DA70FC">
        <w:rPr>
          <w:rFonts w:ascii="Garamond" w:hAnsi="Garamond"/>
          <w:sz w:val="24"/>
          <w:szCs w:val="24"/>
          <w:lang w:eastAsia="sl-SI"/>
        </w:rPr>
        <w:t>Naročnik si pridržuje pravico, da dokumentacijo delno spremeni ali dopolni ter po potrebi podaljša rok za oddajo ponudb. Spremembe in dopolnitve razpisne dokumentacije so sestavni del dokumentacije, v zvezi z naročilom.</w:t>
      </w:r>
    </w:p>
    <w:p w14:paraId="7D0D79EF" w14:textId="77777777" w:rsidR="00F56761" w:rsidRPr="00DA70FC" w:rsidRDefault="00F56761" w:rsidP="00C37C2D">
      <w:pPr>
        <w:spacing w:after="0" w:line="312" w:lineRule="auto"/>
        <w:jc w:val="both"/>
        <w:rPr>
          <w:rFonts w:ascii="Garamond" w:hAnsi="Garamond"/>
          <w:sz w:val="24"/>
          <w:szCs w:val="24"/>
          <w:lang w:eastAsia="sl-SI"/>
        </w:rPr>
      </w:pPr>
    </w:p>
    <w:p w14:paraId="090BCCA0" w14:textId="77777777" w:rsidR="00F56761" w:rsidRPr="00DA70FC" w:rsidRDefault="00AB430D" w:rsidP="00C37C2D">
      <w:pPr>
        <w:spacing w:after="0" w:line="312" w:lineRule="auto"/>
        <w:contextualSpacing/>
        <w:jc w:val="both"/>
        <w:outlineLvl w:val="0"/>
        <w:rPr>
          <w:rFonts w:ascii="Garamond" w:hAnsi="Garamond"/>
          <w:b/>
          <w:sz w:val="24"/>
          <w:szCs w:val="24"/>
        </w:rPr>
      </w:pPr>
      <w:bookmarkStart w:id="30" w:name="_Toc356904116"/>
      <w:bookmarkStart w:id="31" w:name="_Toc436222802"/>
      <w:bookmarkStart w:id="32" w:name="_Toc26788508"/>
      <w:r w:rsidRPr="00DA70FC">
        <w:rPr>
          <w:rFonts w:ascii="Garamond" w:hAnsi="Garamond"/>
          <w:b/>
          <w:sz w:val="24"/>
          <w:szCs w:val="24"/>
        </w:rPr>
        <w:t xml:space="preserve">4 </w:t>
      </w:r>
      <w:r w:rsidR="00F56761" w:rsidRPr="00DA70FC">
        <w:rPr>
          <w:rFonts w:ascii="Garamond" w:hAnsi="Garamond"/>
          <w:b/>
          <w:sz w:val="24"/>
          <w:szCs w:val="24"/>
        </w:rPr>
        <w:t xml:space="preserve"> Oblika, jezik in stroški ponudbe</w:t>
      </w:r>
      <w:bookmarkEnd w:id="30"/>
      <w:bookmarkEnd w:id="31"/>
      <w:bookmarkEnd w:id="32"/>
    </w:p>
    <w:p w14:paraId="24B5C0E9" w14:textId="77777777" w:rsidR="00342DDD" w:rsidRPr="00DA70FC" w:rsidRDefault="00342DDD" w:rsidP="00C37C2D">
      <w:pPr>
        <w:spacing w:after="0" w:line="312" w:lineRule="auto"/>
        <w:jc w:val="both"/>
        <w:rPr>
          <w:rFonts w:ascii="Garamond" w:hAnsi="Garamond"/>
          <w:sz w:val="24"/>
          <w:szCs w:val="24"/>
          <w:lang w:eastAsia="sl-SI"/>
        </w:rPr>
      </w:pPr>
    </w:p>
    <w:p w14:paraId="6BB6799E" w14:textId="77777777" w:rsidR="00C024B4" w:rsidRPr="00DA70FC" w:rsidRDefault="00C024B4" w:rsidP="00C37C2D">
      <w:pPr>
        <w:spacing w:after="0" w:line="312" w:lineRule="auto"/>
        <w:jc w:val="both"/>
        <w:rPr>
          <w:rFonts w:ascii="Garamond" w:hAnsi="Garamond"/>
          <w:sz w:val="24"/>
          <w:szCs w:val="24"/>
          <w:lang w:eastAsia="sl-SI"/>
        </w:rPr>
      </w:pPr>
      <w:r w:rsidRPr="00DA70FC">
        <w:rPr>
          <w:rFonts w:ascii="Garamond" w:hAnsi="Garamond"/>
          <w:sz w:val="24"/>
          <w:szCs w:val="24"/>
          <w:lang w:eastAsia="sl-SI"/>
        </w:rPr>
        <w:t>Ponudnik ponudbo odda elektronsko kot je navedeno v točki 2 te razpisne dokumentacije.</w:t>
      </w:r>
    </w:p>
    <w:p w14:paraId="52648D78" w14:textId="77777777" w:rsidR="00C024B4" w:rsidRPr="00DA70FC" w:rsidRDefault="00C024B4" w:rsidP="00C37C2D">
      <w:pPr>
        <w:spacing w:after="0" w:line="312" w:lineRule="auto"/>
        <w:jc w:val="both"/>
        <w:rPr>
          <w:rFonts w:ascii="Garamond" w:hAnsi="Garamond"/>
          <w:sz w:val="24"/>
          <w:szCs w:val="24"/>
          <w:lang w:eastAsia="sl-SI"/>
        </w:rPr>
      </w:pPr>
    </w:p>
    <w:p w14:paraId="76942429" w14:textId="77777777" w:rsidR="00C024B4" w:rsidRPr="00DA70FC" w:rsidRDefault="00C024B4" w:rsidP="00C37C2D">
      <w:pPr>
        <w:spacing w:after="0" w:line="312" w:lineRule="auto"/>
        <w:jc w:val="both"/>
        <w:rPr>
          <w:rFonts w:ascii="Garamond" w:hAnsi="Garamond"/>
          <w:sz w:val="24"/>
          <w:szCs w:val="24"/>
          <w:lang w:eastAsia="sl-SI"/>
        </w:rPr>
      </w:pPr>
      <w:r w:rsidRPr="00DA70FC">
        <w:rPr>
          <w:rFonts w:ascii="Garamond" w:hAnsi="Garamond"/>
          <w:sz w:val="24"/>
          <w:szCs w:val="24"/>
          <w:lang w:eastAsia="sl-SI"/>
        </w:rPr>
        <w:t>Ponudbe se oddajo v slovenskem jeziku. Če ni drugače določeno, tuji ponudnik izkaže izpolnjevanje pogojev s fotokopijami dokazil iz uradne evidence, ki izkazujejo zahtevano pravno</w:t>
      </w:r>
      <w:r w:rsidR="0008131F" w:rsidRPr="00DA70FC">
        <w:rPr>
          <w:rFonts w:ascii="Garamond" w:hAnsi="Garamond"/>
          <w:sz w:val="24"/>
          <w:szCs w:val="24"/>
          <w:lang w:eastAsia="sl-SI"/>
        </w:rPr>
        <w:t xml:space="preserve"> </w:t>
      </w:r>
      <w:r w:rsidRPr="00DA70FC">
        <w:rPr>
          <w:rFonts w:ascii="Garamond" w:hAnsi="Garamond"/>
          <w:sz w:val="24"/>
          <w:szCs w:val="24"/>
          <w:lang w:eastAsia="sl-SI"/>
        </w:rPr>
        <w:t>relevantno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2C3C247E" w14:textId="77777777" w:rsidR="00C024B4" w:rsidRPr="00DA70FC" w:rsidRDefault="00C024B4" w:rsidP="00C37C2D">
      <w:pPr>
        <w:spacing w:after="0" w:line="312" w:lineRule="auto"/>
        <w:jc w:val="both"/>
        <w:rPr>
          <w:rFonts w:ascii="Garamond" w:hAnsi="Garamond"/>
          <w:sz w:val="24"/>
          <w:szCs w:val="24"/>
          <w:lang w:eastAsia="sl-SI"/>
        </w:rPr>
      </w:pPr>
    </w:p>
    <w:p w14:paraId="1A50C952" w14:textId="77777777" w:rsidR="00C024B4" w:rsidRPr="00DA70FC" w:rsidRDefault="00C024B4" w:rsidP="00C37C2D">
      <w:pPr>
        <w:spacing w:after="0" w:line="312" w:lineRule="auto"/>
        <w:jc w:val="both"/>
        <w:rPr>
          <w:rFonts w:ascii="Garamond" w:hAnsi="Garamond"/>
          <w:sz w:val="24"/>
          <w:szCs w:val="24"/>
          <w:lang w:eastAsia="sl-SI"/>
        </w:rPr>
      </w:pPr>
      <w:r w:rsidRPr="00DA70FC">
        <w:rPr>
          <w:rFonts w:ascii="Garamond" w:hAnsi="Garamond"/>
          <w:sz w:val="24"/>
          <w:szCs w:val="24"/>
          <w:lang w:eastAsia="sl-SI"/>
        </w:rPr>
        <w:t>Ponudniki lahko predložijo v tujem jeziku prospekte ali drugo tehnično dokumentacijo, ki ga bo moral ponudnik, v kolikor bo naročnik to ocenil kot potrebno, ur</w:t>
      </w:r>
      <w:r w:rsidR="0008131F" w:rsidRPr="00DA70FC">
        <w:rPr>
          <w:rFonts w:ascii="Garamond" w:hAnsi="Garamond"/>
          <w:sz w:val="24"/>
          <w:szCs w:val="24"/>
          <w:lang w:eastAsia="sl-SI"/>
        </w:rPr>
        <w:t>adno prevesti v slovenski jezik</w:t>
      </w:r>
      <w:r w:rsidRPr="00DA70FC">
        <w:rPr>
          <w:rFonts w:ascii="Garamond" w:hAnsi="Garamond"/>
          <w:sz w:val="24"/>
          <w:szCs w:val="24"/>
          <w:lang w:eastAsia="sl-SI"/>
        </w:rPr>
        <w:t xml:space="preserve"> v določenem roku.</w:t>
      </w:r>
    </w:p>
    <w:p w14:paraId="28481692" w14:textId="77777777" w:rsidR="00C024B4" w:rsidRPr="00DA70FC" w:rsidRDefault="00C024B4" w:rsidP="00C37C2D">
      <w:pPr>
        <w:spacing w:after="0" w:line="312" w:lineRule="auto"/>
        <w:jc w:val="both"/>
        <w:rPr>
          <w:rFonts w:ascii="Garamond" w:hAnsi="Garamond"/>
          <w:sz w:val="24"/>
          <w:szCs w:val="24"/>
          <w:lang w:eastAsia="sl-SI"/>
        </w:rPr>
      </w:pPr>
    </w:p>
    <w:p w14:paraId="7096B953" w14:textId="77777777" w:rsidR="00C024B4" w:rsidRPr="00DA70FC" w:rsidRDefault="00C024B4" w:rsidP="00C37C2D">
      <w:pPr>
        <w:spacing w:after="0" w:line="312" w:lineRule="auto"/>
        <w:jc w:val="both"/>
        <w:rPr>
          <w:rFonts w:ascii="Garamond" w:hAnsi="Garamond"/>
          <w:sz w:val="24"/>
          <w:szCs w:val="24"/>
          <w:lang w:eastAsia="sl-SI"/>
        </w:rPr>
      </w:pPr>
      <w:r w:rsidRPr="00DA70FC">
        <w:rPr>
          <w:rFonts w:ascii="Garamond" w:hAnsi="Garamond"/>
          <w:sz w:val="24"/>
          <w:szCs w:val="24"/>
          <w:lang w:eastAsia="sl-SI"/>
        </w:rPr>
        <w:t>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kot nepopolno zavrnil.</w:t>
      </w:r>
    </w:p>
    <w:p w14:paraId="6150A0A2" w14:textId="77777777" w:rsidR="00C024B4" w:rsidRPr="00DA70FC" w:rsidRDefault="00C024B4" w:rsidP="00C37C2D">
      <w:pPr>
        <w:spacing w:after="0" w:line="312" w:lineRule="auto"/>
        <w:jc w:val="both"/>
        <w:rPr>
          <w:rFonts w:ascii="Garamond" w:hAnsi="Garamond"/>
          <w:sz w:val="24"/>
          <w:szCs w:val="24"/>
          <w:lang w:eastAsia="sl-SI"/>
        </w:rPr>
      </w:pPr>
    </w:p>
    <w:p w14:paraId="6D2F4DE0" w14:textId="77777777" w:rsidR="00C024B4" w:rsidRPr="00DA70FC" w:rsidRDefault="00C024B4" w:rsidP="00C37C2D">
      <w:pPr>
        <w:spacing w:after="0" w:line="312" w:lineRule="auto"/>
        <w:jc w:val="both"/>
        <w:rPr>
          <w:rFonts w:ascii="Garamond" w:hAnsi="Garamond"/>
          <w:sz w:val="24"/>
          <w:szCs w:val="24"/>
          <w:lang w:eastAsia="sl-SI"/>
        </w:rPr>
      </w:pPr>
      <w:r w:rsidRPr="00DA70FC">
        <w:rPr>
          <w:rFonts w:ascii="Garamond" w:hAnsi="Garamond"/>
          <w:sz w:val="24"/>
          <w:szCs w:val="24"/>
          <w:lang w:eastAsia="sl-SI"/>
        </w:rPr>
        <w:t xml:space="preserve">Označeni deli ponudbene dokumentacije morajo biti podpisani s strani zakonitega zastopnika ponudnika ali druge osebe, pooblaščene za sklepanje pogodb predvidene vrste, vrednosti in obsega. </w:t>
      </w:r>
    </w:p>
    <w:p w14:paraId="4ACB8136" w14:textId="77777777" w:rsidR="00C024B4" w:rsidRPr="00DA70FC" w:rsidRDefault="00C024B4" w:rsidP="00C37C2D">
      <w:pPr>
        <w:spacing w:after="0" w:line="312" w:lineRule="auto"/>
        <w:jc w:val="both"/>
        <w:rPr>
          <w:rFonts w:ascii="Garamond" w:hAnsi="Garamond"/>
          <w:sz w:val="24"/>
          <w:szCs w:val="24"/>
          <w:lang w:eastAsia="sl-SI"/>
        </w:rPr>
      </w:pPr>
    </w:p>
    <w:p w14:paraId="7C28D1C0" w14:textId="77777777" w:rsidR="00C024B4" w:rsidRPr="00DA70FC" w:rsidRDefault="00C024B4" w:rsidP="00C37C2D">
      <w:pPr>
        <w:spacing w:after="0" w:line="312" w:lineRule="auto"/>
        <w:jc w:val="both"/>
        <w:rPr>
          <w:rFonts w:ascii="Garamond" w:hAnsi="Garamond"/>
          <w:sz w:val="24"/>
          <w:szCs w:val="24"/>
          <w:lang w:eastAsia="sl-SI"/>
        </w:rPr>
      </w:pPr>
      <w:r w:rsidRPr="00DA70FC">
        <w:rPr>
          <w:rFonts w:ascii="Garamond" w:hAnsi="Garamond"/>
          <w:sz w:val="24"/>
          <w:szCs w:val="24"/>
          <w:lang w:eastAsia="sl-SI"/>
        </w:rPr>
        <w:t>Ponujene storitve/blago mora/jo v celoti ustrezati zahtevam iz razpisne dokumentacije. Če ponudnik ne ponudi vseh storitev/blaga (prazna mesta v ponudbenem predračunu) ali ponujena storitev/blago ne bo ustrezala tehničnim zahtevam, bo naročnik tako ponudbo izločil iz nadaljnjega ocenjevanja.</w:t>
      </w:r>
    </w:p>
    <w:p w14:paraId="4503AA7C" w14:textId="77777777" w:rsidR="00C024B4" w:rsidRPr="00DA70FC" w:rsidRDefault="00C024B4" w:rsidP="00C37C2D">
      <w:pPr>
        <w:spacing w:after="0" w:line="312" w:lineRule="auto"/>
        <w:jc w:val="both"/>
        <w:rPr>
          <w:rFonts w:ascii="Garamond" w:hAnsi="Garamond"/>
          <w:sz w:val="24"/>
          <w:szCs w:val="24"/>
          <w:lang w:eastAsia="sl-SI"/>
        </w:rPr>
      </w:pPr>
    </w:p>
    <w:p w14:paraId="38B03B14" w14:textId="77777777" w:rsidR="00C024B4" w:rsidRPr="00DA70FC" w:rsidRDefault="00C024B4" w:rsidP="00C37C2D">
      <w:pPr>
        <w:spacing w:after="0" w:line="312" w:lineRule="auto"/>
        <w:jc w:val="both"/>
        <w:rPr>
          <w:rFonts w:ascii="Garamond" w:hAnsi="Garamond"/>
          <w:sz w:val="24"/>
          <w:szCs w:val="24"/>
          <w:lang w:eastAsia="sl-SI"/>
        </w:rPr>
      </w:pPr>
      <w:r w:rsidRPr="00DA70FC">
        <w:rPr>
          <w:rFonts w:ascii="Garamond" w:hAnsi="Garamond"/>
          <w:sz w:val="24"/>
          <w:szCs w:val="24"/>
          <w:lang w:eastAsia="sl-SI"/>
        </w:rPr>
        <w:t xml:space="preserve">V kolikor bo naročnik sam ali na predlog gospodarskega subjekta ugotovil, da je potrebno ponudbo dopolniti, bo naročnik postopal skladno s petim odstavkom 89. člena ZJN-3. </w:t>
      </w:r>
      <w:r w:rsidR="00F02E6F" w:rsidRPr="00DA70FC">
        <w:rPr>
          <w:rFonts w:ascii="Garamond" w:hAnsi="Garamond"/>
          <w:sz w:val="24"/>
          <w:szCs w:val="24"/>
          <w:lang w:eastAsia="sl-SI"/>
        </w:rPr>
        <w:t>Vse dopolnitve bodo potekale preko sistema e-JN.</w:t>
      </w:r>
    </w:p>
    <w:p w14:paraId="5BD7348C" w14:textId="77777777" w:rsidR="00C024B4" w:rsidRPr="00DA70FC" w:rsidRDefault="00C024B4" w:rsidP="00C37C2D">
      <w:pPr>
        <w:spacing w:after="0" w:line="312" w:lineRule="auto"/>
        <w:jc w:val="both"/>
        <w:rPr>
          <w:rFonts w:ascii="Garamond" w:hAnsi="Garamond"/>
          <w:sz w:val="24"/>
          <w:szCs w:val="24"/>
          <w:lang w:eastAsia="sl-SI"/>
        </w:rPr>
      </w:pPr>
    </w:p>
    <w:p w14:paraId="6A07C73B" w14:textId="77777777" w:rsidR="00C024B4" w:rsidRPr="00DA70FC" w:rsidRDefault="00C024B4" w:rsidP="00C37C2D">
      <w:pPr>
        <w:spacing w:after="0" w:line="312" w:lineRule="auto"/>
        <w:jc w:val="both"/>
        <w:rPr>
          <w:rFonts w:ascii="Garamond" w:hAnsi="Garamond"/>
          <w:sz w:val="24"/>
          <w:szCs w:val="24"/>
          <w:lang w:eastAsia="sl-SI"/>
        </w:rPr>
      </w:pPr>
      <w:r w:rsidRPr="00DA70FC">
        <w:rPr>
          <w:rFonts w:ascii="Garamond" w:hAnsi="Garamond"/>
          <w:sz w:val="24"/>
          <w:szCs w:val="24"/>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4773239C" w14:textId="7D26979E" w:rsidR="00C024B4" w:rsidRPr="00DA70FC" w:rsidRDefault="00C024B4" w:rsidP="00C37C2D">
      <w:pPr>
        <w:spacing w:after="0" w:line="312" w:lineRule="auto"/>
        <w:jc w:val="both"/>
        <w:rPr>
          <w:rFonts w:ascii="Garamond" w:hAnsi="Garamond"/>
          <w:sz w:val="24"/>
          <w:szCs w:val="24"/>
          <w:lang w:eastAsia="sl-SI"/>
        </w:rPr>
      </w:pPr>
    </w:p>
    <w:p w14:paraId="4C93745F" w14:textId="4FE4309C" w:rsidR="00092EBD" w:rsidRPr="00DA70FC" w:rsidRDefault="00092EBD" w:rsidP="00C37C2D">
      <w:pPr>
        <w:spacing w:after="0" w:line="312" w:lineRule="auto"/>
        <w:jc w:val="both"/>
        <w:rPr>
          <w:rFonts w:ascii="Garamond" w:hAnsi="Garamond"/>
          <w:sz w:val="24"/>
          <w:szCs w:val="24"/>
          <w:lang w:eastAsia="sl-SI"/>
        </w:rPr>
      </w:pPr>
    </w:p>
    <w:p w14:paraId="0029B12F" w14:textId="77777777" w:rsidR="00092EBD" w:rsidRPr="00DA70FC" w:rsidRDefault="00092EBD" w:rsidP="00C37C2D">
      <w:pPr>
        <w:spacing w:after="0" w:line="312" w:lineRule="auto"/>
        <w:jc w:val="both"/>
        <w:rPr>
          <w:rFonts w:ascii="Garamond" w:hAnsi="Garamond"/>
          <w:sz w:val="24"/>
          <w:szCs w:val="24"/>
          <w:lang w:eastAsia="sl-SI"/>
        </w:rPr>
      </w:pPr>
    </w:p>
    <w:p w14:paraId="2729F735" w14:textId="77777777" w:rsidR="00F56761" w:rsidRPr="00DA70FC" w:rsidRDefault="00AB430D" w:rsidP="00C37C2D">
      <w:pPr>
        <w:spacing w:after="0" w:line="312" w:lineRule="auto"/>
        <w:contextualSpacing/>
        <w:jc w:val="both"/>
        <w:outlineLvl w:val="0"/>
        <w:rPr>
          <w:rFonts w:ascii="Garamond" w:hAnsi="Garamond"/>
          <w:b/>
          <w:sz w:val="24"/>
          <w:szCs w:val="24"/>
        </w:rPr>
      </w:pPr>
      <w:bookmarkStart w:id="33" w:name="_Toc356904117"/>
      <w:bookmarkStart w:id="34" w:name="_Toc436222803"/>
      <w:bookmarkStart w:id="35" w:name="_Toc26788509"/>
      <w:r w:rsidRPr="00DA70FC">
        <w:rPr>
          <w:rFonts w:ascii="Garamond" w:hAnsi="Garamond"/>
          <w:b/>
          <w:sz w:val="24"/>
          <w:szCs w:val="24"/>
        </w:rPr>
        <w:t>5</w:t>
      </w:r>
      <w:r w:rsidR="00F56761" w:rsidRPr="00DA70FC">
        <w:rPr>
          <w:rFonts w:ascii="Garamond" w:hAnsi="Garamond"/>
          <w:b/>
          <w:sz w:val="24"/>
          <w:szCs w:val="24"/>
        </w:rPr>
        <w:t xml:space="preserve"> Veljavnost ponudbe</w:t>
      </w:r>
      <w:bookmarkEnd w:id="33"/>
      <w:bookmarkEnd w:id="34"/>
      <w:bookmarkEnd w:id="35"/>
    </w:p>
    <w:p w14:paraId="0FFD7670" w14:textId="77777777" w:rsidR="006C4B4D" w:rsidRPr="00DA70FC" w:rsidRDefault="006C4B4D" w:rsidP="00C37C2D">
      <w:pPr>
        <w:spacing w:after="0" w:line="312" w:lineRule="auto"/>
        <w:contextualSpacing/>
        <w:jc w:val="both"/>
        <w:outlineLvl w:val="0"/>
        <w:rPr>
          <w:rFonts w:ascii="Garamond" w:hAnsi="Garamond"/>
          <w:b/>
          <w:sz w:val="24"/>
          <w:szCs w:val="24"/>
        </w:rPr>
      </w:pPr>
    </w:p>
    <w:p w14:paraId="09B5536C" w14:textId="057C411E" w:rsidR="00F56761" w:rsidRPr="00DA70FC" w:rsidRDefault="00F56761" w:rsidP="00C37C2D">
      <w:pPr>
        <w:spacing w:after="0" w:line="312" w:lineRule="auto"/>
        <w:jc w:val="both"/>
        <w:rPr>
          <w:rFonts w:ascii="Garamond" w:hAnsi="Garamond"/>
          <w:sz w:val="24"/>
          <w:szCs w:val="24"/>
          <w:lang w:eastAsia="sl-SI"/>
        </w:rPr>
      </w:pPr>
      <w:r w:rsidRPr="00DA70FC">
        <w:rPr>
          <w:rFonts w:ascii="Garamond" w:hAnsi="Garamond"/>
          <w:sz w:val="24"/>
          <w:szCs w:val="24"/>
          <w:lang w:eastAsia="sl-SI"/>
        </w:rPr>
        <w:t>Ponudba mora veljati najmanj do</w:t>
      </w:r>
      <w:r w:rsidR="0008131F" w:rsidRPr="00DA70FC">
        <w:rPr>
          <w:rFonts w:ascii="Garamond" w:hAnsi="Garamond"/>
          <w:sz w:val="24"/>
          <w:szCs w:val="24"/>
          <w:lang w:eastAsia="sl-SI"/>
        </w:rPr>
        <w:t xml:space="preserve"> </w:t>
      </w:r>
      <w:r w:rsidR="006A711C" w:rsidRPr="00DA70FC">
        <w:rPr>
          <w:rFonts w:ascii="Garamond" w:hAnsi="Garamond"/>
          <w:sz w:val="24"/>
          <w:szCs w:val="24"/>
          <w:lang w:eastAsia="sl-SI"/>
        </w:rPr>
        <w:t>30.3.2</w:t>
      </w:r>
      <w:r w:rsidRPr="00DA70FC">
        <w:rPr>
          <w:rFonts w:ascii="Garamond" w:hAnsi="Garamond"/>
          <w:sz w:val="24"/>
          <w:szCs w:val="24"/>
          <w:lang w:eastAsia="sl-SI"/>
        </w:rPr>
        <w:t>0</w:t>
      </w:r>
      <w:r w:rsidR="007221F0" w:rsidRPr="00DA70FC">
        <w:rPr>
          <w:rFonts w:ascii="Garamond" w:hAnsi="Garamond"/>
          <w:sz w:val="24"/>
          <w:szCs w:val="24"/>
          <w:lang w:eastAsia="sl-SI"/>
        </w:rPr>
        <w:t>20</w:t>
      </w:r>
      <w:r w:rsidRPr="00DA70FC">
        <w:rPr>
          <w:rFonts w:ascii="Garamond" w:hAnsi="Garamond"/>
          <w:sz w:val="24"/>
          <w:szCs w:val="24"/>
          <w:lang w:eastAsia="sl-SI"/>
        </w:rPr>
        <w:t xml:space="preserve">. </w:t>
      </w:r>
      <w:r w:rsidR="004257C5" w:rsidRPr="00DA70FC">
        <w:rPr>
          <w:rFonts w:ascii="Garamond" w:hAnsi="Garamond"/>
          <w:sz w:val="24"/>
          <w:szCs w:val="24"/>
          <w:lang w:eastAsia="sl-SI"/>
        </w:rPr>
        <w:t>Z oddajo ESPD obrazca ponudnik izjavlja, da je ponudba veljavna do</w:t>
      </w:r>
      <w:r w:rsidR="00092EBD" w:rsidRPr="00DA70FC">
        <w:rPr>
          <w:rFonts w:ascii="Garamond" w:hAnsi="Garamond"/>
          <w:sz w:val="24"/>
          <w:szCs w:val="24"/>
          <w:lang w:eastAsia="sl-SI"/>
        </w:rPr>
        <w:t xml:space="preserve"> </w:t>
      </w:r>
      <w:r w:rsidR="006A711C" w:rsidRPr="00DA70FC">
        <w:rPr>
          <w:rFonts w:ascii="Garamond" w:hAnsi="Garamond"/>
          <w:sz w:val="24"/>
          <w:szCs w:val="24"/>
          <w:lang w:eastAsia="sl-SI"/>
        </w:rPr>
        <w:t>30.3.</w:t>
      </w:r>
      <w:r w:rsidR="008C4C0D" w:rsidRPr="00DA70FC">
        <w:rPr>
          <w:rFonts w:ascii="Garamond" w:hAnsi="Garamond"/>
          <w:sz w:val="24"/>
          <w:szCs w:val="24"/>
          <w:lang w:eastAsia="sl-SI"/>
        </w:rPr>
        <w:t xml:space="preserve"> 20</w:t>
      </w:r>
      <w:r w:rsidR="007221F0" w:rsidRPr="00DA70FC">
        <w:rPr>
          <w:rFonts w:ascii="Garamond" w:hAnsi="Garamond"/>
          <w:sz w:val="24"/>
          <w:szCs w:val="24"/>
          <w:lang w:eastAsia="sl-SI"/>
        </w:rPr>
        <w:t>20</w:t>
      </w:r>
      <w:r w:rsidR="00B56DC4" w:rsidRPr="00DA70FC">
        <w:rPr>
          <w:rFonts w:ascii="Garamond" w:hAnsi="Garamond"/>
          <w:sz w:val="24"/>
          <w:szCs w:val="24"/>
          <w:lang w:eastAsia="sl-SI"/>
        </w:rPr>
        <w:t>.</w:t>
      </w:r>
    </w:p>
    <w:p w14:paraId="070FC050" w14:textId="77777777" w:rsidR="006C4B4D" w:rsidRPr="00DA70FC" w:rsidRDefault="006C4B4D" w:rsidP="00C37C2D">
      <w:pPr>
        <w:spacing w:after="0" w:line="312" w:lineRule="auto"/>
        <w:jc w:val="both"/>
        <w:rPr>
          <w:rFonts w:ascii="Garamond" w:hAnsi="Garamond"/>
          <w:sz w:val="24"/>
          <w:szCs w:val="24"/>
          <w:lang w:eastAsia="sl-SI"/>
        </w:rPr>
      </w:pPr>
    </w:p>
    <w:p w14:paraId="02516873" w14:textId="77777777" w:rsidR="00F56761" w:rsidRPr="00DA70FC" w:rsidRDefault="00AB430D" w:rsidP="00C37C2D">
      <w:pPr>
        <w:spacing w:after="0" w:line="312" w:lineRule="auto"/>
        <w:contextualSpacing/>
        <w:jc w:val="both"/>
        <w:outlineLvl w:val="0"/>
        <w:rPr>
          <w:rFonts w:ascii="Garamond" w:hAnsi="Garamond"/>
          <w:b/>
          <w:sz w:val="24"/>
          <w:szCs w:val="24"/>
        </w:rPr>
      </w:pPr>
      <w:bookmarkStart w:id="36" w:name="_Toc356904118"/>
      <w:bookmarkStart w:id="37" w:name="_Toc436222804"/>
      <w:bookmarkStart w:id="38" w:name="_Toc26788510"/>
      <w:r w:rsidRPr="00DA70FC">
        <w:rPr>
          <w:rFonts w:ascii="Garamond" w:hAnsi="Garamond"/>
          <w:b/>
          <w:sz w:val="24"/>
          <w:szCs w:val="24"/>
        </w:rPr>
        <w:t>6</w:t>
      </w:r>
      <w:r w:rsidR="00F56761" w:rsidRPr="00DA70FC">
        <w:rPr>
          <w:rFonts w:ascii="Garamond" w:hAnsi="Garamond"/>
          <w:b/>
          <w:sz w:val="24"/>
          <w:szCs w:val="24"/>
        </w:rPr>
        <w:t xml:space="preserve"> Skupna ponudba</w:t>
      </w:r>
      <w:bookmarkEnd w:id="36"/>
      <w:bookmarkEnd w:id="37"/>
      <w:bookmarkEnd w:id="38"/>
    </w:p>
    <w:p w14:paraId="0820BDC7" w14:textId="77777777" w:rsidR="006C4B4D" w:rsidRPr="00DA70FC" w:rsidRDefault="006C4B4D" w:rsidP="00C37C2D">
      <w:pPr>
        <w:spacing w:after="0" w:line="312" w:lineRule="auto"/>
        <w:contextualSpacing/>
        <w:jc w:val="both"/>
        <w:outlineLvl w:val="0"/>
        <w:rPr>
          <w:rFonts w:ascii="Garamond" w:hAnsi="Garamond"/>
          <w:b/>
          <w:sz w:val="24"/>
          <w:szCs w:val="24"/>
        </w:rPr>
      </w:pPr>
    </w:p>
    <w:p w14:paraId="6B1D1F09" w14:textId="77777777" w:rsidR="00A10037" w:rsidRPr="00DA70FC" w:rsidRDefault="00A10037" w:rsidP="00C37C2D">
      <w:pPr>
        <w:spacing w:after="0" w:line="312" w:lineRule="auto"/>
        <w:jc w:val="both"/>
        <w:rPr>
          <w:rFonts w:ascii="Garamond" w:hAnsi="Garamond"/>
          <w:sz w:val="24"/>
          <w:szCs w:val="24"/>
          <w:lang w:eastAsia="sl-SI"/>
        </w:rPr>
      </w:pPr>
      <w:r w:rsidRPr="00DA70FC">
        <w:rPr>
          <w:rFonts w:ascii="Garamond" w:hAnsi="Garamond"/>
          <w:sz w:val="24"/>
          <w:szCs w:val="24"/>
          <w:lang w:eastAsia="sl-SI"/>
        </w:rPr>
        <w:t xml:space="preserve">Dovoljena je skupna ponudba več pogodbenih partnerjev. V poglavju </w:t>
      </w:r>
      <w:r w:rsidRPr="00DA70FC">
        <w:rPr>
          <w:rFonts w:ascii="Garamond" w:hAnsi="Garamond"/>
          <w:i/>
          <w:sz w:val="24"/>
          <w:szCs w:val="24"/>
          <w:lang w:eastAsia="sl-SI"/>
        </w:rPr>
        <w:t xml:space="preserve">Razlogi za izključitev in pogoji za sodelovanje </w:t>
      </w:r>
      <w:r w:rsidRPr="00DA70FC">
        <w:rPr>
          <w:rFonts w:ascii="Garamond" w:hAnsi="Garamond"/>
          <w:sz w:val="24"/>
          <w:szCs w:val="24"/>
          <w:lang w:eastAsia="sl-SI"/>
        </w:rPr>
        <w:t xml:space="preserve">je določeno, kateri pogoj mora v primeru skupne ponudbe izpolnjevati vsak izmed partnerjev oziroma, kateri pogoj lahko izpolnjujejo partnerji skupaj. </w:t>
      </w:r>
    </w:p>
    <w:p w14:paraId="573C7F64" w14:textId="77777777" w:rsidR="00A10037" w:rsidRPr="00DA70FC" w:rsidRDefault="00A10037" w:rsidP="00C37C2D">
      <w:pPr>
        <w:spacing w:after="0" w:line="312" w:lineRule="auto"/>
        <w:jc w:val="both"/>
        <w:rPr>
          <w:rFonts w:ascii="Garamond" w:hAnsi="Garamond"/>
          <w:sz w:val="24"/>
          <w:szCs w:val="24"/>
          <w:lang w:eastAsia="sl-SI"/>
        </w:rPr>
      </w:pPr>
    </w:p>
    <w:p w14:paraId="46EFF5DF" w14:textId="77777777" w:rsidR="00A10037" w:rsidRPr="00DA70FC" w:rsidRDefault="00A10037" w:rsidP="00C37C2D">
      <w:pPr>
        <w:spacing w:after="0" w:line="312" w:lineRule="auto"/>
        <w:jc w:val="both"/>
        <w:rPr>
          <w:rFonts w:ascii="Garamond" w:hAnsi="Garamond"/>
          <w:sz w:val="24"/>
          <w:szCs w:val="24"/>
          <w:lang w:eastAsia="sl-SI"/>
        </w:rPr>
      </w:pPr>
      <w:r w:rsidRPr="00DA70FC">
        <w:rPr>
          <w:rFonts w:ascii="Garamond" w:hAnsi="Garamond"/>
          <w:sz w:val="24"/>
          <w:szCs w:val="24"/>
          <w:lang w:eastAsia="sl-SI"/>
        </w:rPr>
        <w:t>V primeru skupne ponudbe je potrebno v ponudbi predložiti pogodbo o skupnem nastopu. Iz pogodbe o skupnem nastopu mora biti razvidno sledeče:</w:t>
      </w:r>
    </w:p>
    <w:p w14:paraId="7EB83DFB" w14:textId="77777777" w:rsidR="00A10037" w:rsidRPr="00DA70FC" w:rsidRDefault="00A10037" w:rsidP="00C37C2D">
      <w:pPr>
        <w:pStyle w:val="Odstavekseznama"/>
        <w:numPr>
          <w:ilvl w:val="0"/>
          <w:numId w:val="5"/>
        </w:numPr>
        <w:tabs>
          <w:tab w:val="num" w:pos="927"/>
        </w:tabs>
        <w:spacing w:line="312" w:lineRule="auto"/>
        <w:rPr>
          <w:rFonts w:ascii="Garamond" w:eastAsia="Times New Roman" w:hAnsi="Garamond"/>
          <w:sz w:val="24"/>
          <w:szCs w:val="24"/>
        </w:rPr>
      </w:pPr>
      <w:r w:rsidRPr="00DA70FC">
        <w:rPr>
          <w:rFonts w:ascii="Garamond" w:eastAsia="Times New Roman" w:hAnsi="Garamond"/>
          <w:sz w:val="24"/>
          <w:szCs w:val="24"/>
        </w:rPr>
        <w:t xml:space="preserve">imenovanje nosilca posla pri izvedbi javnega naročila, </w:t>
      </w:r>
    </w:p>
    <w:p w14:paraId="7D2EBB71" w14:textId="77777777" w:rsidR="00A10037" w:rsidRPr="00DA70FC" w:rsidRDefault="00A10037" w:rsidP="00C37C2D">
      <w:pPr>
        <w:pStyle w:val="Odstavekseznama"/>
        <w:numPr>
          <w:ilvl w:val="0"/>
          <w:numId w:val="5"/>
        </w:numPr>
        <w:tabs>
          <w:tab w:val="num" w:pos="927"/>
        </w:tabs>
        <w:spacing w:line="312" w:lineRule="auto"/>
        <w:rPr>
          <w:rFonts w:ascii="Garamond" w:eastAsia="Times New Roman" w:hAnsi="Garamond"/>
          <w:sz w:val="24"/>
          <w:szCs w:val="24"/>
        </w:rPr>
      </w:pPr>
      <w:r w:rsidRPr="00DA70FC">
        <w:rPr>
          <w:rFonts w:ascii="Garamond" w:eastAsia="Times New Roman" w:hAnsi="Garamond"/>
          <w:sz w:val="24"/>
          <w:szCs w:val="24"/>
        </w:rPr>
        <w:t xml:space="preserve">pooblastilo nosilcu posla in odgovorni osebi za podpis ponudbe ter podpis pogodbe, </w:t>
      </w:r>
    </w:p>
    <w:p w14:paraId="04D9E899" w14:textId="77777777" w:rsidR="00A10037" w:rsidRPr="00DA70FC" w:rsidRDefault="00A10037" w:rsidP="00C37C2D">
      <w:pPr>
        <w:pStyle w:val="Odstavekseznama"/>
        <w:numPr>
          <w:ilvl w:val="0"/>
          <w:numId w:val="5"/>
        </w:numPr>
        <w:tabs>
          <w:tab w:val="num" w:pos="927"/>
        </w:tabs>
        <w:spacing w:line="312" w:lineRule="auto"/>
        <w:rPr>
          <w:rFonts w:ascii="Garamond" w:eastAsia="Times New Roman" w:hAnsi="Garamond"/>
          <w:sz w:val="24"/>
          <w:szCs w:val="24"/>
        </w:rPr>
      </w:pPr>
      <w:r w:rsidRPr="00DA70FC">
        <w:rPr>
          <w:rFonts w:ascii="Garamond" w:eastAsia="Times New Roman" w:hAnsi="Garamond"/>
          <w:sz w:val="24"/>
          <w:szCs w:val="24"/>
        </w:rPr>
        <w:t xml:space="preserve">izjava, da so vsi ponudniki v skupni ponudbi seznanjeni z navodili ponudnikom in razpisnimi pogoji ter merili za dodelitev javnega naročila in da z njimi v celoti soglašajo, </w:t>
      </w:r>
    </w:p>
    <w:p w14:paraId="36BCE384" w14:textId="77777777" w:rsidR="00A10037" w:rsidRPr="00DA70FC" w:rsidRDefault="00A10037" w:rsidP="00C37C2D">
      <w:pPr>
        <w:pStyle w:val="Odstavekseznama"/>
        <w:numPr>
          <w:ilvl w:val="0"/>
          <w:numId w:val="5"/>
        </w:numPr>
        <w:tabs>
          <w:tab w:val="num" w:pos="927"/>
        </w:tabs>
        <w:spacing w:line="312" w:lineRule="auto"/>
        <w:rPr>
          <w:rFonts w:ascii="Garamond" w:eastAsia="Times New Roman" w:hAnsi="Garamond"/>
          <w:sz w:val="24"/>
          <w:szCs w:val="24"/>
        </w:rPr>
      </w:pPr>
      <w:r w:rsidRPr="00DA70FC">
        <w:rPr>
          <w:rFonts w:ascii="Garamond" w:eastAsia="Times New Roman" w:hAnsi="Garamond"/>
          <w:sz w:val="24"/>
          <w:szCs w:val="24"/>
        </w:rPr>
        <w:t>izjava, da so vsi ponudniki seznanjeni s plačilnimi pogoji iz razpisne dokumentacije,</w:t>
      </w:r>
    </w:p>
    <w:p w14:paraId="0770FFB2" w14:textId="77777777" w:rsidR="00A10037" w:rsidRPr="00DA70FC" w:rsidRDefault="00A10037" w:rsidP="00C37C2D">
      <w:pPr>
        <w:pStyle w:val="Odstavekseznama"/>
        <w:numPr>
          <w:ilvl w:val="0"/>
          <w:numId w:val="5"/>
        </w:numPr>
        <w:tabs>
          <w:tab w:val="num" w:pos="927"/>
        </w:tabs>
        <w:spacing w:line="312" w:lineRule="auto"/>
        <w:rPr>
          <w:rFonts w:ascii="Garamond" w:eastAsia="Times New Roman" w:hAnsi="Garamond"/>
          <w:sz w:val="24"/>
          <w:szCs w:val="24"/>
        </w:rPr>
      </w:pPr>
      <w:r w:rsidRPr="00DA70FC">
        <w:rPr>
          <w:rFonts w:ascii="Garamond" w:eastAsia="Times New Roman" w:hAnsi="Garamond"/>
          <w:sz w:val="24"/>
          <w:szCs w:val="24"/>
        </w:rPr>
        <w:t>določbe glede načina plačila preko nosilca posla,</w:t>
      </w:r>
    </w:p>
    <w:p w14:paraId="150E00BF" w14:textId="77777777" w:rsidR="00A10037" w:rsidRPr="00DA70FC" w:rsidRDefault="00A10037" w:rsidP="00C37C2D">
      <w:pPr>
        <w:pStyle w:val="Odstavekseznama"/>
        <w:numPr>
          <w:ilvl w:val="0"/>
          <w:numId w:val="5"/>
        </w:numPr>
        <w:tabs>
          <w:tab w:val="num" w:pos="927"/>
        </w:tabs>
        <w:spacing w:line="312" w:lineRule="auto"/>
        <w:rPr>
          <w:rFonts w:ascii="Garamond" w:eastAsia="Times New Roman" w:hAnsi="Garamond"/>
          <w:sz w:val="24"/>
          <w:szCs w:val="24"/>
        </w:rPr>
      </w:pPr>
      <w:r w:rsidRPr="00DA70FC">
        <w:rPr>
          <w:rFonts w:ascii="Garamond" w:eastAsia="Times New Roman" w:hAnsi="Garamond"/>
          <w:sz w:val="24"/>
          <w:szCs w:val="24"/>
        </w:rPr>
        <w:t>navedba, da odgovarjajo naročniku za celotno obveznost in za vsak njen del vsi partnerji solidarno in vsak posebej v celoti.</w:t>
      </w:r>
    </w:p>
    <w:p w14:paraId="553F51E3" w14:textId="77777777" w:rsidR="00A10037" w:rsidRPr="00DA70FC" w:rsidRDefault="00A10037" w:rsidP="00C37C2D">
      <w:pPr>
        <w:spacing w:after="0" w:line="312" w:lineRule="auto"/>
        <w:jc w:val="both"/>
        <w:rPr>
          <w:rFonts w:ascii="Garamond" w:hAnsi="Garamond"/>
          <w:sz w:val="24"/>
          <w:szCs w:val="24"/>
          <w:lang w:eastAsia="sl-SI"/>
        </w:rPr>
      </w:pPr>
    </w:p>
    <w:p w14:paraId="79355BA3" w14:textId="77777777" w:rsidR="00A10037" w:rsidRPr="00DA70FC" w:rsidRDefault="00A10037" w:rsidP="00C37C2D">
      <w:pPr>
        <w:spacing w:after="0" w:line="312" w:lineRule="auto"/>
        <w:jc w:val="both"/>
        <w:rPr>
          <w:rFonts w:ascii="Garamond" w:hAnsi="Garamond"/>
          <w:sz w:val="24"/>
          <w:szCs w:val="24"/>
          <w:lang w:eastAsia="sl-SI"/>
        </w:rPr>
      </w:pPr>
      <w:r w:rsidRPr="00DA70FC">
        <w:rPr>
          <w:rFonts w:ascii="Garamond" w:hAnsi="Garamond"/>
          <w:sz w:val="24"/>
          <w:szCs w:val="24"/>
          <w:lang w:eastAsia="sl-SI"/>
        </w:rPr>
        <w:t>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w:t>
      </w:r>
    </w:p>
    <w:p w14:paraId="0F0964D1" w14:textId="77777777" w:rsidR="00A10037" w:rsidRPr="00DA70FC" w:rsidRDefault="00A10037" w:rsidP="00C37C2D">
      <w:pPr>
        <w:spacing w:after="0" w:line="312" w:lineRule="auto"/>
        <w:jc w:val="both"/>
        <w:rPr>
          <w:rFonts w:ascii="Garamond" w:hAnsi="Garamond"/>
          <w:sz w:val="24"/>
          <w:szCs w:val="24"/>
          <w:lang w:eastAsia="sl-SI"/>
        </w:rPr>
      </w:pPr>
    </w:p>
    <w:p w14:paraId="766D6F47" w14:textId="77777777" w:rsidR="00F56761" w:rsidRPr="00DA70FC" w:rsidRDefault="00AB430D" w:rsidP="00C37C2D">
      <w:pPr>
        <w:spacing w:after="0" w:line="312" w:lineRule="auto"/>
        <w:contextualSpacing/>
        <w:jc w:val="both"/>
        <w:outlineLvl w:val="0"/>
        <w:rPr>
          <w:rFonts w:ascii="Garamond" w:hAnsi="Garamond"/>
          <w:b/>
          <w:sz w:val="24"/>
          <w:szCs w:val="24"/>
        </w:rPr>
      </w:pPr>
      <w:bookmarkStart w:id="39" w:name="_Toc356904119"/>
      <w:bookmarkStart w:id="40" w:name="_Toc436222805"/>
      <w:bookmarkStart w:id="41" w:name="_Toc26788511"/>
      <w:r w:rsidRPr="00DA70FC">
        <w:rPr>
          <w:rFonts w:ascii="Garamond" w:hAnsi="Garamond"/>
          <w:b/>
          <w:sz w:val="24"/>
          <w:szCs w:val="24"/>
        </w:rPr>
        <w:t>7</w:t>
      </w:r>
      <w:r w:rsidR="00F56761" w:rsidRPr="00DA70FC">
        <w:rPr>
          <w:rFonts w:ascii="Garamond" w:hAnsi="Garamond"/>
          <w:b/>
          <w:sz w:val="24"/>
          <w:szCs w:val="24"/>
        </w:rPr>
        <w:t xml:space="preserve"> Ponudba s podizvajalci</w:t>
      </w:r>
      <w:bookmarkEnd w:id="39"/>
      <w:bookmarkEnd w:id="40"/>
      <w:bookmarkEnd w:id="41"/>
    </w:p>
    <w:p w14:paraId="5F52F053" w14:textId="77777777" w:rsidR="00A311E1" w:rsidRPr="00DA70FC" w:rsidRDefault="00A311E1" w:rsidP="00C37C2D">
      <w:pPr>
        <w:spacing w:after="0" w:line="312" w:lineRule="auto"/>
        <w:contextualSpacing/>
        <w:jc w:val="both"/>
        <w:outlineLvl w:val="0"/>
        <w:rPr>
          <w:rFonts w:ascii="Garamond" w:hAnsi="Garamond"/>
          <w:b/>
          <w:sz w:val="24"/>
          <w:szCs w:val="24"/>
        </w:rPr>
      </w:pPr>
    </w:p>
    <w:p w14:paraId="0BDA91F9" w14:textId="77777777" w:rsidR="00801B43" w:rsidRPr="00DA70FC" w:rsidRDefault="00801B43" w:rsidP="00C37C2D">
      <w:pPr>
        <w:spacing w:line="312" w:lineRule="auto"/>
        <w:jc w:val="both"/>
        <w:rPr>
          <w:rFonts w:ascii="Garamond" w:hAnsi="Garamond" w:cs="Calibri"/>
          <w:sz w:val="24"/>
          <w:szCs w:val="24"/>
          <w:lang w:eastAsia="sl-SI"/>
        </w:rPr>
      </w:pPr>
      <w:bookmarkStart w:id="42" w:name="_Toc356904120"/>
      <w:r w:rsidRPr="00DA70FC">
        <w:rPr>
          <w:rFonts w:ascii="Garamond" w:hAnsi="Garamond" w:cs="Calibri"/>
          <w:sz w:val="24"/>
          <w:szCs w:val="24"/>
          <w:lang w:eastAsia="sl-SI"/>
        </w:rPr>
        <w:lastRenderedPageBreak/>
        <w:t>Predmet naročila je dobava blaga, zato ponudnika ne zavezujejo določbe 94. člena ZJN-3. V kolikor želi ponudnik, ki namerava pri izvedbi naročila nastopati s podizvajalci</w:t>
      </w:r>
      <w:r w:rsidR="008F1EE1" w:rsidRPr="00DA70FC">
        <w:rPr>
          <w:rFonts w:ascii="Garamond" w:hAnsi="Garamond" w:cs="Calibri"/>
          <w:sz w:val="24"/>
          <w:szCs w:val="24"/>
          <w:lang w:eastAsia="sl-SI"/>
        </w:rPr>
        <w:t>,</w:t>
      </w:r>
      <w:r w:rsidRPr="00DA70FC">
        <w:rPr>
          <w:rFonts w:ascii="Garamond" w:hAnsi="Garamond" w:cs="Calibri"/>
          <w:sz w:val="24"/>
          <w:szCs w:val="24"/>
          <w:lang w:eastAsia="sl-SI"/>
        </w:rPr>
        <w:t xml:space="preserve"> podizvajalce priglasiti,  mora v ESDP obrazcu navest</w:t>
      </w:r>
      <w:r w:rsidR="0008131F" w:rsidRPr="00DA70FC">
        <w:rPr>
          <w:rFonts w:ascii="Garamond" w:hAnsi="Garamond" w:cs="Calibri"/>
          <w:sz w:val="24"/>
          <w:szCs w:val="24"/>
          <w:lang w:eastAsia="sl-SI"/>
        </w:rPr>
        <w:t xml:space="preserve">i vse podatke o podizvajalcih. </w:t>
      </w:r>
      <w:r w:rsidRPr="00DA70FC">
        <w:rPr>
          <w:rFonts w:ascii="Garamond" w:hAnsi="Garamond" w:cs="Calibri"/>
          <w:sz w:val="24"/>
          <w:szCs w:val="24"/>
          <w:lang w:eastAsia="sl-SI"/>
        </w:rPr>
        <w:t xml:space="preserve">Prijavljeni podizvajalci morajo izpolniti obrazec </w:t>
      </w:r>
      <w:r w:rsidRPr="00DA70FC">
        <w:rPr>
          <w:rFonts w:ascii="Garamond" w:hAnsi="Garamond" w:cs="Calibri"/>
          <w:i/>
          <w:sz w:val="24"/>
          <w:szCs w:val="24"/>
          <w:lang w:eastAsia="sl-SI"/>
        </w:rPr>
        <w:t xml:space="preserve">ESDP </w:t>
      </w:r>
      <w:r w:rsidRPr="00DA70FC">
        <w:rPr>
          <w:rFonts w:ascii="Garamond" w:hAnsi="Garamond" w:cs="Calibri"/>
          <w:sz w:val="24"/>
          <w:szCs w:val="24"/>
          <w:lang w:eastAsia="sl-SI"/>
        </w:rPr>
        <w:t xml:space="preserve">in izpolnjevati pogoje, ki so v poglavju 13. določeni za podizvajalce, kar izkažejo s podpisom obrazca </w:t>
      </w:r>
      <w:r w:rsidRPr="00DA70FC">
        <w:rPr>
          <w:rFonts w:ascii="Garamond" w:hAnsi="Garamond" w:cs="Calibri"/>
          <w:i/>
          <w:sz w:val="24"/>
          <w:szCs w:val="24"/>
          <w:lang w:eastAsia="sl-SI"/>
        </w:rPr>
        <w:t xml:space="preserve">ESDP. </w:t>
      </w:r>
      <w:r w:rsidRPr="00DA70FC">
        <w:rPr>
          <w:rFonts w:ascii="Garamond" w:hAnsi="Garamond" w:cs="Calibri"/>
          <w:sz w:val="24"/>
          <w:szCs w:val="24"/>
          <w:lang w:eastAsia="sl-SI"/>
        </w:rPr>
        <w:t>V kolikor bo nominirani podizvajalec zahteval neposredno plačilo od naročnika</w:t>
      </w:r>
      <w:r w:rsidR="0008131F" w:rsidRPr="00DA70FC">
        <w:rPr>
          <w:rFonts w:ascii="Garamond" w:hAnsi="Garamond" w:cs="Calibri"/>
          <w:sz w:val="24"/>
          <w:szCs w:val="24"/>
          <w:lang w:eastAsia="sl-SI"/>
        </w:rPr>
        <w:t>,</w:t>
      </w:r>
      <w:r w:rsidRPr="00DA70FC">
        <w:rPr>
          <w:rFonts w:ascii="Garamond" w:hAnsi="Garamond" w:cs="Calibri"/>
          <w:sz w:val="24"/>
          <w:szCs w:val="24"/>
          <w:lang w:eastAsia="sl-SI"/>
        </w:rPr>
        <w:t xml:space="preserve"> mora v ponudbi predložiti zahtevo</w:t>
      </w:r>
      <w:r w:rsidR="008F1EE1" w:rsidRPr="00DA70FC">
        <w:rPr>
          <w:rFonts w:ascii="Garamond" w:hAnsi="Garamond" w:cs="Calibri"/>
          <w:sz w:val="24"/>
          <w:szCs w:val="24"/>
          <w:lang w:eastAsia="sl-SI"/>
        </w:rPr>
        <w:t xml:space="preserve"> </w:t>
      </w:r>
      <w:r w:rsidRPr="00DA70FC">
        <w:rPr>
          <w:rFonts w:ascii="Garamond" w:hAnsi="Garamond" w:cs="Calibri"/>
          <w:sz w:val="24"/>
          <w:szCs w:val="24"/>
          <w:lang w:eastAsia="sl-SI"/>
        </w:rPr>
        <w:t>za neposredno plačilo, katerega mora podpisati tudi ponudnik  oziroma vodilni partner v primeru skupne ponudbe.</w:t>
      </w:r>
    </w:p>
    <w:p w14:paraId="5B1EAD8F" w14:textId="77777777" w:rsidR="00801B43" w:rsidRPr="00DA70FC" w:rsidRDefault="00801B43" w:rsidP="00C37C2D">
      <w:pPr>
        <w:spacing w:line="312" w:lineRule="auto"/>
        <w:jc w:val="both"/>
        <w:rPr>
          <w:rFonts w:ascii="Garamond" w:hAnsi="Garamond" w:cs="Calibri"/>
          <w:sz w:val="24"/>
          <w:szCs w:val="24"/>
        </w:rPr>
      </w:pPr>
      <w:r w:rsidRPr="00DA70FC">
        <w:rPr>
          <w:rFonts w:ascii="Garamond" w:hAnsi="Garamond" w:cs="Calibri"/>
          <w:sz w:val="24"/>
          <w:szCs w:val="24"/>
        </w:rPr>
        <w:t xml:space="preserve">Kadar namerava ponudnik izvesti javno naročilo s podizvajalci, mora v ponudbi:  </w:t>
      </w:r>
    </w:p>
    <w:p w14:paraId="42F53851" w14:textId="77777777" w:rsidR="00801B43" w:rsidRPr="00DA70FC" w:rsidRDefault="00801B43" w:rsidP="001A79AA">
      <w:pPr>
        <w:pStyle w:val="Odstavekseznama"/>
        <w:numPr>
          <w:ilvl w:val="0"/>
          <w:numId w:val="40"/>
        </w:numPr>
        <w:kinsoku w:val="0"/>
        <w:overflowPunct w:val="0"/>
        <w:spacing w:line="312" w:lineRule="auto"/>
        <w:textAlignment w:val="baseline"/>
        <w:rPr>
          <w:rFonts w:ascii="Garamond" w:eastAsia="MS PGothic" w:hAnsi="Garamond" w:cs="Calibri"/>
          <w:kern w:val="24"/>
          <w:sz w:val="24"/>
          <w:szCs w:val="24"/>
        </w:rPr>
      </w:pPr>
      <w:r w:rsidRPr="00DA70FC">
        <w:rPr>
          <w:rFonts w:ascii="Garamond" w:eastAsia="MS PGothic" w:hAnsi="Garamond" w:cs="Calibri"/>
          <w:kern w:val="24"/>
          <w:sz w:val="24"/>
          <w:szCs w:val="24"/>
        </w:rPr>
        <w:t xml:space="preserve">navesti vse podizvajalce ter vsak del javnega naročila, ki ga namerava oddati v </w:t>
      </w:r>
      <w:proofErr w:type="spellStart"/>
      <w:r w:rsidRPr="00DA70FC">
        <w:rPr>
          <w:rFonts w:ascii="Garamond" w:eastAsia="MS PGothic" w:hAnsi="Garamond" w:cs="Calibri"/>
          <w:kern w:val="24"/>
          <w:sz w:val="24"/>
          <w:szCs w:val="24"/>
        </w:rPr>
        <w:t>podizvajanje</w:t>
      </w:r>
      <w:proofErr w:type="spellEnd"/>
      <w:r w:rsidRPr="00DA70FC">
        <w:rPr>
          <w:rFonts w:ascii="Garamond" w:eastAsia="MS PGothic" w:hAnsi="Garamond" w:cs="Calibri"/>
          <w:kern w:val="24"/>
          <w:sz w:val="24"/>
          <w:szCs w:val="24"/>
        </w:rPr>
        <w:t xml:space="preserve">, </w:t>
      </w:r>
    </w:p>
    <w:p w14:paraId="547E4E72" w14:textId="77777777" w:rsidR="00801B43" w:rsidRPr="00DA70FC" w:rsidRDefault="00801B43" w:rsidP="001A79AA">
      <w:pPr>
        <w:pStyle w:val="Odstavekseznama"/>
        <w:numPr>
          <w:ilvl w:val="0"/>
          <w:numId w:val="40"/>
        </w:numPr>
        <w:kinsoku w:val="0"/>
        <w:overflowPunct w:val="0"/>
        <w:spacing w:line="312" w:lineRule="auto"/>
        <w:textAlignment w:val="baseline"/>
        <w:rPr>
          <w:rFonts w:ascii="Garamond" w:eastAsia="Times New Roman" w:hAnsi="Garamond" w:cs="Calibri"/>
          <w:sz w:val="24"/>
          <w:szCs w:val="24"/>
        </w:rPr>
      </w:pPr>
      <w:r w:rsidRPr="00DA70FC">
        <w:rPr>
          <w:rFonts w:ascii="Garamond" w:eastAsia="MS PGothic" w:hAnsi="Garamond" w:cs="Calibri"/>
          <w:kern w:val="24"/>
          <w:sz w:val="24"/>
          <w:szCs w:val="24"/>
        </w:rPr>
        <w:t xml:space="preserve">kontaktne podatke in zakonite zastopnike predlaganih podizvajalcev, </w:t>
      </w:r>
    </w:p>
    <w:p w14:paraId="0C944F26" w14:textId="77777777" w:rsidR="00801B43" w:rsidRPr="00DA70FC" w:rsidRDefault="00801B43" w:rsidP="001A79AA">
      <w:pPr>
        <w:pStyle w:val="Odstavekseznama"/>
        <w:numPr>
          <w:ilvl w:val="0"/>
          <w:numId w:val="40"/>
        </w:numPr>
        <w:kinsoku w:val="0"/>
        <w:overflowPunct w:val="0"/>
        <w:spacing w:line="312" w:lineRule="auto"/>
        <w:textAlignment w:val="baseline"/>
        <w:rPr>
          <w:rFonts w:ascii="Garamond" w:eastAsia="Times New Roman" w:hAnsi="Garamond" w:cs="Calibri"/>
          <w:sz w:val="24"/>
          <w:szCs w:val="24"/>
        </w:rPr>
      </w:pPr>
      <w:r w:rsidRPr="00DA70FC">
        <w:rPr>
          <w:rFonts w:ascii="Garamond" w:eastAsia="MS PGothic" w:hAnsi="Garamond" w:cs="Calibri"/>
          <w:kern w:val="24"/>
          <w:sz w:val="24"/>
          <w:szCs w:val="24"/>
        </w:rPr>
        <w:t xml:space="preserve">izpolnjene ESPD teh podizvajalcev, </w:t>
      </w:r>
    </w:p>
    <w:p w14:paraId="30AD0F37" w14:textId="77777777" w:rsidR="00801B43" w:rsidRPr="00DA70FC" w:rsidRDefault="00801B43" w:rsidP="001A79AA">
      <w:pPr>
        <w:pStyle w:val="Odstavekseznama"/>
        <w:numPr>
          <w:ilvl w:val="0"/>
          <w:numId w:val="40"/>
        </w:numPr>
        <w:kinsoku w:val="0"/>
        <w:overflowPunct w:val="0"/>
        <w:spacing w:line="312" w:lineRule="auto"/>
        <w:textAlignment w:val="baseline"/>
        <w:rPr>
          <w:rFonts w:ascii="Garamond" w:hAnsi="Garamond" w:cs="Calibri"/>
          <w:sz w:val="24"/>
          <w:szCs w:val="24"/>
        </w:rPr>
      </w:pPr>
      <w:proofErr w:type="spellStart"/>
      <w:r w:rsidRPr="00DA70FC">
        <w:rPr>
          <w:rFonts w:ascii="Garamond" w:eastAsia="MS PGothic" w:hAnsi="Garamond" w:cs="Calibri"/>
          <w:kern w:val="24"/>
          <w:sz w:val="24"/>
          <w:szCs w:val="24"/>
          <w:lang w:val="en-US"/>
        </w:rPr>
        <w:t>priložiti</w:t>
      </w:r>
      <w:proofErr w:type="spellEnd"/>
      <w:r w:rsidR="0008131F" w:rsidRPr="00DA70FC">
        <w:rPr>
          <w:rFonts w:ascii="Garamond" w:eastAsia="MS PGothic" w:hAnsi="Garamond" w:cs="Calibri"/>
          <w:kern w:val="24"/>
          <w:sz w:val="24"/>
          <w:szCs w:val="24"/>
          <w:lang w:val="en-US"/>
        </w:rPr>
        <w:t xml:space="preserve"> </w:t>
      </w:r>
      <w:proofErr w:type="spellStart"/>
      <w:r w:rsidRPr="00DA70FC">
        <w:rPr>
          <w:rFonts w:ascii="Garamond" w:eastAsia="MS PGothic" w:hAnsi="Garamond" w:cs="Calibri"/>
          <w:kern w:val="24"/>
          <w:sz w:val="24"/>
          <w:szCs w:val="24"/>
          <w:lang w:val="en-US"/>
        </w:rPr>
        <w:t>zahtevo</w:t>
      </w:r>
      <w:proofErr w:type="spellEnd"/>
      <w:r w:rsidR="0008131F" w:rsidRPr="00DA70FC">
        <w:rPr>
          <w:rFonts w:ascii="Garamond" w:eastAsia="MS PGothic" w:hAnsi="Garamond" w:cs="Calibri"/>
          <w:kern w:val="24"/>
          <w:sz w:val="24"/>
          <w:szCs w:val="24"/>
          <w:lang w:val="en-US"/>
        </w:rPr>
        <w:t xml:space="preserve"> </w:t>
      </w:r>
      <w:proofErr w:type="spellStart"/>
      <w:r w:rsidRPr="00DA70FC">
        <w:rPr>
          <w:rFonts w:ascii="Garamond" w:eastAsia="MS PGothic" w:hAnsi="Garamond" w:cs="Calibri"/>
          <w:kern w:val="24"/>
          <w:sz w:val="24"/>
          <w:szCs w:val="24"/>
          <w:lang w:val="en-US"/>
        </w:rPr>
        <w:t>podizvajalca</w:t>
      </w:r>
      <w:proofErr w:type="spellEnd"/>
      <w:r w:rsidR="0008131F" w:rsidRPr="00DA70FC">
        <w:rPr>
          <w:rFonts w:ascii="Garamond" w:eastAsia="MS PGothic" w:hAnsi="Garamond" w:cs="Calibri"/>
          <w:kern w:val="24"/>
          <w:sz w:val="24"/>
          <w:szCs w:val="24"/>
          <w:lang w:val="en-US"/>
        </w:rPr>
        <w:t xml:space="preserve"> </w:t>
      </w:r>
      <w:r w:rsidRPr="00DA70FC">
        <w:rPr>
          <w:rFonts w:ascii="Garamond" w:eastAsia="MS PGothic" w:hAnsi="Garamond" w:cs="Calibri"/>
          <w:kern w:val="24"/>
          <w:sz w:val="24"/>
          <w:szCs w:val="24"/>
          <w:lang w:val="en-US"/>
        </w:rPr>
        <w:t>za</w:t>
      </w:r>
      <w:r w:rsidR="0008131F" w:rsidRPr="00DA70FC">
        <w:rPr>
          <w:rFonts w:ascii="Garamond" w:eastAsia="MS PGothic" w:hAnsi="Garamond" w:cs="Calibri"/>
          <w:kern w:val="24"/>
          <w:sz w:val="24"/>
          <w:szCs w:val="24"/>
          <w:lang w:val="en-US"/>
        </w:rPr>
        <w:t xml:space="preserve"> </w:t>
      </w:r>
      <w:proofErr w:type="spellStart"/>
      <w:r w:rsidRPr="00DA70FC">
        <w:rPr>
          <w:rFonts w:ascii="Garamond" w:eastAsia="MS PGothic" w:hAnsi="Garamond" w:cs="Calibri"/>
          <w:kern w:val="24"/>
          <w:sz w:val="24"/>
          <w:szCs w:val="24"/>
          <w:lang w:val="en-US"/>
        </w:rPr>
        <w:t>neposredno</w:t>
      </w:r>
      <w:proofErr w:type="spellEnd"/>
      <w:r w:rsidR="0008131F" w:rsidRPr="00DA70FC">
        <w:rPr>
          <w:rFonts w:ascii="Garamond" w:eastAsia="MS PGothic" w:hAnsi="Garamond" w:cs="Calibri"/>
          <w:kern w:val="24"/>
          <w:sz w:val="24"/>
          <w:szCs w:val="24"/>
          <w:lang w:val="en-US"/>
        </w:rPr>
        <w:t xml:space="preserve"> </w:t>
      </w:r>
      <w:proofErr w:type="spellStart"/>
      <w:r w:rsidRPr="00DA70FC">
        <w:rPr>
          <w:rFonts w:ascii="Garamond" w:eastAsia="MS PGothic" w:hAnsi="Garamond" w:cs="Calibri"/>
          <w:kern w:val="24"/>
          <w:sz w:val="24"/>
          <w:szCs w:val="24"/>
          <w:lang w:val="en-US"/>
        </w:rPr>
        <w:t>plačilo</w:t>
      </w:r>
      <w:proofErr w:type="spellEnd"/>
      <w:r w:rsidRPr="00DA70FC">
        <w:rPr>
          <w:rFonts w:ascii="Garamond" w:eastAsia="MS PGothic" w:hAnsi="Garamond" w:cs="Calibri"/>
          <w:kern w:val="24"/>
          <w:sz w:val="24"/>
          <w:szCs w:val="24"/>
          <w:lang w:val="en-US"/>
        </w:rPr>
        <w:t xml:space="preserve">, </w:t>
      </w:r>
      <w:proofErr w:type="spellStart"/>
      <w:r w:rsidRPr="00DA70FC">
        <w:rPr>
          <w:rFonts w:ascii="Garamond" w:eastAsia="MS PGothic" w:hAnsi="Garamond" w:cs="Calibri"/>
          <w:kern w:val="24"/>
          <w:sz w:val="24"/>
          <w:szCs w:val="24"/>
          <w:lang w:val="en-US"/>
        </w:rPr>
        <w:t>če</w:t>
      </w:r>
      <w:proofErr w:type="spellEnd"/>
      <w:r w:rsidR="0008131F" w:rsidRPr="00DA70FC">
        <w:rPr>
          <w:rFonts w:ascii="Garamond" w:eastAsia="MS PGothic" w:hAnsi="Garamond" w:cs="Calibri"/>
          <w:kern w:val="24"/>
          <w:sz w:val="24"/>
          <w:szCs w:val="24"/>
          <w:lang w:val="en-US"/>
        </w:rPr>
        <w:t xml:space="preserve"> </w:t>
      </w:r>
      <w:proofErr w:type="spellStart"/>
      <w:r w:rsidRPr="00DA70FC">
        <w:rPr>
          <w:rFonts w:ascii="Garamond" w:eastAsia="MS PGothic" w:hAnsi="Garamond" w:cs="Calibri"/>
          <w:kern w:val="24"/>
          <w:sz w:val="24"/>
          <w:szCs w:val="24"/>
          <w:lang w:val="en-US"/>
        </w:rPr>
        <w:t>podizvajalec</w:t>
      </w:r>
      <w:proofErr w:type="spellEnd"/>
      <w:r w:rsidRPr="00DA70FC">
        <w:rPr>
          <w:rFonts w:ascii="Garamond" w:eastAsia="MS PGothic" w:hAnsi="Garamond" w:cs="Calibri"/>
          <w:kern w:val="24"/>
          <w:sz w:val="24"/>
          <w:szCs w:val="24"/>
          <w:lang w:val="en-US"/>
        </w:rPr>
        <w:t xml:space="preserve"> to </w:t>
      </w:r>
      <w:proofErr w:type="spellStart"/>
      <w:r w:rsidRPr="00DA70FC">
        <w:rPr>
          <w:rFonts w:ascii="Garamond" w:eastAsia="MS PGothic" w:hAnsi="Garamond" w:cs="Calibri"/>
          <w:kern w:val="24"/>
          <w:sz w:val="24"/>
          <w:szCs w:val="24"/>
          <w:lang w:val="en-US"/>
        </w:rPr>
        <w:t>zahteva</w:t>
      </w:r>
      <w:proofErr w:type="spellEnd"/>
      <w:r w:rsidRPr="00DA70FC">
        <w:rPr>
          <w:rFonts w:ascii="Garamond" w:eastAsia="MS PGothic" w:hAnsi="Garamond" w:cs="Calibri"/>
          <w:kern w:val="24"/>
          <w:sz w:val="24"/>
          <w:szCs w:val="24"/>
          <w:lang w:val="en-US"/>
        </w:rPr>
        <w:t>.</w:t>
      </w:r>
    </w:p>
    <w:p w14:paraId="7A2D8379" w14:textId="77777777" w:rsidR="00801B43" w:rsidRPr="00DA70FC" w:rsidRDefault="00801B43" w:rsidP="006C4B4D">
      <w:pPr>
        <w:pStyle w:val="Odstavekseznama"/>
        <w:kinsoku w:val="0"/>
        <w:overflowPunct w:val="0"/>
        <w:spacing w:before="0" w:line="312" w:lineRule="auto"/>
        <w:textAlignment w:val="baseline"/>
        <w:rPr>
          <w:rFonts w:ascii="Garamond" w:hAnsi="Garamond" w:cs="Calibri"/>
          <w:sz w:val="24"/>
          <w:szCs w:val="24"/>
        </w:rPr>
      </w:pPr>
    </w:p>
    <w:p w14:paraId="3F19B8A3" w14:textId="77777777" w:rsidR="00801B43" w:rsidRPr="00DA70FC" w:rsidRDefault="00801B43" w:rsidP="00C37C2D">
      <w:pPr>
        <w:spacing w:line="312" w:lineRule="auto"/>
        <w:jc w:val="both"/>
        <w:rPr>
          <w:rFonts w:ascii="Garamond" w:hAnsi="Garamond" w:cs="Calibri"/>
          <w:sz w:val="24"/>
          <w:szCs w:val="24"/>
        </w:rPr>
      </w:pPr>
      <w:r w:rsidRPr="00DA70FC">
        <w:rPr>
          <w:rFonts w:ascii="Garamond" w:hAnsi="Garamond" w:cs="Calibri"/>
          <w:sz w:val="24"/>
          <w:szCs w:val="24"/>
        </w:rPr>
        <w:t>V kolikor podizvajalec zahteva neposredno plačilo</w:t>
      </w:r>
      <w:r w:rsidR="0008131F" w:rsidRPr="00DA70FC">
        <w:rPr>
          <w:rFonts w:ascii="Garamond" w:hAnsi="Garamond" w:cs="Calibri"/>
          <w:sz w:val="24"/>
          <w:szCs w:val="24"/>
        </w:rPr>
        <w:t>,</w:t>
      </w:r>
      <w:r w:rsidRPr="00DA70FC">
        <w:rPr>
          <w:rFonts w:ascii="Garamond" w:hAnsi="Garamond" w:cs="Calibri"/>
          <w:sz w:val="24"/>
          <w:szCs w:val="24"/>
        </w:rPr>
        <w:t xml:space="preserve"> mora v ponudbi predložiti lastno izjavo, iz katere bo razvidno:</w:t>
      </w:r>
    </w:p>
    <w:p w14:paraId="58CD0C78" w14:textId="77777777" w:rsidR="00801B43" w:rsidRPr="00DA70FC" w:rsidRDefault="00801B43" w:rsidP="001A79AA">
      <w:pPr>
        <w:pStyle w:val="Odstavekseznama"/>
        <w:widowControl w:val="0"/>
        <w:numPr>
          <w:ilvl w:val="0"/>
          <w:numId w:val="39"/>
        </w:numPr>
        <w:spacing w:line="312" w:lineRule="auto"/>
        <w:rPr>
          <w:rFonts w:ascii="Garamond" w:hAnsi="Garamond" w:cs="Calibri"/>
          <w:sz w:val="24"/>
          <w:szCs w:val="24"/>
        </w:rPr>
      </w:pPr>
      <w:r w:rsidRPr="00DA70FC">
        <w:rPr>
          <w:rFonts w:ascii="Garamond" w:hAnsi="Garamond" w:cs="Calibri"/>
          <w:sz w:val="24"/>
          <w:szCs w:val="24"/>
        </w:rPr>
        <w:t>izjava podizvajalca, da podaja soglasje naročniku, da naročnik namesto glavnega izvajalca poravna podizvajalčevo terjatev do glavnega izvajalca;</w:t>
      </w:r>
    </w:p>
    <w:p w14:paraId="4D644DD5" w14:textId="77777777" w:rsidR="00801B43" w:rsidRPr="00DA70FC" w:rsidRDefault="00801B43" w:rsidP="001A79AA">
      <w:pPr>
        <w:pStyle w:val="Odstavekseznama"/>
        <w:widowControl w:val="0"/>
        <w:numPr>
          <w:ilvl w:val="0"/>
          <w:numId w:val="39"/>
        </w:numPr>
        <w:spacing w:after="160" w:line="312" w:lineRule="auto"/>
        <w:rPr>
          <w:rFonts w:ascii="Garamond" w:hAnsi="Garamond" w:cs="Calibri"/>
          <w:sz w:val="24"/>
          <w:szCs w:val="24"/>
        </w:rPr>
      </w:pPr>
      <w:r w:rsidRPr="00DA70FC">
        <w:rPr>
          <w:rFonts w:ascii="Garamond" w:hAnsi="Garamond" w:cs="Calibri"/>
          <w:sz w:val="24"/>
          <w:szCs w:val="24"/>
        </w:rPr>
        <w:t>izjava ponudnika, da pooblašča naročnika, da na podlagi potrjenega računa oziroma situacije neposredno plačuje podizvajalcem.</w:t>
      </w:r>
    </w:p>
    <w:p w14:paraId="1C0AAFFC" w14:textId="77777777" w:rsidR="00801B43" w:rsidRPr="00DA70FC" w:rsidRDefault="00801B43" w:rsidP="00C37C2D">
      <w:pPr>
        <w:spacing w:line="312" w:lineRule="auto"/>
        <w:jc w:val="both"/>
        <w:rPr>
          <w:rFonts w:ascii="Garamond" w:hAnsi="Garamond" w:cs="Calibri"/>
          <w:sz w:val="24"/>
          <w:szCs w:val="24"/>
        </w:rPr>
      </w:pPr>
      <w:r w:rsidRPr="00DA70FC">
        <w:rPr>
          <w:rFonts w:ascii="Garamond" w:hAnsi="Garamond" w:cs="Calibri"/>
          <w:sz w:val="24"/>
          <w:szCs w:val="24"/>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w:t>
      </w:r>
      <w:r w:rsidR="0008131F" w:rsidRPr="00DA70FC">
        <w:rPr>
          <w:rFonts w:ascii="Garamond" w:hAnsi="Garamond" w:cs="Calibri"/>
          <w:sz w:val="24"/>
          <w:szCs w:val="24"/>
        </w:rPr>
        <w:t>,</w:t>
      </w:r>
      <w:r w:rsidRPr="00DA70FC">
        <w:rPr>
          <w:rFonts w:ascii="Garamond" w:hAnsi="Garamond" w:cs="Calibri"/>
          <w:sz w:val="24"/>
          <w:szCs w:val="24"/>
        </w:rPr>
        <w:t xml:space="preserve"> bo naročnik sprožil postopek za ugotovitev prekrška, skladno z določili ZJN-3.</w:t>
      </w:r>
    </w:p>
    <w:p w14:paraId="610E1496" w14:textId="77777777" w:rsidR="00801B43" w:rsidRPr="00DA70FC" w:rsidRDefault="00801B43" w:rsidP="00C37C2D">
      <w:pPr>
        <w:spacing w:line="312" w:lineRule="auto"/>
        <w:jc w:val="both"/>
        <w:rPr>
          <w:rFonts w:ascii="Garamond" w:hAnsi="Garamond" w:cs="Calibri"/>
          <w:sz w:val="24"/>
          <w:szCs w:val="24"/>
        </w:rPr>
      </w:pPr>
      <w:r w:rsidRPr="00DA70FC">
        <w:rPr>
          <w:rFonts w:ascii="Garamond" w:hAnsi="Garamond" w:cs="Calibri"/>
          <w:sz w:val="24"/>
          <w:szCs w:val="24"/>
        </w:rPr>
        <w:t>V kolikor bo glavni izvajalec nastopil s podizvajalcem</w:t>
      </w:r>
      <w:r w:rsidR="0008131F" w:rsidRPr="00DA70FC">
        <w:rPr>
          <w:rFonts w:ascii="Garamond" w:hAnsi="Garamond" w:cs="Calibri"/>
          <w:sz w:val="24"/>
          <w:szCs w:val="24"/>
        </w:rPr>
        <w:t>,</w:t>
      </w:r>
      <w:r w:rsidRPr="00DA70FC">
        <w:rPr>
          <w:rFonts w:ascii="Garamond" w:hAnsi="Garamond" w:cs="Calibri"/>
          <w:sz w:val="24"/>
          <w:szCs w:val="24"/>
        </w:rPr>
        <w:t xml:space="preserve"> mora v ponudbi  predložiti zgoraj navedena dokazila, katera bo mogel predložiti tudi v primeru zamenjave podizvajalca, in sicer najkasneje v petih dneh po spremembi.</w:t>
      </w:r>
    </w:p>
    <w:p w14:paraId="7438A79D" w14:textId="77777777" w:rsidR="00801B43" w:rsidRPr="00DA70FC" w:rsidRDefault="00801B43" w:rsidP="00C37C2D">
      <w:pPr>
        <w:spacing w:line="312" w:lineRule="auto"/>
        <w:jc w:val="both"/>
        <w:rPr>
          <w:rFonts w:ascii="Garamond" w:hAnsi="Garamond" w:cs="Calibri"/>
          <w:sz w:val="24"/>
          <w:szCs w:val="24"/>
        </w:rPr>
      </w:pPr>
      <w:r w:rsidRPr="00DA70FC">
        <w:rPr>
          <w:rFonts w:ascii="Garamond" w:hAnsi="Garamond" w:cs="Calibri"/>
          <w:sz w:val="24"/>
          <w:szCs w:val="24"/>
        </w:rPr>
        <w:t>Naročnik bo skladno z določilom četrtega odstavka 94. člena ZJN-3 zavrnil podizvajalca, ki izpolnjuje obvezne in ne</w:t>
      </w:r>
      <w:r w:rsidR="0008131F" w:rsidRPr="00DA70FC">
        <w:rPr>
          <w:rFonts w:ascii="Garamond" w:hAnsi="Garamond" w:cs="Calibri"/>
          <w:sz w:val="24"/>
          <w:szCs w:val="24"/>
        </w:rPr>
        <w:t>obvezne razloge za izključitev.</w:t>
      </w:r>
      <w:r w:rsidRPr="00DA70FC">
        <w:rPr>
          <w:rFonts w:ascii="Garamond" w:hAnsi="Garamond" w:cs="Calibri"/>
          <w:sz w:val="24"/>
          <w:szCs w:val="24"/>
        </w:rPr>
        <w:t xml:space="preserve"> V kolikor bo naročnik presodil, da bi zamenjava podizvajalca, ali vključi</w:t>
      </w:r>
      <w:r w:rsidR="008A26AC" w:rsidRPr="00DA70FC">
        <w:rPr>
          <w:rFonts w:ascii="Garamond" w:hAnsi="Garamond" w:cs="Calibri"/>
          <w:sz w:val="24"/>
          <w:szCs w:val="24"/>
        </w:rPr>
        <w:t>tev novega podizvajalca vplivala</w:t>
      </w:r>
      <w:r w:rsidRPr="00DA70FC">
        <w:rPr>
          <w:rFonts w:ascii="Garamond" w:hAnsi="Garamond" w:cs="Calibri"/>
          <w:sz w:val="24"/>
          <w:szCs w:val="24"/>
        </w:rPr>
        <w:t xml:space="preserve"> na nemoteno delo, ali če novi podizvajalec ne izpolnjuje zahtev, kot jih je naročnik določil za podizvajalce</w:t>
      </w:r>
      <w:r w:rsidR="0008131F" w:rsidRPr="00DA70FC">
        <w:rPr>
          <w:rFonts w:ascii="Garamond" w:hAnsi="Garamond" w:cs="Calibri"/>
          <w:sz w:val="24"/>
          <w:szCs w:val="24"/>
        </w:rPr>
        <w:t>,</w:t>
      </w:r>
      <w:r w:rsidRPr="00DA70FC">
        <w:rPr>
          <w:rFonts w:ascii="Garamond" w:hAnsi="Garamond" w:cs="Calibri"/>
          <w:sz w:val="24"/>
          <w:szCs w:val="24"/>
        </w:rPr>
        <w:t xml:space="preserve"> bo podizvajalca zavrnil v roku 10 dni od prejema predloga o zamenjavi ali vključitvi novega podizvajalca. </w:t>
      </w:r>
    </w:p>
    <w:p w14:paraId="3C832C2B" w14:textId="77777777" w:rsidR="00801B43" w:rsidRPr="00DA70FC" w:rsidRDefault="00801B43" w:rsidP="00C37C2D">
      <w:pPr>
        <w:spacing w:line="312" w:lineRule="auto"/>
        <w:jc w:val="both"/>
        <w:rPr>
          <w:rFonts w:ascii="Garamond" w:hAnsi="Garamond" w:cs="Calibri"/>
          <w:sz w:val="24"/>
          <w:szCs w:val="24"/>
        </w:rPr>
      </w:pPr>
      <w:r w:rsidRPr="00DA70FC">
        <w:rPr>
          <w:rFonts w:ascii="Garamond" w:hAnsi="Garamond" w:cs="Calibri"/>
          <w:sz w:val="24"/>
          <w:szCs w:val="24"/>
        </w:rPr>
        <w:t xml:space="preserve">Ponudnik prevzema odgovornost za izvedbo celotnega javnega naročila, vključno z deli, ki jih je oddal podizvajalcem. </w:t>
      </w:r>
    </w:p>
    <w:p w14:paraId="0F424A76" w14:textId="77777777" w:rsidR="00A82AFC" w:rsidRPr="00DA70FC" w:rsidRDefault="00A82AFC" w:rsidP="00C37C2D">
      <w:pPr>
        <w:spacing w:after="0" w:line="312" w:lineRule="auto"/>
        <w:contextualSpacing/>
        <w:jc w:val="both"/>
        <w:outlineLvl w:val="0"/>
        <w:rPr>
          <w:rFonts w:ascii="Garamond" w:hAnsi="Garamond"/>
          <w:b/>
          <w:sz w:val="24"/>
          <w:szCs w:val="24"/>
        </w:rPr>
      </w:pPr>
    </w:p>
    <w:p w14:paraId="7D2F465D" w14:textId="77777777" w:rsidR="00F56761" w:rsidRPr="00DA70FC" w:rsidRDefault="00AB430D" w:rsidP="00C37C2D">
      <w:pPr>
        <w:spacing w:after="0" w:line="312" w:lineRule="auto"/>
        <w:contextualSpacing/>
        <w:jc w:val="both"/>
        <w:outlineLvl w:val="0"/>
        <w:rPr>
          <w:rFonts w:ascii="Garamond" w:hAnsi="Garamond"/>
          <w:b/>
          <w:sz w:val="24"/>
          <w:szCs w:val="24"/>
        </w:rPr>
      </w:pPr>
      <w:bookmarkStart w:id="43" w:name="_Toc436222806"/>
      <w:bookmarkStart w:id="44" w:name="_Toc26788512"/>
      <w:r w:rsidRPr="00DA70FC">
        <w:rPr>
          <w:rFonts w:ascii="Garamond" w:hAnsi="Garamond"/>
          <w:b/>
          <w:sz w:val="24"/>
          <w:szCs w:val="24"/>
        </w:rPr>
        <w:t>8</w:t>
      </w:r>
      <w:r w:rsidR="00F56761" w:rsidRPr="00DA70FC">
        <w:rPr>
          <w:rFonts w:ascii="Garamond" w:hAnsi="Garamond"/>
          <w:b/>
          <w:sz w:val="24"/>
          <w:szCs w:val="24"/>
        </w:rPr>
        <w:t xml:space="preserve"> Poslovna skrivnost in varovanje zaupnih podatkov</w:t>
      </w:r>
      <w:bookmarkEnd w:id="42"/>
      <w:bookmarkEnd w:id="43"/>
      <w:bookmarkEnd w:id="44"/>
    </w:p>
    <w:p w14:paraId="19AB5227" w14:textId="77777777" w:rsidR="00A311E1" w:rsidRPr="00DA70FC" w:rsidRDefault="00A311E1" w:rsidP="00C37C2D">
      <w:pPr>
        <w:spacing w:after="0" w:line="312" w:lineRule="auto"/>
        <w:contextualSpacing/>
        <w:jc w:val="both"/>
        <w:outlineLvl w:val="0"/>
        <w:rPr>
          <w:rFonts w:ascii="Garamond" w:hAnsi="Garamond"/>
          <w:b/>
          <w:sz w:val="24"/>
          <w:szCs w:val="24"/>
        </w:rPr>
      </w:pPr>
    </w:p>
    <w:p w14:paraId="5C7B5917" w14:textId="77777777" w:rsidR="00D6334D" w:rsidRPr="00DA70FC" w:rsidRDefault="00D6334D" w:rsidP="00C37C2D">
      <w:pPr>
        <w:spacing w:line="312" w:lineRule="auto"/>
        <w:jc w:val="both"/>
        <w:rPr>
          <w:rFonts w:ascii="Garamond" w:hAnsi="Garamond" w:cs="Calibri"/>
          <w:sz w:val="24"/>
          <w:szCs w:val="24"/>
        </w:rPr>
      </w:pPr>
      <w:r w:rsidRPr="00DA70FC">
        <w:rPr>
          <w:rFonts w:ascii="Garamond" w:hAnsi="Garamond" w:cs="Calibri"/>
          <w:sz w:val="24"/>
          <w:szCs w:val="24"/>
        </w:rPr>
        <w:t>Naročnik ne sme razkriti informacij, ki mu jih gospodarski subjekt predloži i</w:t>
      </w:r>
      <w:r w:rsidR="006C4B4D" w:rsidRPr="00DA70FC">
        <w:rPr>
          <w:rFonts w:ascii="Garamond" w:hAnsi="Garamond" w:cs="Calibri"/>
          <w:sz w:val="24"/>
          <w:szCs w:val="24"/>
        </w:rPr>
        <w:t>n označi kot poslovno skrivnost</w:t>
      </w:r>
      <w:r w:rsidRPr="00DA70FC">
        <w:rPr>
          <w:rFonts w:ascii="Garamond" w:hAnsi="Garamond" w:cs="Calibri"/>
          <w:sz w:val="24"/>
          <w:szCs w:val="24"/>
        </w:rPr>
        <w:t>. Naročni</w:t>
      </w:r>
      <w:r w:rsidR="006C4B4D" w:rsidRPr="00DA70FC">
        <w:rPr>
          <w:rFonts w:ascii="Garamond" w:hAnsi="Garamond" w:cs="Calibri"/>
          <w:sz w:val="24"/>
          <w:szCs w:val="24"/>
        </w:rPr>
        <w:t>k bo zagotovil varstvo podatkov</w:t>
      </w:r>
      <w:r w:rsidRPr="00DA70FC">
        <w:rPr>
          <w:rFonts w:ascii="Garamond" w:hAnsi="Garamond" w:cs="Calibri"/>
          <w:sz w:val="24"/>
          <w:szCs w:val="24"/>
        </w:rPr>
        <w:t>, ki se glede na določbe zakona, ki ureja varstvo osebnih podatkov in varstvo tajnih podatkov, štejejo za osebne ali tajne podatke.</w:t>
      </w:r>
    </w:p>
    <w:p w14:paraId="6A343926" w14:textId="5B8C449E" w:rsidR="00D132C8" w:rsidRPr="00DA70FC" w:rsidRDefault="00D6334D" w:rsidP="00092EBD">
      <w:pPr>
        <w:spacing w:line="312" w:lineRule="auto"/>
        <w:jc w:val="both"/>
        <w:rPr>
          <w:rFonts w:ascii="Garamond" w:hAnsi="Garamond" w:cs="Calibri"/>
          <w:sz w:val="24"/>
          <w:szCs w:val="24"/>
        </w:rPr>
      </w:pPr>
      <w:r w:rsidRPr="00DA70FC">
        <w:rPr>
          <w:rFonts w:ascii="Garamond" w:hAnsi="Garamond" w:cs="Calibri"/>
          <w:sz w:val="24"/>
          <w:szCs w:val="24"/>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 ponudnik lahko v ponudbi predloži tudi »sklep o varovanju poslovne skrivnosti«.</w:t>
      </w:r>
    </w:p>
    <w:p w14:paraId="70816774" w14:textId="77777777" w:rsidR="00F56761" w:rsidRPr="00DA70FC" w:rsidRDefault="00AB430D" w:rsidP="00C37C2D">
      <w:pPr>
        <w:spacing w:after="0" w:line="312" w:lineRule="auto"/>
        <w:contextualSpacing/>
        <w:jc w:val="both"/>
        <w:outlineLvl w:val="0"/>
        <w:rPr>
          <w:rFonts w:ascii="Garamond" w:hAnsi="Garamond"/>
          <w:b/>
          <w:sz w:val="24"/>
          <w:szCs w:val="24"/>
        </w:rPr>
      </w:pPr>
      <w:bookmarkStart w:id="45" w:name="_Toc436222807"/>
      <w:bookmarkStart w:id="46" w:name="_Toc26788513"/>
      <w:r w:rsidRPr="00DA70FC">
        <w:rPr>
          <w:rFonts w:ascii="Garamond" w:hAnsi="Garamond"/>
          <w:b/>
          <w:sz w:val="24"/>
          <w:szCs w:val="24"/>
        </w:rPr>
        <w:t>9</w:t>
      </w:r>
      <w:r w:rsidR="00F56761" w:rsidRPr="00DA70FC">
        <w:rPr>
          <w:rFonts w:ascii="Garamond" w:hAnsi="Garamond"/>
          <w:b/>
          <w:sz w:val="24"/>
          <w:szCs w:val="24"/>
        </w:rPr>
        <w:t xml:space="preserve"> Posredovanje podatkov naročniku</w:t>
      </w:r>
      <w:bookmarkEnd w:id="45"/>
      <w:bookmarkEnd w:id="46"/>
    </w:p>
    <w:p w14:paraId="2F6AC8A0" w14:textId="77777777" w:rsidR="00A311E1" w:rsidRPr="00DA70FC" w:rsidRDefault="00A311E1" w:rsidP="00C37C2D">
      <w:pPr>
        <w:spacing w:after="0" w:line="312" w:lineRule="auto"/>
        <w:contextualSpacing/>
        <w:jc w:val="both"/>
        <w:outlineLvl w:val="0"/>
        <w:rPr>
          <w:rFonts w:ascii="Garamond" w:hAnsi="Garamond"/>
          <w:b/>
          <w:sz w:val="24"/>
          <w:szCs w:val="24"/>
        </w:rPr>
      </w:pPr>
    </w:p>
    <w:p w14:paraId="2E9F62CA" w14:textId="77777777" w:rsidR="00F56761" w:rsidRPr="00DA70FC" w:rsidRDefault="00F56761" w:rsidP="00C37C2D">
      <w:pPr>
        <w:spacing w:after="0" w:line="312" w:lineRule="auto"/>
        <w:jc w:val="both"/>
        <w:rPr>
          <w:rFonts w:ascii="Garamond" w:hAnsi="Garamond"/>
          <w:sz w:val="24"/>
          <w:szCs w:val="24"/>
          <w:lang w:eastAsia="sl-SI"/>
        </w:rPr>
      </w:pPr>
      <w:r w:rsidRPr="00DA70FC">
        <w:rPr>
          <w:rFonts w:ascii="Garamond" w:hAnsi="Garamond"/>
          <w:sz w:val="24"/>
          <w:szCs w:val="24"/>
          <w:lang w:eastAsia="sl-SI"/>
        </w:rPr>
        <w:t>Izbrani ponudnik mora posredovati podatke o:</w:t>
      </w:r>
    </w:p>
    <w:p w14:paraId="339DAFDB" w14:textId="77777777" w:rsidR="00F56761" w:rsidRPr="00DA70FC" w:rsidRDefault="00F56761" w:rsidP="00C37C2D">
      <w:pPr>
        <w:pStyle w:val="Odstavekseznama"/>
        <w:numPr>
          <w:ilvl w:val="0"/>
          <w:numId w:val="6"/>
        </w:numPr>
        <w:tabs>
          <w:tab w:val="num" w:pos="927"/>
        </w:tabs>
        <w:spacing w:line="312" w:lineRule="auto"/>
        <w:rPr>
          <w:rFonts w:ascii="Garamond" w:eastAsia="Times New Roman" w:hAnsi="Garamond"/>
          <w:sz w:val="24"/>
          <w:szCs w:val="24"/>
        </w:rPr>
      </w:pPr>
      <w:r w:rsidRPr="00DA70FC">
        <w:rPr>
          <w:rFonts w:ascii="Garamond" w:eastAsia="Times New Roman" w:hAnsi="Garamond"/>
          <w:sz w:val="24"/>
          <w:szCs w:val="24"/>
        </w:rPr>
        <w:t xml:space="preserve">svojih ustanoviteljih, družbenikih, delničarjih, </w:t>
      </w:r>
      <w:proofErr w:type="spellStart"/>
      <w:r w:rsidRPr="00DA70FC">
        <w:rPr>
          <w:rFonts w:ascii="Garamond" w:eastAsia="Times New Roman" w:hAnsi="Garamond"/>
          <w:sz w:val="24"/>
          <w:szCs w:val="24"/>
        </w:rPr>
        <w:t>komanditistih</w:t>
      </w:r>
      <w:proofErr w:type="spellEnd"/>
      <w:r w:rsidRPr="00DA70FC">
        <w:rPr>
          <w:rFonts w:ascii="Garamond" w:eastAsia="Times New Roman" w:hAnsi="Garamond"/>
          <w:sz w:val="24"/>
          <w:szCs w:val="24"/>
        </w:rPr>
        <w:t xml:space="preserve"> ali drugih lastnikih in podatke o lastniških deležih navedenih oseb;</w:t>
      </w:r>
    </w:p>
    <w:p w14:paraId="4AAE385E" w14:textId="1B22B1A6" w:rsidR="00AA0779" w:rsidRPr="00DA70FC" w:rsidRDefault="00F56761" w:rsidP="00092EBD">
      <w:pPr>
        <w:pStyle w:val="Odstavekseznama"/>
        <w:numPr>
          <w:ilvl w:val="0"/>
          <w:numId w:val="6"/>
        </w:numPr>
        <w:tabs>
          <w:tab w:val="num" w:pos="927"/>
        </w:tabs>
        <w:spacing w:line="312" w:lineRule="auto"/>
        <w:rPr>
          <w:rFonts w:ascii="Garamond" w:eastAsia="Times New Roman" w:hAnsi="Garamond"/>
          <w:sz w:val="24"/>
          <w:szCs w:val="24"/>
        </w:rPr>
      </w:pPr>
      <w:r w:rsidRPr="00DA70FC">
        <w:rPr>
          <w:rFonts w:ascii="Garamond" w:eastAsia="Times New Roman" w:hAnsi="Garamond"/>
          <w:sz w:val="24"/>
          <w:szCs w:val="24"/>
        </w:rPr>
        <w:t>gospodarskih subjektih, za katere se glede na določbe zakona, ki ureja gospodarske družbe, šteje, da so z njim povezane družbe.</w:t>
      </w:r>
    </w:p>
    <w:p w14:paraId="1D05F743" w14:textId="77777777" w:rsidR="00092EBD" w:rsidRPr="00DA70FC" w:rsidRDefault="00092EBD" w:rsidP="00092EBD">
      <w:pPr>
        <w:pStyle w:val="Odstavekseznama"/>
        <w:spacing w:line="312" w:lineRule="auto"/>
        <w:rPr>
          <w:rFonts w:ascii="Garamond" w:eastAsia="Times New Roman" w:hAnsi="Garamond"/>
          <w:sz w:val="24"/>
          <w:szCs w:val="24"/>
        </w:rPr>
      </w:pPr>
    </w:p>
    <w:p w14:paraId="18B54C1C" w14:textId="77777777" w:rsidR="00F56761" w:rsidRPr="00DA70FC" w:rsidRDefault="00AB430D" w:rsidP="00C37C2D">
      <w:pPr>
        <w:spacing w:after="0" w:line="312" w:lineRule="auto"/>
        <w:contextualSpacing/>
        <w:jc w:val="both"/>
        <w:outlineLvl w:val="0"/>
        <w:rPr>
          <w:rFonts w:ascii="Garamond" w:hAnsi="Garamond"/>
          <w:b/>
          <w:sz w:val="24"/>
          <w:szCs w:val="24"/>
        </w:rPr>
      </w:pPr>
      <w:bookmarkStart w:id="47" w:name="_Toc436222808"/>
      <w:bookmarkStart w:id="48" w:name="_Toc26788514"/>
      <w:r w:rsidRPr="00DA70FC">
        <w:rPr>
          <w:rFonts w:ascii="Garamond" w:hAnsi="Garamond"/>
          <w:b/>
          <w:sz w:val="24"/>
          <w:szCs w:val="24"/>
        </w:rPr>
        <w:t>10</w:t>
      </w:r>
      <w:r w:rsidR="00F56761" w:rsidRPr="00DA70FC">
        <w:rPr>
          <w:rFonts w:ascii="Garamond" w:hAnsi="Garamond"/>
          <w:b/>
          <w:sz w:val="24"/>
          <w:szCs w:val="24"/>
        </w:rPr>
        <w:t xml:space="preserve"> Sprememba obsega predmeta javnega naročila in sklenitev okvirnega sporazuma</w:t>
      </w:r>
      <w:bookmarkEnd w:id="47"/>
      <w:bookmarkEnd w:id="48"/>
    </w:p>
    <w:p w14:paraId="7E359F77" w14:textId="77777777" w:rsidR="00A311E1" w:rsidRPr="00DA70FC" w:rsidRDefault="00A311E1" w:rsidP="00C37C2D">
      <w:pPr>
        <w:spacing w:after="0" w:line="312" w:lineRule="auto"/>
        <w:contextualSpacing/>
        <w:jc w:val="both"/>
        <w:outlineLvl w:val="0"/>
        <w:rPr>
          <w:rFonts w:ascii="Garamond" w:hAnsi="Garamond"/>
          <w:b/>
          <w:sz w:val="24"/>
          <w:szCs w:val="24"/>
        </w:rPr>
      </w:pPr>
    </w:p>
    <w:p w14:paraId="6A339B81" w14:textId="77777777" w:rsidR="00F56761" w:rsidRPr="00DA70FC" w:rsidRDefault="00F56761" w:rsidP="00C37C2D">
      <w:pPr>
        <w:spacing w:after="0" w:line="312" w:lineRule="auto"/>
        <w:jc w:val="both"/>
        <w:rPr>
          <w:rFonts w:ascii="Garamond" w:eastAsia="Times New Roman" w:hAnsi="Garamond"/>
          <w:sz w:val="24"/>
          <w:szCs w:val="24"/>
          <w:lang w:eastAsia="sl-SI"/>
        </w:rPr>
      </w:pPr>
      <w:r w:rsidRPr="00DA70FC">
        <w:rPr>
          <w:rFonts w:ascii="Garamond" w:hAnsi="Garamond"/>
          <w:sz w:val="24"/>
          <w:szCs w:val="24"/>
          <w:lang w:eastAsia="sl-SI"/>
        </w:rPr>
        <w:t xml:space="preserve">Naročnik si pridržuje pravico, da z izbranim izvajalcem sklene okvirni sporazum le v primeru zagotovljenih sredstev. V kolikor naročnik nima zagotovljenih finančnih sredstev, naročnik ne bo sklenil okvirnega sporazuma. </w:t>
      </w:r>
      <w:r w:rsidRPr="00DA70FC">
        <w:rPr>
          <w:rFonts w:ascii="Garamond" w:eastAsia="Times New Roman" w:hAnsi="Garamond"/>
          <w:sz w:val="24"/>
          <w:szCs w:val="24"/>
          <w:lang w:eastAsia="sl-SI"/>
        </w:rPr>
        <w:t xml:space="preserve">Naročnik si prav tako pridržuje pravico, da v primeru, če ne bo imel zagotovljenih vseh finančnih in ostalih sredstev, ne izbere nobenega ponudnika oz. razveljavi javno naročilo ali zmanjša obseg </w:t>
      </w:r>
      <w:r w:rsidR="00AB430D" w:rsidRPr="00DA70FC">
        <w:rPr>
          <w:rFonts w:ascii="Garamond" w:eastAsia="Times New Roman" w:hAnsi="Garamond"/>
          <w:sz w:val="24"/>
          <w:szCs w:val="24"/>
          <w:lang w:eastAsia="sl-SI"/>
        </w:rPr>
        <w:t>dobav</w:t>
      </w:r>
      <w:r w:rsidRPr="00DA70FC">
        <w:rPr>
          <w:rFonts w:ascii="Garamond" w:eastAsia="Times New Roman" w:hAnsi="Garamond"/>
          <w:sz w:val="24"/>
          <w:szCs w:val="24"/>
          <w:lang w:eastAsia="sl-SI"/>
        </w:rPr>
        <w:t xml:space="preserve">. </w:t>
      </w:r>
    </w:p>
    <w:p w14:paraId="58E186B1" w14:textId="77777777" w:rsidR="00F56761" w:rsidRPr="00DA70FC" w:rsidRDefault="00F56761" w:rsidP="00C37C2D">
      <w:pPr>
        <w:spacing w:after="0" w:line="312" w:lineRule="auto"/>
        <w:jc w:val="both"/>
        <w:rPr>
          <w:rFonts w:ascii="Garamond" w:eastAsia="Times New Roman" w:hAnsi="Garamond"/>
          <w:sz w:val="24"/>
          <w:szCs w:val="24"/>
          <w:lang w:eastAsia="sl-SI"/>
        </w:rPr>
      </w:pPr>
    </w:p>
    <w:p w14:paraId="5EF9248B" w14:textId="77777777" w:rsidR="00F56761" w:rsidRPr="00DA70FC" w:rsidRDefault="00F56761" w:rsidP="00C37C2D">
      <w:pPr>
        <w:spacing w:after="0" w:line="312" w:lineRule="auto"/>
        <w:jc w:val="both"/>
        <w:rPr>
          <w:rFonts w:ascii="Garamond" w:hAnsi="Garamond"/>
          <w:sz w:val="24"/>
          <w:szCs w:val="24"/>
          <w:lang w:eastAsia="sl-SI"/>
        </w:rPr>
      </w:pPr>
      <w:r w:rsidRPr="00DA70FC">
        <w:rPr>
          <w:rFonts w:ascii="Garamond" w:hAnsi="Garamond"/>
          <w:sz w:val="24"/>
          <w:szCs w:val="24"/>
          <w:lang w:eastAsia="sl-SI"/>
        </w:rPr>
        <w:t>S podpisom</w:t>
      </w:r>
      <w:r w:rsidR="00AB430D" w:rsidRPr="00DA70FC">
        <w:rPr>
          <w:rFonts w:ascii="Garamond" w:hAnsi="Garamond"/>
          <w:sz w:val="24"/>
          <w:szCs w:val="24"/>
          <w:lang w:eastAsia="sl-SI"/>
        </w:rPr>
        <w:t xml:space="preserve"> ESDP obrazca</w:t>
      </w:r>
      <w:r w:rsidRPr="00DA70FC">
        <w:rPr>
          <w:rFonts w:ascii="Garamond" w:hAnsi="Garamond"/>
          <w:sz w:val="24"/>
          <w:szCs w:val="24"/>
          <w:lang w:eastAsia="sl-SI"/>
        </w:rPr>
        <w:t xml:space="preserve"> ponudnik izkaže razumevanje in soglasje k navedenemu v gornjem odstavku.</w:t>
      </w:r>
    </w:p>
    <w:p w14:paraId="16FBC616" w14:textId="77777777" w:rsidR="00F56761" w:rsidRPr="00DA70FC" w:rsidRDefault="00F56761" w:rsidP="00C37C2D">
      <w:pPr>
        <w:tabs>
          <w:tab w:val="right" w:pos="142"/>
          <w:tab w:val="right" w:pos="8928"/>
        </w:tabs>
        <w:suppressAutoHyphens/>
        <w:autoSpaceDN w:val="0"/>
        <w:spacing w:after="0" w:line="312" w:lineRule="auto"/>
        <w:jc w:val="both"/>
        <w:textAlignment w:val="baseline"/>
        <w:rPr>
          <w:rFonts w:ascii="Garamond" w:eastAsia="Times New Roman" w:hAnsi="Garamond"/>
          <w:kern w:val="3"/>
          <w:sz w:val="24"/>
          <w:szCs w:val="24"/>
          <w:lang w:eastAsia="zh-CN"/>
        </w:rPr>
      </w:pPr>
    </w:p>
    <w:p w14:paraId="53EAE872" w14:textId="77777777" w:rsidR="00F56761" w:rsidRPr="00DA70FC" w:rsidRDefault="00F56761" w:rsidP="00C37C2D">
      <w:pPr>
        <w:tabs>
          <w:tab w:val="right" w:pos="142"/>
          <w:tab w:val="right" w:pos="8928"/>
        </w:tabs>
        <w:suppressAutoHyphens/>
        <w:autoSpaceDN w:val="0"/>
        <w:spacing w:after="0" w:line="312" w:lineRule="auto"/>
        <w:jc w:val="both"/>
        <w:textAlignment w:val="baseline"/>
        <w:rPr>
          <w:rFonts w:ascii="Garamond" w:eastAsia="Times New Roman" w:hAnsi="Garamond"/>
          <w:kern w:val="3"/>
          <w:sz w:val="24"/>
          <w:szCs w:val="24"/>
        </w:rPr>
      </w:pPr>
      <w:r w:rsidRPr="00DA70FC">
        <w:rPr>
          <w:rFonts w:ascii="Garamond" w:eastAsia="Times New Roman" w:hAnsi="Garamond"/>
          <w:kern w:val="3"/>
          <w:sz w:val="24"/>
          <w:szCs w:val="24"/>
          <w:lang w:eastAsia="zh-CN"/>
        </w:rPr>
        <w:t>V skladu z 8</w:t>
      </w:r>
      <w:r w:rsidR="00070EDC" w:rsidRPr="00DA70FC">
        <w:rPr>
          <w:rFonts w:ascii="Garamond" w:eastAsia="Times New Roman" w:hAnsi="Garamond"/>
          <w:kern w:val="3"/>
          <w:sz w:val="24"/>
          <w:szCs w:val="24"/>
          <w:lang w:eastAsia="zh-CN"/>
        </w:rPr>
        <w:t xml:space="preserve">9. členom ZJN-3 </w:t>
      </w:r>
      <w:r w:rsidRPr="00DA70FC">
        <w:rPr>
          <w:rFonts w:ascii="Garamond" w:eastAsia="Times New Roman" w:hAnsi="Garamond"/>
          <w:kern w:val="3"/>
          <w:sz w:val="24"/>
          <w:szCs w:val="24"/>
          <w:lang w:eastAsia="zh-CN"/>
        </w:rPr>
        <w:t>si naročnik pridružuje pravico do ustavitve postopka, zavrnitve vseh ponudb, odstopa od izvedbe javnega naročila.</w:t>
      </w:r>
    </w:p>
    <w:p w14:paraId="75E44EED" w14:textId="77777777" w:rsidR="00F56761" w:rsidRPr="00DA70FC" w:rsidRDefault="00F56761" w:rsidP="00C37C2D">
      <w:pPr>
        <w:tabs>
          <w:tab w:val="right" w:pos="496"/>
          <w:tab w:val="right" w:pos="8928"/>
        </w:tabs>
        <w:suppressAutoHyphens/>
        <w:autoSpaceDN w:val="0"/>
        <w:spacing w:after="0" w:line="312" w:lineRule="auto"/>
        <w:jc w:val="both"/>
        <w:textAlignment w:val="baseline"/>
        <w:rPr>
          <w:rFonts w:ascii="Garamond" w:eastAsia="Times New Roman" w:hAnsi="Garamond"/>
          <w:kern w:val="3"/>
          <w:sz w:val="24"/>
          <w:szCs w:val="24"/>
          <w:lang w:eastAsia="zh-CN"/>
        </w:rPr>
      </w:pPr>
    </w:p>
    <w:p w14:paraId="52B4E16B" w14:textId="77777777" w:rsidR="00F56761" w:rsidRPr="00DA70FC" w:rsidRDefault="00F56761" w:rsidP="00C37C2D">
      <w:pPr>
        <w:suppressAutoHyphens/>
        <w:autoSpaceDN w:val="0"/>
        <w:spacing w:after="0" w:line="312" w:lineRule="auto"/>
        <w:jc w:val="both"/>
        <w:textAlignment w:val="baseline"/>
        <w:rPr>
          <w:rFonts w:ascii="Garamond" w:eastAsia="Times New Roman" w:hAnsi="Garamond"/>
          <w:kern w:val="3"/>
          <w:sz w:val="24"/>
          <w:szCs w:val="24"/>
          <w:lang w:eastAsia="zh-CN"/>
        </w:rPr>
      </w:pPr>
      <w:r w:rsidRPr="00DA70FC">
        <w:rPr>
          <w:rFonts w:ascii="Garamond" w:eastAsia="Times New Roman" w:hAnsi="Garamond"/>
          <w:kern w:val="3"/>
          <w:sz w:val="24"/>
          <w:szCs w:val="24"/>
          <w:lang w:eastAsia="zh-CN"/>
        </w:rPr>
        <w:t xml:space="preserve">Pogodba bo sklenjena pod </w:t>
      </w:r>
      <w:proofErr w:type="spellStart"/>
      <w:r w:rsidRPr="00DA70FC">
        <w:rPr>
          <w:rFonts w:ascii="Garamond" w:eastAsia="Times New Roman" w:hAnsi="Garamond"/>
          <w:kern w:val="3"/>
          <w:sz w:val="24"/>
          <w:szCs w:val="24"/>
          <w:lang w:eastAsia="zh-CN"/>
        </w:rPr>
        <w:t>odložnim</w:t>
      </w:r>
      <w:proofErr w:type="spellEnd"/>
      <w:r w:rsidRPr="00DA70FC">
        <w:rPr>
          <w:rFonts w:ascii="Garamond" w:eastAsia="Times New Roman" w:hAnsi="Garamond"/>
          <w:kern w:val="3"/>
          <w:sz w:val="24"/>
          <w:szCs w:val="24"/>
          <w:lang w:eastAsia="zh-CN"/>
        </w:rPr>
        <w:t xml:space="preserve"> pogojem predložitve finančnega zavarovanja za dobro izvedbo del, kot izhaja iz vzorca pogodbe.</w:t>
      </w:r>
    </w:p>
    <w:p w14:paraId="0038A183" w14:textId="77777777" w:rsidR="00F56761" w:rsidRPr="00DA70FC" w:rsidRDefault="00F56761" w:rsidP="00C37C2D">
      <w:pPr>
        <w:suppressAutoHyphens/>
        <w:autoSpaceDN w:val="0"/>
        <w:spacing w:after="0" w:line="312" w:lineRule="auto"/>
        <w:jc w:val="both"/>
        <w:textAlignment w:val="baseline"/>
        <w:rPr>
          <w:rFonts w:ascii="Garamond" w:eastAsia="Times New Roman" w:hAnsi="Garamond"/>
          <w:kern w:val="3"/>
          <w:sz w:val="24"/>
          <w:szCs w:val="24"/>
          <w:lang w:eastAsia="zh-CN"/>
        </w:rPr>
      </w:pPr>
    </w:p>
    <w:p w14:paraId="1798D7B0" w14:textId="77777777" w:rsidR="00F56761" w:rsidRPr="00DA70FC" w:rsidRDefault="00F56761" w:rsidP="00C37C2D">
      <w:pPr>
        <w:spacing w:after="0" w:line="312" w:lineRule="auto"/>
        <w:jc w:val="both"/>
        <w:rPr>
          <w:rFonts w:ascii="Garamond" w:hAnsi="Garamond"/>
          <w:sz w:val="24"/>
          <w:szCs w:val="24"/>
          <w:lang w:eastAsia="sl-SI"/>
        </w:rPr>
      </w:pPr>
      <w:r w:rsidRPr="00DA70FC">
        <w:rPr>
          <w:rFonts w:ascii="Garamond" w:hAnsi="Garamond"/>
          <w:sz w:val="24"/>
          <w:szCs w:val="24"/>
          <w:lang w:eastAsia="sl-SI"/>
        </w:rPr>
        <w:lastRenderedPageBreak/>
        <w:t xml:space="preserve">Če se ponudnik v petih (5) dneh po pozivu k podpisu pogodbe ne bo odzval, lahko naročnik šteje, da je odstopil od ponudbe. </w:t>
      </w:r>
      <w:r w:rsidR="00D6334D" w:rsidRPr="00DA70FC">
        <w:rPr>
          <w:rFonts w:ascii="Garamond" w:hAnsi="Garamond"/>
          <w:sz w:val="24"/>
          <w:szCs w:val="24"/>
          <w:lang w:eastAsia="sl-SI"/>
        </w:rPr>
        <w:t>N</w:t>
      </w:r>
      <w:r w:rsidRPr="00DA70FC">
        <w:rPr>
          <w:rFonts w:ascii="Garamond" w:hAnsi="Garamond"/>
          <w:sz w:val="24"/>
          <w:szCs w:val="24"/>
          <w:lang w:eastAsia="sl-SI"/>
        </w:rPr>
        <w:t xml:space="preserve">aročnik </w:t>
      </w:r>
      <w:r w:rsidR="00C069C5" w:rsidRPr="00DA70FC">
        <w:rPr>
          <w:rFonts w:ascii="Garamond" w:hAnsi="Garamond"/>
          <w:sz w:val="24"/>
          <w:szCs w:val="24"/>
          <w:lang w:eastAsia="sl-SI"/>
        </w:rPr>
        <w:t xml:space="preserve">v tem primeru unovči zavarovanje za resnost ponudbe, lahko pa </w:t>
      </w:r>
      <w:r w:rsidRPr="00DA70FC">
        <w:rPr>
          <w:rFonts w:ascii="Garamond" w:hAnsi="Garamond"/>
          <w:sz w:val="24"/>
          <w:szCs w:val="24"/>
          <w:lang w:eastAsia="sl-SI"/>
        </w:rPr>
        <w:t>od takšnega ponudnika zahteva povračilo vse nastale škode zaradi takšnega ravnanja izbranega ponudnika. Naročnik si pridržuje tudi pravico sodno iztožiti podpis pogodbe, če bi bilo to naročniku v interesu.</w:t>
      </w:r>
    </w:p>
    <w:p w14:paraId="5D973E26" w14:textId="2E9C5FB5" w:rsidR="00F56761" w:rsidRPr="00DA70FC" w:rsidRDefault="00F56761" w:rsidP="00C37C2D">
      <w:pPr>
        <w:spacing w:after="0" w:line="312" w:lineRule="auto"/>
        <w:jc w:val="both"/>
        <w:rPr>
          <w:rFonts w:ascii="Garamond" w:hAnsi="Garamond"/>
          <w:sz w:val="24"/>
          <w:szCs w:val="24"/>
          <w:lang w:eastAsia="sl-SI"/>
        </w:rPr>
      </w:pPr>
    </w:p>
    <w:p w14:paraId="0E381D64" w14:textId="09A56CC8" w:rsidR="00EF4571" w:rsidRPr="00DA70FC" w:rsidRDefault="006A711C" w:rsidP="00C37C2D">
      <w:pPr>
        <w:pStyle w:val="Naslov1"/>
        <w:rPr>
          <w:lang w:eastAsia="sl-SI"/>
        </w:rPr>
      </w:pPr>
      <w:bookmarkStart w:id="49" w:name="_Toc26788515"/>
      <w:r w:rsidRPr="00DA70FC">
        <w:rPr>
          <w:lang w:eastAsia="sl-SI"/>
        </w:rPr>
        <w:t>1</w:t>
      </w:r>
      <w:r w:rsidR="005F5BB4" w:rsidRPr="00DA70FC">
        <w:rPr>
          <w:lang w:eastAsia="sl-SI"/>
        </w:rPr>
        <w:t>1</w:t>
      </w:r>
      <w:r w:rsidR="00AB430D" w:rsidRPr="00DA70FC">
        <w:rPr>
          <w:lang w:eastAsia="sl-SI"/>
        </w:rPr>
        <w:t xml:space="preserve"> F</w:t>
      </w:r>
      <w:r w:rsidR="00A311E1" w:rsidRPr="00DA70FC">
        <w:rPr>
          <w:lang w:eastAsia="sl-SI"/>
        </w:rPr>
        <w:t>i</w:t>
      </w:r>
      <w:r w:rsidR="00AB430D" w:rsidRPr="00DA70FC">
        <w:rPr>
          <w:lang w:eastAsia="sl-SI"/>
        </w:rPr>
        <w:t>n</w:t>
      </w:r>
      <w:r w:rsidR="00A311E1" w:rsidRPr="00DA70FC">
        <w:rPr>
          <w:lang w:eastAsia="sl-SI"/>
        </w:rPr>
        <w:t>a</w:t>
      </w:r>
      <w:r w:rsidR="00AB430D" w:rsidRPr="00DA70FC">
        <w:rPr>
          <w:lang w:eastAsia="sl-SI"/>
        </w:rPr>
        <w:t>nčna zavarovanja</w:t>
      </w:r>
      <w:bookmarkEnd w:id="49"/>
    </w:p>
    <w:p w14:paraId="19CC4C5D" w14:textId="77777777" w:rsidR="006C4B4D" w:rsidRPr="00DA70FC" w:rsidRDefault="006C4B4D" w:rsidP="006C4B4D">
      <w:pPr>
        <w:rPr>
          <w:rFonts w:ascii="Garamond" w:hAnsi="Garamond"/>
          <w:sz w:val="24"/>
          <w:szCs w:val="24"/>
          <w:lang w:eastAsia="sl-SI"/>
        </w:rPr>
      </w:pPr>
    </w:p>
    <w:p w14:paraId="4D9A46C1" w14:textId="77777777" w:rsidR="00AB430D" w:rsidRPr="00DA70FC" w:rsidRDefault="00AB430D" w:rsidP="00C37C2D">
      <w:pPr>
        <w:spacing w:after="0" w:line="312" w:lineRule="auto"/>
        <w:jc w:val="both"/>
        <w:rPr>
          <w:rFonts w:ascii="Garamond" w:hAnsi="Garamond"/>
          <w:sz w:val="24"/>
          <w:szCs w:val="24"/>
          <w:lang w:eastAsia="sl-SI"/>
        </w:rPr>
      </w:pPr>
      <w:r w:rsidRPr="00DA70FC">
        <w:rPr>
          <w:rFonts w:ascii="Garamond" w:hAnsi="Garamond"/>
          <w:sz w:val="24"/>
          <w:szCs w:val="24"/>
          <w:lang w:eastAsia="sl-SI"/>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p>
    <w:p w14:paraId="32993215" w14:textId="77777777" w:rsidR="00C069C5" w:rsidRPr="00DA70FC" w:rsidRDefault="00C069C5" w:rsidP="00C37C2D">
      <w:pPr>
        <w:spacing w:after="0" w:line="312" w:lineRule="auto"/>
        <w:jc w:val="both"/>
        <w:rPr>
          <w:rFonts w:ascii="Garamond" w:hAnsi="Garamond"/>
          <w:sz w:val="24"/>
          <w:szCs w:val="24"/>
          <w:lang w:eastAsia="sl-SI"/>
        </w:rPr>
      </w:pPr>
    </w:p>
    <w:p w14:paraId="3A230C8C" w14:textId="77777777" w:rsidR="00AB430D" w:rsidRPr="00DA70FC" w:rsidRDefault="00AB430D" w:rsidP="00C37C2D">
      <w:pPr>
        <w:spacing w:after="0" w:line="312" w:lineRule="auto"/>
        <w:jc w:val="both"/>
        <w:rPr>
          <w:rFonts w:ascii="Garamond" w:hAnsi="Garamond"/>
          <w:sz w:val="24"/>
          <w:szCs w:val="24"/>
          <w:lang w:eastAsia="sl-SI"/>
        </w:rPr>
      </w:pPr>
      <w:r w:rsidRPr="00DA70FC">
        <w:rPr>
          <w:rFonts w:ascii="Garamond" w:hAnsi="Garamond"/>
          <w:sz w:val="24"/>
          <w:szCs w:val="24"/>
          <w:lang w:eastAsia="sl-SI"/>
        </w:rPr>
        <w:t xml:space="preserve">Pri ponudbi s podizvajalci </w:t>
      </w:r>
      <w:r w:rsidR="003F4573" w:rsidRPr="00DA70FC">
        <w:rPr>
          <w:rFonts w:ascii="Garamond" w:hAnsi="Garamond"/>
          <w:sz w:val="24"/>
          <w:szCs w:val="24"/>
          <w:lang w:eastAsia="sl-SI"/>
        </w:rPr>
        <w:t>zavarovanje</w:t>
      </w:r>
      <w:r w:rsidRPr="00DA70FC">
        <w:rPr>
          <w:rFonts w:ascii="Garamond" w:hAnsi="Garamond"/>
          <w:sz w:val="24"/>
          <w:szCs w:val="24"/>
          <w:lang w:eastAsia="sl-SI"/>
        </w:rPr>
        <w:t xml:space="preserve"> predloži glavni ponudnik, pri skupni ponudbi pa nosilec posla.</w:t>
      </w:r>
    </w:p>
    <w:p w14:paraId="6DA5242F" w14:textId="77777777" w:rsidR="00AB430D" w:rsidRPr="00DA70FC" w:rsidRDefault="00AB430D" w:rsidP="00C37C2D">
      <w:pPr>
        <w:spacing w:after="0" w:line="312" w:lineRule="auto"/>
        <w:jc w:val="both"/>
        <w:rPr>
          <w:rFonts w:ascii="Garamond" w:hAnsi="Garamond"/>
          <w:sz w:val="24"/>
          <w:szCs w:val="24"/>
          <w:lang w:eastAsia="sl-SI"/>
        </w:rPr>
      </w:pPr>
    </w:p>
    <w:p w14:paraId="4619DCC0" w14:textId="79AE8ECB" w:rsidR="00A311E1" w:rsidRPr="00DA70FC" w:rsidRDefault="00AB430D" w:rsidP="00C37C2D">
      <w:pPr>
        <w:spacing w:after="0" w:line="312" w:lineRule="auto"/>
        <w:jc w:val="both"/>
        <w:rPr>
          <w:rFonts w:ascii="Garamond" w:hAnsi="Garamond"/>
          <w:sz w:val="24"/>
          <w:szCs w:val="24"/>
          <w:lang w:eastAsia="sl-SI"/>
        </w:rPr>
      </w:pPr>
      <w:r w:rsidRPr="00DA70FC">
        <w:rPr>
          <w:rFonts w:ascii="Garamond" w:hAnsi="Garamond"/>
          <w:sz w:val="24"/>
          <w:szCs w:val="24"/>
          <w:lang w:eastAsia="sl-SI"/>
        </w:rPr>
        <w:t>Izbrani ponudnik, s katerim sklene naročnik okvirni sporazum, jamči za odpravo vseh vrst napak oziroma nepravilnosti, skladno z določili Obligacijskega zakonika in predpisi, ki urejajo področje predmeta javnega naročila.</w:t>
      </w:r>
    </w:p>
    <w:p w14:paraId="6936952D" w14:textId="77777777" w:rsidR="00AB430D" w:rsidRPr="00DA70FC" w:rsidRDefault="00AB430D" w:rsidP="00C37C2D">
      <w:pPr>
        <w:pStyle w:val="Naslov1"/>
      </w:pPr>
      <w:bookmarkStart w:id="50" w:name="_Toc443902454"/>
      <w:bookmarkStart w:id="51" w:name="_Toc26788516"/>
      <w:r w:rsidRPr="00DA70FC">
        <w:t>1</w:t>
      </w:r>
      <w:r w:rsidR="005F5BB4" w:rsidRPr="00DA70FC">
        <w:t>1</w:t>
      </w:r>
      <w:r w:rsidRPr="00DA70FC">
        <w:t>.1 Finančno zavarovanje za resnost ponudbe</w:t>
      </w:r>
      <w:bookmarkEnd w:id="50"/>
      <w:bookmarkEnd w:id="51"/>
    </w:p>
    <w:p w14:paraId="6E05E0F9" w14:textId="77777777" w:rsidR="001A79AA" w:rsidRPr="00DA70FC" w:rsidRDefault="001A79AA" w:rsidP="001A79AA">
      <w:pPr>
        <w:rPr>
          <w:rFonts w:ascii="Garamond" w:hAnsi="Garamond"/>
          <w:sz w:val="24"/>
          <w:szCs w:val="24"/>
        </w:rPr>
      </w:pPr>
    </w:p>
    <w:p w14:paraId="7294936F" w14:textId="1B7336FE" w:rsidR="00AB430D" w:rsidRPr="00DA70FC" w:rsidRDefault="00AB430D" w:rsidP="00C37C2D">
      <w:pPr>
        <w:spacing w:after="0" w:line="312" w:lineRule="auto"/>
        <w:jc w:val="both"/>
        <w:rPr>
          <w:rFonts w:ascii="Garamond" w:hAnsi="Garamond"/>
          <w:sz w:val="24"/>
          <w:szCs w:val="24"/>
        </w:rPr>
      </w:pPr>
      <w:r w:rsidRPr="00DA70FC">
        <w:rPr>
          <w:rFonts w:ascii="Garamond" w:hAnsi="Garamond"/>
          <w:sz w:val="24"/>
          <w:szCs w:val="24"/>
        </w:rPr>
        <w:t xml:space="preserve">Ponudnik </w:t>
      </w:r>
      <w:r w:rsidRPr="00DA70FC">
        <w:rPr>
          <w:rFonts w:ascii="Garamond" w:hAnsi="Garamond"/>
          <w:sz w:val="24"/>
          <w:szCs w:val="24"/>
          <w:lang w:eastAsia="sl-SI"/>
        </w:rPr>
        <w:t>mora</w:t>
      </w:r>
      <w:r w:rsidR="001902E7" w:rsidRPr="00DA70FC">
        <w:rPr>
          <w:rFonts w:ascii="Garamond" w:hAnsi="Garamond"/>
          <w:sz w:val="24"/>
          <w:szCs w:val="24"/>
          <w:lang w:eastAsia="sl-SI"/>
        </w:rPr>
        <w:t xml:space="preserve">, v kolikor se prijavlja na spodaj navedene sklope, </w:t>
      </w:r>
      <w:r w:rsidRPr="00DA70FC">
        <w:rPr>
          <w:rFonts w:ascii="Garamond" w:hAnsi="Garamond"/>
          <w:sz w:val="24"/>
          <w:szCs w:val="24"/>
          <w:lang w:eastAsia="sl-SI"/>
        </w:rPr>
        <w:t xml:space="preserve">v ponudbi predložiti </w:t>
      </w:r>
      <w:r w:rsidRPr="00DA70FC">
        <w:rPr>
          <w:rFonts w:ascii="Garamond" w:hAnsi="Garamond"/>
          <w:sz w:val="24"/>
          <w:szCs w:val="24"/>
        </w:rPr>
        <w:t>brezpogojno, brez protesta in na prvi poziv unovčljivo men</w:t>
      </w:r>
      <w:r w:rsidR="00526267" w:rsidRPr="00DA70FC">
        <w:rPr>
          <w:rFonts w:ascii="Garamond" w:hAnsi="Garamond"/>
          <w:sz w:val="24"/>
          <w:szCs w:val="24"/>
        </w:rPr>
        <w:t>ično izjavo in menico v višini</w:t>
      </w:r>
      <w:r w:rsidR="004F38B6" w:rsidRPr="00DA70FC">
        <w:rPr>
          <w:rFonts w:ascii="Garamond" w:hAnsi="Garamond"/>
          <w:sz w:val="24"/>
          <w:szCs w:val="24"/>
        </w:rPr>
        <w:t xml:space="preserve"> za sklope</w:t>
      </w:r>
      <w:r w:rsidR="00526267" w:rsidRPr="00DA70FC">
        <w:rPr>
          <w:rFonts w:ascii="Garamond" w:hAnsi="Garamond"/>
          <w:sz w:val="24"/>
          <w:szCs w:val="24"/>
        </w:rPr>
        <w:t>:</w:t>
      </w:r>
    </w:p>
    <w:p w14:paraId="2E116460" w14:textId="77777777" w:rsidR="0067748D" w:rsidRPr="00DA70FC" w:rsidRDefault="0067748D" w:rsidP="00C37C2D">
      <w:pPr>
        <w:spacing w:after="0" w:line="312" w:lineRule="auto"/>
        <w:jc w:val="both"/>
        <w:rPr>
          <w:rFonts w:ascii="Garamond" w:hAnsi="Garamond"/>
          <w:sz w:val="24"/>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00" w:firstRow="0" w:lastRow="0" w:firstColumn="0" w:lastColumn="0" w:noHBand="0" w:noVBand="1"/>
      </w:tblPr>
      <w:tblGrid>
        <w:gridCol w:w="9072"/>
      </w:tblGrid>
      <w:tr w:rsidR="006373ED" w:rsidRPr="00DA70FC" w14:paraId="408FC113" w14:textId="77777777" w:rsidTr="00995FDD">
        <w:tc>
          <w:tcPr>
            <w:tcW w:w="0" w:type="auto"/>
          </w:tcPr>
          <w:p w14:paraId="3DC819BA" w14:textId="696CC8A9" w:rsidR="006373ED" w:rsidRPr="00DA70FC" w:rsidRDefault="006373ED" w:rsidP="00995FDD">
            <w:pPr>
              <w:spacing w:line="312" w:lineRule="auto"/>
              <w:jc w:val="both"/>
              <w:rPr>
                <w:rFonts w:ascii="Garamond" w:hAnsi="Garamond"/>
                <w:sz w:val="24"/>
                <w:szCs w:val="24"/>
              </w:rPr>
            </w:pPr>
            <w:r w:rsidRPr="00DA70FC">
              <w:rPr>
                <w:rFonts w:ascii="Garamond" w:hAnsi="Garamond"/>
                <w:sz w:val="24"/>
                <w:szCs w:val="24"/>
              </w:rPr>
              <w:t xml:space="preserve">Sklop 1: Meso in mesni izdelki : </w:t>
            </w:r>
            <w:r w:rsidR="006A711C" w:rsidRPr="00DA70FC">
              <w:rPr>
                <w:rFonts w:ascii="Garamond" w:hAnsi="Garamond"/>
                <w:sz w:val="24"/>
                <w:szCs w:val="24"/>
              </w:rPr>
              <w:t>6.0</w:t>
            </w:r>
            <w:r w:rsidR="00E17C80" w:rsidRPr="00DA70FC">
              <w:rPr>
                <w:rFonts w:ascii="Garamond" w:hAnsi="Garamond"/>
                <w:sz w:val="24"/>
                <w:szCs w:val="24"/>
              </w:rPr>
              <w:t>00</w:t>
            </w:r>
            <w:r w:rsidRPr="00DA70FC">
              <w:rPr>
                <w:rFonts w:ascii="Garamond" w:hAnsi="Garamond"/>
                <w:sz w:val="24"/>
                <w:szCs w:val="24"/>
              </w:rPr>
              <w:t xml:space="preserve"> EUR</w:t>
            </w:r>
          </w:p>
        </w:tc>
      </w:tr>
      <w:tr w:rsidR="006373ED" w:rsidRPr="00DA70FC" w14:paraId="128281C8" w14:textId="77777777" w:rsidTr="00995FDD">
        <w:tc>
          <w:tcPr>
            <w:tcW w:w="0" w:type="auto"/>
          </w:tcPr>
          <w:p w14:paraId="65EEBAD6" w14:textId="3D2D1EE6" w:rsidR="006373ED" w:rsidRPr="00DA70FC" w:rsidRDefault="006373ED" w:rsidP="00995FDD">
            <w:pPr>
              <w:spacing w:line="312" w:lineRule="auto"/>
              <w:jc w:val="both"/>
              <w:rPr>
                <w:rFonts w:ascii="Garamond" w:hAnsi="Garamond"/>
                <w:sz w:val="24"/>
                <w:szCs w:val="24"/>
              </w:rPr>
            </w:pPr>
            <w:r w:rsidRPr="00DA70FC">
              <w:rPr>
                <w:rFonts w:ascii="Garamond" w:hAnsi="Garamond"/>
                <w:sz w:val="24"/>
                <w:szCs w:val="24"/>
              </w:rPr>
              <w:t xml:space="preserve">Sklop 2: Mleko in mlečni izdelki: </w:t>
            </w:r>
            <w:r w:rsidR="006A711C" w:rsidRPr="00DA70FC">
              <w:rPr>
                <w:rFonts w:ascii="Garamond" w:hAnsi="Garamond"/>
                <w:sz w:val="24"/>
                <w:szCs w:val="24"/>
              </w:rPr>
              <w:t>3.600</w:t>
            </w:r>
            <w:r w:rsidRPr="00DA70FC">
              <w:rPr>
                <w:rFonts w:ascii="Garamond" w:hAnsi="Garamond"/>
                <w:sz w:val="24"/>
                <w:szCs w:val="24"/>
              </w:rPr>
              <w:t xml:space="preserve"> EUR</w:t>
            </w:r>
          </w:p>
        </w:tc>
      </w:tr>
      <w:tr w:rsidR="006373ED" w:rsidRPr="00DA70FC" w14:paraId="6F9251BD" w14:textId="77777777" w:rsidTr="00995FDD">
        <w:tc>
          <w:tcPr>
            <w:tcW w:w="0" w:type="auto"/>
          </w:tcPr>
          <w:p w14:paraId="33B9878F" w14:textId="450C92E4" w:rsidR="006373ED" w:rsidRPr="00DA70FC" w:rsidRDefault="006373ED" w:rsidP="00995FDD">
            <w:pPr>
              <w:spacing w:line="312" w:lineRule="auto"/>
              <w:jc w:val="both"/>
              <w:rPr>
                <w:rFonts w:ascii="Garamond" w:hAnsi="Garamond"/>
                <w:sz w:val="24"/>
                <w:szCs w:val="24"/>
              </w:rPr>
            </w:pPr>
            <w:r w:rsidRPr="00DA70FC">
              <w:rPr>
                <w:rFonts w:ascii="Garamond" w:hAnsi="Garamond"/>
                <w:sz w:val="24"/>
                <w:szCs w:val="24"/>
              </w:rPr>
              <w:t>Sklop 3: Perutnina in perutninski izdelki:</w:t>
            </w:r>
            <w:r w:rsidR="006A711C" w:rsidRPr="00DA70FC">
              <w:rPr>
                <w:rFonts w:ascii="Garamond" w:hAnsi="Garamond"/>
                <w:sz w:val="24"/>
                <w:szCs w:val="24"/>
              </w:rPr>
              <w:t xml:space="preserve"> 6.200 </w:t>
            </w:r>
            <w:r w:rsidRPr="00DA70FC">
              <w:rPr>
                <w:rFonts w:ascii="Garamond" w:hAnsi="Garamond"/>
                <w:sz w:val="24"/>
                <w:szCs w:val="24"/>
              </w:rPr>
              <w:t>EUR</w:t>
            </w:r>
          </w:p>
        </w:tc>
      </w:tr>
      <w:tr w:rsidR="006373ED" w:rsidRPr="00DA70FC" w14:paraId="25B2E502" w14:textId="77777777" w:rsidTr="00995FDD">
        <w:tc>
          <w:tcPr>
            <w:tcW w:w="0" w:type="auto"/>
          </w:tcPr>
          <w:p w14:paraId="5B56A2DD" w14:textId="62AED9C0" w:rsidR="006373ED" w:rsidRPr="00DA70FC" w:rsidRDefault="006373ED" w:rsidP="00995FDD">
            <w:pPr>
              <w:spacing w:line="312" w:lineRule="auto"/>
              <w:jc w:val="both"/>
              <w:rPr>
                <w:rFonts w:ascii="Garamond" w:hAnsi="Garamond"/>
                <w:sz w:val="24"/>
                <w:szCs w:val="24"/>
              </w:rPr>
            </w:pPr>
            <w:r w:rsidRPr="00DA70FC">
              <w:rPr>
                <w:rFonts w:ascii="Garamond" w:hAnsi="Garamond"/>
                <w:sz w:val="24"/>
                <w:szCs w:val="24"/>
              </w:rPr>
              <w:t xml:space="preserve">Sklop 4: Ribe in morskim sadeži: </w:t>
            </w:r>
            <w:r w:rsidR="006A711C" w:rsidRPr="00DA70FC">
              <w:rPr>
                <w:rFonts w:ascii="Garamond" w:hAnsi="Garamond"/>
                <w:sz w:val="24"/>
                <w:szCs w:val="24"/>
              </w:rPr>
              <w:t>2.500</w:t>
            </w:r>
            <w:r w:rsidRPr="00DA70FC">
              <w:rPr>
                <w:rFonts w:ascii="Garamond" w:hAnsi="Garamond"/>
                <w:sz w:val="24"/>
                <w:szCs w:val="24"/>
              </w:rPr>
              <w:t xml:space="preserve"> EUR</w:t>
            </w:r>
          </w:p>
        </w:tc>
      </w:tr>
      <w:tr w:rsidR="006373ED" w:rsidRPr="00DA70FC" w14:paraId="678D6472" w14:textId="77777777" w:rsidTr="00995FDD">
        <w:tc>
          <w:tcPr>
            <w:tcW w:w="0" w:type="auto"/>
          </w:tcPr>
          <w:p w14:paraId="5B0846B5" w14:textId="2B7F1078" w:rsidR="006373ED" w:rsidRPr="00DA70FC" w:rsidRDefault="006373ED" w:rsidP="00995FDD">
            <w:pPr>
              <w:spacing w:line="312" w:lineRule="auto"/>
              <w:jc w:val="both"/>
              <w:rPr>
                <w:rFonts w:ascii="Garamond" w:hAnsi="Garamond"/>
                <w:sz w:val="24"/>
                <w:szCs w:val="24"/>
              </w:rPr>
            </w:pPr>
            <w:r w:rsidRPr="00DA70FC">
              <w:rPr>
                <w:rFonts w:ascii="Garamond" w:hAnsi="Garamond"/>
                <w:sz w:val="24"/>
                <w:szCs w:val="24"/>
              </w:rPr>
              <w:t xml:space="preserve">Sklop 5: Zelenjava, sadje, stročnice, oreščki: </w:t>
            </w:r>
            <w:r w:rsidR="006A711C" w:rsidRPr="00DA70FC">
              <w:rPr>
                <w:rFonts w:ascii="Garamond" w:hAnsi="Garamond"/>
                <w:sz w:val="24"/>
                <w:szCs w:val="24"/>
              </w:rPr>
              <w:t>10</w:t>
            </w:r>
            <w:r w:rsidR="00E17C80" w:rsidRPr="00DA70FC">
              <w:rPr>
                <w:rFonts w:ascii="Garamond" w:hAnsi="Garamond"/>
                <w:sz w:val="24"/>
                <w:szCs w:val="24"/>
              </w:rPr>
              <w:t>.00</w:t>
            </w:r>
            <w:r w:rsidRPr="00DA70FC">
              <w:rPr>
                <w:rFonts w:ascii="Garamond" w:hAnsi="Garamond"/>
                <w:sz w:val="24"/>
                <w:szCs w:val="24"/>
              </w:rPr>
              <w:t>0 EUR</w:t>
            </w:r>
          </w:p>
        </w:tc>
      </w:tr>
      <w:tr w:rsidR="006373ED" w:rsidRPr="00DA70FC" w14:paraId="3430BBD0" w14:textId="77777777" w:rsidTr="00995FDD">
        <w:tc>
          <w:tcPr>
            <w:tcW w:w="0" w:type="auto"/>
          </w:tcPr>
          <w:p w14:paraId="5D814B3A" w14:textId="0E14F598" w:rsidR="006373ED" w:rsidRPr="00DA70FC" w:rsidRDefault="006373ED" w:rsidP="00995FDD">
            <w:pPr>
              <w:spacing w:line="312" w:lineRule="auto"/>
              <w:jc w:val="both"/>
              <w:rPr>
                <w:rFonts w:ascii="Garamond" w:hAnsi="Garamond"/>
                <w:sz w:val="24"/>
                <w:szCs w:val="24"/>
              </w:rPr>
            </w:pPr>
            <w:r w:rsidRPr="00DA70FC">
              <w:rPr>
                <w:rFonts w:ascii="Garamond" w:hAnsi="Garamond"/>
                <w:sz w:val="24"/>
                <w:szCs w:val="24"/>
              </w:rPr>
              <w:t xml:space="preserve">Sklop 6: Zmrznjena zelenjava in sadje: </w:t>
            </w:r>
            <w:r w:rsidR="006A711C" w:rsidRPr="00DA70FC">
              <w:rPr>
                <w:rFonts w:ascii="Garamond" w:hAnsi="Garamond"/>
                <w:sz w:val="24"/>
                <w:szCs w:val="24"/>
              </w:rPr>
              <w:t>14.000</w:t>
            </w:r>
            <w:r w:rsidRPr="00DA70FC">
              <w:rPr>
                <w:rFonts w:ascii="Garamond" w:hAnsi="Garamond"/>
                <w:sz w:val="24"/>
                <w:szCs w:val="24"/>
              </w:rPr>
              <w:t xml:space="preserve"> EUR</w:t>
            </w:r>
          </w:p>
          <w:p w14:paraId="36534953" w14:textId="3E1058B4" w:rsidR="00E17C80" w:rsidRPr="00DA70FC" w:rsidRDefault="00E17C80" w:rsidP="00995FDD">
            <w:pPr>
              <w:spacing w:line="312" w:lineRule="auto"/>
              <w:jc w:val="both"/>
              <w:rPr>
                <w:rFonts w:ascii="Garamond" w:hAnsi="Garamond"/>
                <w:sz w:val="24"/>
                <w:szCs w:val="24"/>
              </w:rPr>
            </w:pPr>
            <w:r w:rsidRPr="00DA70FC">
              <w:rPr>
                <w:rFonts w:ascii="Garamond" w:hAnsi="Garamond"/>
                <w:sz w:val="24"/>
                <w:szCs w:val="24"/>
              </w:rPr>
              <w:t>Sklop 7: Zmrznjeni izdelki iz valjanega in ostalega testa: 1.200,00 EUR</w:t>
            </w:r>
          </w:p>
        </w:tc>
      </w:tr>
      <w:tr w:rsidR="006373ED" w:rsidRPr="00DA70FC" w14:paraId="7810B44A" w14:textId="77777777" w:rsidTr="00995FDD">
        <w:tc>
          <w:tcPr>
            <w:tcW w:w="0" w:type="auto"/>
          </w:tcPr>
          <w:p w14:paraId="03529495" w14:textId="66B44459" w:rsidR="006373ED" w:rsidRPr="00DA70FC" w:rsidRDefault="006373ED" w:rsidP="00995FDD">
            <w:pPr>
              <w:spacing w:line="312" w:lineRule="auto"/>
              <w:jc w:val="both"/>
              <w:rPr>
                <w:rFonts w:ascii="Garamond" w:hAnsi="Garamond"/>
                <w:sz w:val="24"/>
                <w:szCs w:val="24"/>
              </w:rPr>
            </w:pPr>
            <w:r w:rsidRPr="00DA70FC">
              <w:rPr>
                <w:rFonts w:ascii="Garamond" w:hAnsi="Garamond"/>
                <w:sz w:val="24"/>
                <w:szCs w:val="24"/>
              </w:rPr>
              <w:t xml:space="preserve">Sklop </w:t>
            </w:r>
            <w:r w:rsidR="00E17C80" w:rsidRPr="00DA70FC">
              <w:rPr>
                <w:rFonts w:ascii="Garamond" w:hAnsi="Garamond"/>
                <w:sz w:val="24"/>
                <w:szCs w:val="24"/>
              </w:rPr>
              <w:t>8</w:t>
            </w:r>
            <w:r w:rsidRPr="00DA70FC">
              <w:rPr>
                <w:rFonts w:ascii="Garamond" w:hAnsi="Garamond"/>
                <w:sz w:val="24"/>
                <w:szCs w:val="24"/>
              </w:rPr>
              <w:t xml:space="preserve">: Zmrznjene gotove jedi: </w:t>
            </w:r>
            <w:r w:rsidR="006A711C" w:rsidRPr="00DA70FC">
              <w:rPr>
                <w:rFonts w:ascii="Garamond" w:hAnsi="Garamond"/>
                <w:sz w:val="24"/>
                <w:szCs w:val="24"/>
              </w:rPr>
              <w:t>1.0</w:t>
            </w:r>
            <w:r w:rsidRPr="00DA70FC">
              <w:rPr>
                <w:rFonts w:ascii="Garamond" w:hAnsi="Garamond"/>
                <w:sz w:val="24"/>
                <w:szCs w:val="24"/>
              </w:rPr>
              <w:t>00 EUR</w:t>
            </w:r>
          </w:p>
          <w:p w14:paraId="0DB04C59" w14:textId="117275A6" w:rsidR="00193385" w:rsidRPr="00DA70FC" w:rsidRDefault="00193385" w:rsidP="00995FDD">
            <w:pPr>
              <w:spacing w:line="312" w:lineRule="auto"/>
              <w:jc w:val="both"/>
              <w:rPr>
                <w:rFonts w:ascii="Garamond" w:hAnsi="Garamond"/>
                <w:sz w:val="24"/>
                <w:szCs w:val="24"/>
              </w:rPr>
            </w:pPr>
            <w:r w:rsidRPr="00DA70FC">
              <w:rPr>
                <w:rFonts w:ascii="Garamond" w:hAnsi="Garamond"/>
                <w:sz w:val="24"/>
                <w:szCs w:val="24"/>
              </w:rPr>
              <w:lastRenderedPageBreak/>
              <w:t xml:space="preserve">Sklop </w:t>
            </w:r>
            <w:r w:rsidR="00E17C80" w:rsidRPr="00DA70FC">
              <w:rPr>
                <w:rFonts w:ascii="Garamond" w:hAnsi="Garamond"/>
                <w:sz w:val="24"/>
                <w:szCs w:val="24"/>
              </w:rPr>
              <w:t>9</w:t>
            </w:r>
            <w:r w:rsidRPr="00DA70FC">
              <w:rPr>
                <w:rFonts w:ascii="Garamond" w:hAnsi="Garamond"/>
                <w:sz w:val="24"/>
                <w:szCs w:val="24"/>
              </w:rPr>
              <w:t>: Kruh</w:t>
            </w:r>
            <w:r w:rsidR="00E17C80" w:rsidRPr="00DA70FC">
              <w:rPr>
                <w:rFonts w:ascii="Garamond" w:hAnsi="Garamond"/>
                <w:sz w:val="24"/>
                <w:szCs w:val="24"/>
              </w:rPr>
              <w:t xml:space="preserve"> in pekovski izdelki</w:t>
            </w:r>
            <w:r w:rsidRPr="00DA70FC">
              <w:rPr>
                <w:rFonts w:ascii="Garamond" w:hAnsi="Garamond"/>
                <w:sz w:val="24"/>
                <w:szCs w:val="24"/>
              </w:rPr>
              <w:t xml:space="preserve">: </w:t>
            </w:r>
            <w:r w:rsidR="006A711C" w:rsidRPr="00DA70FC">
              <w:rPr>
                <w:rFonts w:ascii="Garamond" w:hAnsi="Garamond"/>
                <w:sz w:val="24"/>
                <w:szCs w:val="24"/>
              </w:rPr>
              <w:t>10</w:t>
            </w:r>
            <w:r w:rsidR="00E17C80" w:rsidRPr="00DA70FC">
              <w:rPr>
                <w:rFonts w:ascii="Garamond" w:hAnsi="Garamond"/>
                <w:sz w:val="24"/>
                <w:szCs w:val="24"/>
              </w:rPr>
              <w:t>.0</w:t>
            </w:r>
            <w:r w:rsidRPr="00DA70FC">
              <w:rPr>
                <w:rFonts w:ascii="Garamond" w:hAnsi="Garamond"/>
                <w:sz w:val="24"/>
                <w:szCs w:val="24"/>
              </w:rPr>
              <w:t>00 EUR</w:t>
            </w:r>
          </w:p>
          <w:p w14:paraId="64DE3CDA" w14:textId="779471F0" w:rsidR="00193385" w:rsidRPr="00DA70FC" w:rsidRDefault="00193385" w:rsidP="00995FDD">
            <w:pPr>
              <w:spacing w:line="312" w:lineRule="auto"/>
              <w:jc w:val="both"/>
              <w:rPr>
                <w:rFonts w:ascii="Garamond" w:hAnsi="Garamond"/>
                <w:sz w:val="24"/>
                <w:szCs w:val="24"/>
              </w:rPr>
            </w:pPr>
            <w:r w:rsidRPr="00DA70FC">
              <w:rPr>
                <w:rFonts w:ascii="Garamond" w:hAnsi="Garamond"/>
                <w:sz w:val="24"/>
                <w:szCs w:val="24"/>
              </w:rPr>
              <w:t xml:space="preserve">Sklop </w:t>
            </w:r>
            <w:r w:rsidR="00E17C80" w:rsidRPr="00DA70FC">
              <w:rPr>
                <w:rFonts w:ascii="Garamond" w:hAnsi="Garamond"/>
                <w:sz w:val="24"/>
                <w:szCs w:val="24"/>
              </w:rPr>
              <w:t>10</w:t>
            </w:r>
            <w:r w:rsidRPr="00DA70FC">
              <w:rPr>
                <w:rFonts w:ascii="Garamond" w:hAnsi="Garamond"/>
                <w:sz w:val="24"/>
                <w:szCs w:val="24"/>
              </w:rPr>
              <w:t>: Slaščičarsk</w:t>
            </w:r>
            <w:r w:rsidR="00E17C80" w:rsidRPr="00DA70FC">
              <w:rPr>
                <w:rFonts w:ascii="Garamond" w:hAnsi="Garamond"/>
                <w:sz w:val="24"/>
                <w:szCs w:val="24"/>
              </w:rPr>
              <w:t>i izdelki in keksi</w:t>
            </w:r>
            <w:r w:rsidRPr="00DA70FC">
              <w:rPr>
                <w:rFonts w:ascii="Garamond" w:hAnsi="Garamond"/>
                <w:sz w:val="24"/>
                <w:szCs w:val="24"/>
              </w:rPr>
              <w:t xml:space="preserve">: </w:t>
            </w:r>
            <w:r w:rsidR="006A711C" w:rsidRPr="00DA70FC">
              <w:rPr>
                <w:rFonts w:ascii="Garamond" w:hAnsi="Garamond"/>
                <w:sz w:val="24"/>
                <w:szCs w:val="24"/>
              </w:rPr>
              <w:t>5</w:t>
            </w:r>
            <w:r w:rsidRPr="00DA70FC">
              <w:rPr>
                <w:rFonts w:ascii="Garamond" w:hAnsi="Garamond"/>
                <w:sz w:val="24"/>
                <w:szCs w:val="24"/>
              </w:rPr>
              <w:t>.000 EUR</w:t>
            </w:r>
          </w:p>
          <w:p w14:paraId="2980DFA4" w14:textId="10351AE7" w:rsidR="00193385" w:rsidRPr="00DA70FC" w:rsidRDefault="00193385" w:rsidP="00995FDD">
            <w:pPr>
              <w:spacing w:line="312" w:lineRule="auto"/>
              <w:jc w:val="both"/>
              <w:rPr>
                <w:rFonts w:ascii="Garamond" w:hAnsi="Garamond"/>
                <w:sz w:val="24"/>
                <w:szCs w:val="24"/>
              </w:rPr>
            </w:pPr>
            <w:r w:rsidRPr="00DA70FC">
              <w:rPr>
                <w:rFonts w:ascii="Garamond" w:hAnsi="Garamond"/>
                <w:sz w:val="24"/>
                <w:szCs w:val="24"/>
              </w:rPr>
              <w:t>Sklop 1</w:t>
            </w:r>
            <w:r w:rsidR="00E17C80" w:rsidRPr="00DA70FC">
              <w:rPr>
                <w:rFonts w:ascii="Garamond" w:hAnsi="Garamond"/>
                <w:sz w:val="24"/>
                <w:szCs w:val="24"/>
              </w:rPr>
              <w:t>1</w:t>
            </w:r>
            <w:r w:rsidRPr="00DA70FC">
              <w:rPr>
                <w:rFonts w:ascii="Garamond" w:hAnsi="Garamond"/>
                <w:sz w:val="24"/>
                <w:szCs w:val="24"/>
              </w:rPr>
              <w:t xml:space="preserve">: Sokovi, nektarji, sirupi: </w:t>
            </w:r>
            <w:r w:rsidR="006A711C" w:rsidRPr="00DA70FC">
              <w:rPr>
                <w:rFonts w:ascii="Garamond" w:hAnsi="Garamond"/>
                <w:sz w:val="24"/>
                <w:szCs w:val="24"/>
              </w:rPr>
              <w:t>1.200</w:t>
            </w:r>
            <w:r w:rsidRPr="00DA70FC">
              <w:rPr>
                <w:rFonts w:ascii="Garamond" w:hAnsi="Garamond"/>
                <w:sz w:val="24"/>
                <w:szCs w:val="24"/>
              </w:rPr>
              <w:t xml:space="preserve"> EUR</w:t>
            </w:r>
          </w:p>
          <w:p w14:paraId="0D1720F5" w14:textId="27B4564C" w:rsidR="00193385" w:rsidRPr="00DA70FC" w:rsidRDefault="00193385" w:rsidP="00995FDD">
            <w:pPr>
              <w:spacing w:line="312" w:lineRule="auto"/>
              <w:jc w:val="both"/>
              <w:rPr>
                <w:rFonts w:ascii="Garamond" w:hAnsi="Garamond"/>
                <w:sz w:val="24"/>
                <w:szCs w:val="24"/>
              </w:rPr>
            </w:pPr>
            <w:r w:rsidRPr="00DA70FC">
              <w:rPr>
                <w:rFonts w:ascii="Garamond" w:hAnsi="Garamond"/>
                <w:sz w:val="24"/>
                <w:szCs w:val="24"/>
              </w:rPr>
              <w:t>Sklop 1</w:t>
            </w:r>
            <w:r w:rsidR="00E17C80" w:rsidRPr="00DA70FC">
              <w:rPr>
                <w:rFonts w:ascii="Garamond" w:hAnsi="Garamond"/>
                <w:sz w:val="24"/>
                <w:szCs w:val="24"/>
              </w:rPr>
              <w:t>2</w:t>
            </w:r>
            <w:r w:rsidRPr="00DA70FC">
              <w:rPr>
                <w:rFonts w:ascii="Garamond" w:hAnsi="Garamond"/>
                <w:sz w:val="24"/>
                <w:szCs w:val="24"/>
              </w:rPr>
              <w:t xml:space="preserve">: Ostalo </w:t>
            </w:r>
            <w:proofErr w:type="spellStart"/>
            <w:r w:rsidRPr="00DA70FC">
              <w:rPr>
                <w:rFonts w:ascii="Garamond" w:hAnsi="Garamond"/>
                <w:sz w:val="24"/>
                <w:szCs w:val="24"/>
              </w:rPr>
              <w:t>prehrambeno</w:t>
            </w:r>
            <w:proofErr w:type="spellEnd"/>
            <w:r w:rsidRPr="00DA70FC">
              <w:rPr>
                <w:rFonts w:ascii="Garamond" w:hAnsi="Garamond"/>
                <w:sz w:val="24"/>
                <w:szCs w:val="24"/>
              </w:rPr>
              <w:t xml:space="preserve"> blago: </w:t>
            </w:r>
            <w:r w:rsidR="006A711C" w:rsidRPr="00DA70FC">
              <w:rPr>
                <w:rFonts w:ascii="Garamond" w:hAnsi="Garamond"/>
                <w:sz w:val="24"/>
                <w:szCs w:val="24"/>
              </w:rPr>
              <w:t>12.000</w:t>
            </w:r>
            <w:r w:rsidRPr="00DA70FC">
              <w:rPr>
                <w:rFonts w:ascii="Garamond" w:hAnsi="Garamond"/>
                <w:sz w:val="24"/>
                <w:szCs w:val="24"/>
              </w:rPr>
              <w:t xml:space="preserve"> EUR</w:t>
            </w:r>
          </w:p>
          <w:p w14:paraId="6B454340" w14:textId="6C1F0EC0" w:rsidR="00193385" w:rsidRPr="00DA70FC" w:rsidRDefault="00193385" w:rsidP="00995FDD">
            <w:pPr>
              <w:spacing w:line="312" w:lineRule="auto"/>
              <w:jc w:val="both"/>
              <w:rPr>
                <w:rFonts w:ascii="Garamond" w:hAnsi="Garamond"/>
                <w:sz w:val="24"/>
                <w:szCs w:val="24"/>
              </w:rPr>
            </w:pPr>
            <w:r w:rsidRPr="00DA70FC">
              <w:rPr>
                <w:rFonts w:ascii="Garamond" w:hAnsi="Garamond"/>
                <w:sz w:val="24"/>
                <w:szCs w:val="24"/>
              </w:rPr>
              <w:t>Sklop 1</w:t>
            </w:r>
            <w:r w:rsidR="00E17C80" w:rsidRPr="00DA70FC">
              <w:rPr>
                <w:rFonts w:ascii="Garamond" w:hAnsi="Garamond"/>
                <w:sz w:val="24"/>
                <w:szCs w:val="24"/>
              </w:rPr>
              <w:t>3</w:t>
            </w:r>
            <w:r w:rsidRPr="00DA70FC">
              <w:rPr>
                <w:rFonts w:ascii="Garamond" w:hAnsi="Garamond"/>
                <w:sz w:val="24"/>
                <w:szCs w:val="24"/>
              </w:rPr>
              <w:t xml:space="preserve">: Sadje in zelenjava- izbrana kakovost: </w:t>
            </w:r>
            <w:r w:rsidR="006A711C" w:rsidRPr="00DA70FC">
              <w:rPr>
                <w:rFonts w:ascii="Garamond" w:hAnsi="Garamond"/>
                <w:sz w:val="24"/>
                <w:szCs w:val="24"/>
              </w:rPr>
              <w:t>1.00</w:t>
            </w:r>
            <w:r w:rsidRPr="00DA70FC">
              <w:rPr>
                <w:rFonts w:ascii="Garamond" w:hAnsi="Garamond"/>
                <w:sz w:val="24"/>
                <w:szCs w:val="24"/>
              </w:rPr>
              <w:t>0 EUR</w:t>
            </w:r>
          </w:p>
          <w:p w14:paraId="79D0D5D4" w14:textId="0A533CAA" w:rsidR="00193385" w:rsidRPr="00DA70FC" w:rsidRDefault="00193385" w:rsidP="00995FDD">
            <w:pPr>
              <w:spacing w:line="312" w:lineRule="auto"/>
              <w:jc w:val="both"/>
              <w:rPr>
                <w:rFonts w:ascii="Garamond" w:hAnsi="Garamond"/>
                <w:sz w:val="24"/>
                <w:szCs w:val="24"/>
              </w:rPr>
            </w:pPr>
            <w:r w:rsidRPr="00DA70FC">
              <w:rPr>
                <w:rFonts w:ascii="Garamond" w:hAnsi="Garamond"/>
                <w:sz w:val="24"/>
                <w:szCs w:val="24"/>
              </w:rPr>
              <w:t>Sklop 1</w:t>
            </w:r>
            <w:r w:rsidR="00E17C80" w:rsidRPr="00DA70FC">
              <w:rPr>
                <w:rFonts w:ascii="Garamond" w:hAnsi="Garamond"/>
                <w:sz w:val="24"/>
                <w:szCs w:val="24"/>
              </w:rPr>
              <w:t>4</w:t>
            </w:r>
            <w:r w:rsidRPr="00DA70FC">
              <w:rPr>
                <w:rFonts w:ascii="Garamond" w:hAnsi="Garamond"/>
                <w:sz w:val="24"/>
                <w:szCs w:val="24"/>
              </w:rPr>
              <w:t xml:space="preserve">: Kruh in pekovsko pecivo- izbrana kakovost: </w:t>
            </w:r>
            <w:r w:rsidR="006A711C" w:rsidRPr="00DA70FC">
              <w:rPr>
                <w:rFonts w:ascii="Garamond" w:hAnsi="Garamond"/>
                <w:sz w:val="24"/>
                <w:szCs w:val="24"/>
              </w:rPr>
              <w:t>1.000</w:t>
            </w:r>
            <w:r w:rsidRPr="00DA70FC">
              <w:rPr>
                <w:rFonts w:ascii="Garamond" w:hAnsi="Garamond"/>
                <w:sz w:val="24"/>
                <w:szCs w:val="24"/>
              </w:rPr>
              <w:t xml:space="preserve"> EUR</w:t>
            </w:r>
          </w:p>
          <w:p w14:paraId="478B22C9" w14:textId="5652A90C" w:rsidR="00193385" w:rsidRPr="00DA70FC" w:rsidRDefault="00193385" w:rsidP="00995FDD">
            <w:pPr>
              <w:spacing w:line="312" w:lineRule="auto"/>
              <w:jc w:val="both"/>
              <w:rPr>
                <w:rFonts w:ascii="Garamond" w:hAnsi="Garamond"/>
                <w:sz w:val="24"/>
                <w:szCs w:val="24"/>
              </w:rPr>
            </w:pPr>
            <w:r w:rsidRPr="00DA70FC">
              <w:rPr>
                <w:rFonts w:ascii="Garamond" w:hAnsi="Garamond"/>
                <w:sz w:val="24"/>
                <w:szCs w:val="24"/>
              </w:rPr>
              <w:t>Sklop 1</w:t>
            </w:r>
            <w:r w:rsidR="00E17C80" w:rsidRPr="00DA70FC">
              <w:rPr>
                <w:rFonts w:ascii="Garamond" w:hAnsi="Garamond"/>
                <w:sz w:val="24"/>
                <w:szCs w:val="24"/>
              </w:rPr>
              <w:t>5</w:t>
            </w:r>
            <w:r w:rsidRPr="00DA70FC">
              <w:rPr>
                <w:rFonts w:ascii="Garamond" w:hAnsi="Garamond"/>
                <w:sz w:val="24"/>
                <w:szCs w:val="24"/>
              </w:rPr>
              <w:t>: Sladoled</w:t>
            </w:r>
            <w:r w:rsidR="00E17C80" w:rsidRPr="00DA70FC">
              <w:rPr>
                <w:rFonts w:ascii="Garamond" w:hAnsi="Garamond"/>
                <w:sz w:val="24"/>
                <w:szCs w:val="24"/>
              </w:rPr>
              <w:t>i</w:t>
            </w:r>
            <w:r w:rsidRPr="00DA70FC">
              <w:rPr>
                <w:rFonts w:ascii="Garamond" w:hAnsi="Garamond"/>
                <w:sz w:val="24"/>
                <w:szCs w:val="24"/>
              </w:rPr>
              <w:t>:</w:t>
            </w:r>
            <w:r w:rsidR="006A711C" w:rsidRPr="00DA70FC">
              <w:rPr>
                <w:rFonts w:ascii="Garamond" w:hAnsi="Garamond"/>
                <w:sz w:val="24"/>
                <w:szCs w:val="24"/>
              </w:rPr>
              <w:t xml:space="preserve"> 1.000</w:t>
            </w:r>
            <w:r w:rsidRPr="00DA70FC">
              <w:rPr>
                <w:rFonts w:ascii="Garamond" w:hAnsi="Garamond"/>
                <w:sz w:val="24"/>
                <w:szCs w:val="24"/>
              </w:rPr>
              <w:t xml:space="preserve"> EUR</w:t>
            </w:r>
          </w:p>
          <w:p w14:paraId="2C3B40F0" w14:textId="556F2C3F" w:rsidR="00193385" w:rsidRPr="00DA70FC" w:rsidRDefault="00193385" w:rsidP="00995FDD">
            <w:pPr>
              <w:spacing w:line="312" w:lineRule="auto"/>
              <w:jc w:val="both"/>
              <w:rPr>
                <w:rFonts w:ascii="Garamond" w:hAnsi="Garamond"/>
                <w:sz w:val="24"/>
                <w:szCs w:val="24"/>
              </w:rPr>
            </w:pPr>
            <w:r w:rsidRPr="00DA70FC">
              <w:rPr>
                <w:rFonts w:ascii="Garamond" w:hAnsi="Garamond"/>
                <w:sz w:val="24"/>
                <w:szCs w:val="24"/>
              </w:rPr>
              <w:t>Sklop 1</w:t>
            </w:r>
            <w:r w:rsidR="00E17C80" w:rsidRPr="00DA70FC">
              <w:rPr>
                <w:rFonts w:ascii="Garamond" w:hAnsi="Garamond"/>
                <w:sz w:val="24"/>
                <w:szCs w:val="24"/>
              </w:rPr>
              <w:t>6</w:t>
            </w:r>
            <w:r w:rsidRPr="00DA70FC">
              <w:rPr>
                <w:rFonts w:ascii="Garamond" w:hAnsi="Garamond"/>
                <w:sz w:val="24"/>
                <w:szCs w:val="24"/>
              </w:rPr>
              <w:t xml:space="preserve">: </w:t>
            </w:r>
            <w:r w:rsidR="00E17C80" w:rsidRPr="00DA70FC">
              <w:rPr>
                <w:rFonts w:ascii="Garamond" w:hAnsi="Garamond"/>
                <w:sz w:val="24"/>
                <w:szCs w:val="24"/>
              </w:rPr>
              <w:t>Žita, kaše, mlevski izdelki</w:t>
            </w:r>
            <w:r w:rsidRPr="00DA70FC">
              <w:rPr>
                <w:rFonts w:ascii="Garamond" w:hAnsi="Garamond"/>
                <w:sz w:val="24"/>
                <w:szCs w:val="24"/>
              </w:rPr>
              <w:t xml:space="preserve">: </w:t>
            </w:r>
            <w:r w:rsidR="006A711C" w:rsidRPr="00DA70FC">
              <w:rPr>
                <w:rFonts w:ascii="Garamond" w:hAnsi="Garamond"/>
                <w:sz w:val="24"/>
                <w:szCs w:val="24"/>
              </w:rPr>
              <w:t>3</w:t>
            </w:r>
            <w:r w:rsidRPr="00DA70FC">
              <w:rPr>
                <w:rFonts w:ascii="Garamond" w:hAnsi="Garamond"/>
                <w:sz w:val="24"/>
                <w:szCs w:val="24"/>
              </w:rPr>
              <w:t>00 EUR</w:t>
            </w:r>
          </w:p>
          <w:p w14:paraId="4CA1D90D" w14:textId="39434974" w:rsidR="006A711C" w:rsidRPr="00DA70FC" w:rsidRDefault="00193385" w:rsidP="006A711C">
            <w:pPr>
              <w:spacing w:line="312" w:lineRule="auto"/>
              <w:jc w:val="both"/>
              <w:rPr>
                <w:rFonts w:ascii="Garamond" w:hAnsi="Garamond"/>
                <w:sz w:val="24"/>
                <w:szCs w:val="24"/>
              </w:rPr>
            </w:pPr>
            <w:r w:rsidRPr="00DA70FC">
              <w:rPr>
                <w:rFonts w:ascii="Garamond" w:hAnsi="Garamond"/>
                <w:sz w:val="24"/>
                <w:szCs w:val="24"/>
              </w:rPr>
              <w:t>Sklop 1</w:t>
            </w:r>
            <w:r w:rsidR="00E17C80" w:rsidRPr="00DA70FC">
              <w:rPr>
                <w:rFonts w:ascii="Garamond" w:hAnsi="Garamond"/>
                <w:sz w:val="24"/>
                <w:szCs w:val="24"/>
              </w:rPr>
              <w:t>7</w:t>
            </w:r>
            <w:r w:rsidRPr="00DA70FC">
              <w:rPr>
                <w:rFonts w:ascii="Garamond" w:hAnsi="Garamond"/>
                <w:sz w:val="24"/>
                <w:szCs w:val="24"/>
              </w:rPr>
              <w:t xml:space="preserve">: </w:t>
            </w:r>
            <w:r w:rsidR="00E17C80" w:rsidRPr="00DA70FC">
              <w:rPr>
                <w:rFonts w:ascii="Garamond" w:hAnsi="Garamond"/>
                <w:sz w:val="24"/>
                <w:szCs w:val="24"/>
              </w:rPr>
              <w:t xml:space="preserve">testenine brez jajc, </w:t>
            </w:r>
            <w:proofErr w:type="spellStart"/>
            <w:r w:rsidR="00E17C80" w:rsidRPr="00DA70FC">
              <w:rPr>
                <w:rFonts w:ascii="Garamond" w:hAnsi="Garamond"/>
                <w:sz w:val="24"/>
                <w:szCs w:val="24"/>
              </w:rPr>
              <w:t>durum</w:t>
            </w:r>
            <w:proofErr w:type="spellEnd"/>
            <w:r w:rsidR="00E17C80" w:rsidRPr="00DA70FC">
              <w:rPr>
                <w:rFonts w:ascii="Garamond" w:hAnsi="Garamond"/>
                <w:sz w:val="24"/>
                <w:szCs w:val="24"/>
              </w:rPr>
              <w:t xml:space="preserve">, jajčne testenine </w:t>
            </w:r>
            <w:proofErr w:type="spellStart"/>
            <w:r w:rsidR="00E17C80" w:rsidRPr="00DA70FC">
              <w:rPr>
                <w:rFonts w:ascii="Garamond" w:hAnsi="Garamond"/>
                <w:sz w:val="24"/>
                <w:szCs w:val="24"/>
              </w:rPr>
              <w:t>durum</w:t>
            </w:r>
            <w:proofErr w:type="spellEnd"/>
            <w:r w:rsidR="00E17C80" w:rsidRPr="00DA70FC">
              <w:rPr>
                <w:rFonts w:ascii="Garamond" w:hAnsi="Garamond"/>
                <w:sz w:val="24"/>
                <w:szCs w:val="24"/>
              </w:rPr>
              <w:t xml:space="preserve"> brez GSO, 12,5%-20% jajčni delež</w:t>
            </w:r>
            <w:r w:rsidRPr="00DA70FC">
              <w:rPr>
                <w:rFonts w:ascii="Garamond" w:hAnsi="Garamond"/>
                <w:sz w:val="24"/>
                <w:szCs w:val="24"/>
              </w:rPr>
              <w:t>:</w:t>
            </w:r>
            <w:r w:rsidR="00E17C80" w:rsidRPr="00DA70FC">
              <w:rPr>
                <w:rFonts w:ascii="Garamond" w:hAnsi="Garamond"/>
                <w:sz w:val="24"/>
                <w:szCs w:val="24"/>
              </w:rPr>
              <w:t xml:space="preserve"> </w:t>
            </w:r>
            <w:r w:rsidR="006A711C" w:rsidRPr="00DA70FC">
              <w:rPr>
                <w:rFonts w:ascii="Garamond" w:hAnsi="Garamond"/>
                <w:sz w:val="24"/>
                <w:szCs w:val="24"/>
              </w:rPr>
              <w:t>1.00</w:t>
            </w:r>
            <w:r w:rsidR="00E17C80" w:rsidRPr="00DA70FC">
              <w:rPr>
                <w:rFonts w:ascii="Garamond" w:hAnsi="Garamond"/>
                <w:sz w:val="24"/>
                <w:szCs w:val="24"/>
              </w:rPr>
              <w:t>0 EUR</w:t>
            </w:r>
          </w:p>
        </w:tc>
      </w:tr>
    </w:tbl>
    <w:p w14:paraId="1AE6290A" w14:textId="77777777" w:rsidR="00242291" w:rsidRPr="00DA70FC" w:rsidRDefault="00242291" w:rsidP="00C37C2D">
      <w:pPr>
        <w:spacing w:after="0" w:line="312" w:lineRule="auto"/>
        <w:jc w:val="both"/>
        <w:rPr>
          <w:rFonts w:ascii="Garamond" w:hAnsi="Garamond"/>
          <w:sz w:val="24"/>
          <w:szCs w:val="24"/>
        </w:rPr>
      </w:pPr>
    </w:p>
    <w:p w14:paraId="0AC112DE" w14:textId="77777777" w:rsidR="00AB430D" w:rsidRPr="00DA70FC" w:rsidRDefault="00AB430D" w:rsidP="00C37C2D">
      <w:pPr>
        <w:spacing w:after="0" w:line="312" w:lineRule="auto"/>
        <w:jc w:val="both"/>
        <w:rPr>
          <w:rFonts w:ascii="Garamond" w:hAnsi="Garamond"/>
          <w:sz w:val="24"/>
          <w:szCs w:val="24"/>
        </w:rPr>
      </w:pPr>
      <w:r w:rsidRPr="00DA70FC">
        <w:rPr>
          <w:rFonts w:ascii="Garamond" w:hAnsi="Garamond"/>
          <w:sz w:val="24"/>
          <w:szCs w:val="24"/>
        </w:rPr>
        <w:t xml:space="preserve">Predložena menična izjava mora po vsebini ustrezati vzorcu kot izhaja iz obrazca </w:t>
      </w:r>
      <w:r w:rsidRPr="00DA70FC">
        <w:rPr>
          <w:rFonts w:ascii="Garamond" w:hAnsi="Garamond"/>
          <w:i/>
          <w:sz w:val="24"/>
          <w:szCs w:val="24"/>
        </w:rPr>
        <w:t xml:space="preserve">Menična izjava. </w:t>
      </w:r>
      <w:r w:rsidRPr="00DA70FC">
        <w:rPr>
          <w:rFonts w:ascii="Garamond" w:hAnsi="Garamond"/>
          <w:sz w:val="24"/>
          <w:szCs w:val="24"/>
        </w:rPr>
        <w:t xml:space="preserve">Kot obvezno prilogo k obrazcu </w:t>
      </w:r>
      <w:r w:rsidRPr="00DA70FC">
        <w:rPr>
          <w:rFonts w:ascii="Garamond" w:hAnsi="Garamond"/>
          <w:i/>
          <w:sz w:val="24"/>
          <w:szCs w:val="24"/>
        </w:rPr>
        <w:t>Menična izjava-resnost ponudbe</w:t>
      </w:r>
      <w:r w:rsidRPr="00DA70FC">
        <w:rPr>
          <w:rFonts w:ascii="Garamond" w:hAnsi="Garamond"/>
          <w:sz w:val="24"/>
          <w:szCs w:val="24"/>
        </w:rPr>
        <w:t xml:space="preserve"> mora ponudnik v ponudbi predložiti 1 bianko menico.</w:t>
      </w:r>
    </w:p>
    <w:p w14:paraId="2BFD84E6" w14:textId="77777777" w:rsidR="00AB430D" w:rsidRPr="00DA70FC" w:rsidRDefault="00AB430D" w:rsidP="00C37C2D">
      <w:pPr>
        <w:spacing w:after="0" w:line="312" w:lineRule="auto"/>
        <w:jc w:val="both"/>
        <w:rPr>
          <w:rFonts w:ascii="Garamond" w:hAnsi="Garamond"/>
          <w:sz w:val="24"/>
          <w:szCs w:val="24"/>
        </w:rPr>
      </w:pPr>
    </w:p>
    <w:p w14:paraId="37E03283" w14:textId="43621A82" w:rsidR="00AB430D" w:rsidRPr="00DA70FC" w:rsidRDefault="00AB430D" w:rsidP="00C37C2D">
      <w:pPr>
        <w:spacing w:after="0" w:line="312" w:lineRule="auto"/>
        <w:jc w:val="both"/>
        <w:rPr>
          <w:rFonts w:ascii="Garamond" w:hAnsi="Garamond"/>
          <w:sz w:val="24"/>
          <w:szCs w:val="24"/>
        </w:rPr>
      </w:pPr>
      <w:r w:rsidRPr="00DA70FC">
        <w:rPr>
          <w:rFonts w:ascii="Garamond" w:hAnsi="Garamond"/>
          <w:sz w:val="24"/>
          <w:szCs w:val="24"/>
        </w:rPr>
        <w:t xml:space="preserve">Veljavnost zavarovanja za resnost ponudbe mora </w:t>
      </w:r>
      <w:r w:rsidR="00FA64A9" w:rsidRPr="00DA70FC">
        <w:rPr>
          <w:rFonts w:ascii="Garamond" w:hAnsi="Garamond"/>
          <w:sz w:val="24"/>
          <w:szCs w:val="24"/>
        </w:rPr>
        <w:t xml:space="preserve">veljati </w:t>
      </w:r>
      <w:r w:rsidRPr="00DA70FC">
        <w:rPr>
          <w:rFonts w:ascii="Garamond" w:hAnsi="Garamond"/>
          <w:sz w:val="24"/>
          <w:szCs w:val="24"/>
        </w:rPr>
        <w:t>najmanj do</w:t>
      </w:r>
      <w:r w:rsidR="006A711C" w:rsidRPr="00DA70FC">
        <w:rPr>
          <w:rFonts w:ascii="Garamond" w:hAnsi="Garamond"/>
          <w:sz w:val="24"/>
          <w:szCs w:val="24"/>
        </w:rPr>
        <w:t xml:space="preserve"> 30.3.20</w:t>
      </w:r>
      <w:r w:rsidR="00FC3F37" w:rsidRPr="00DA70FC">
        <w:rPr>
          <w:rFonts w:ascii="Garamond" w:hAnsi="Garamond"/>
          <w:sz w:val="24"/>
          <w:szCs w:val="24"/>
        </w:rPr>
        <w:t>20</w:t>
      </w:r>
      <w:r w:rsidRPr="00DA70FC">
        <w:rPr>
          <w:rFonts w:ascii="Garamond" w:hAnsi="Garamond"/>
          <w:sz w:val="24"/>
          <w:szCs w:val="24"/>
        </w:rPr>
        <w:t>, z možnostjo podaljšanja na zahtevo naročnika.</w:t>
      </w:r>
    </w:p>
    <w:p w14:paraId="2EFEA5F4" w14:textId="77777777" w:rsidR="00195DCA" w:rsidRPr="00DA70FC" w:rsidRDefault="00195DCA" w:rsidP="00C37C2D">
      <w:pPr>
        <w:spacing w:after="0" w:line="312" w:lineRule="auto"/>
        <w:jc w:val="both"/>
        <w:rPr>
          <w:rFonts w:ascii="Garamond" w:hAnsi="Garamond"/>
          <w:sz w:val="24"/>
          <w:szCs w:val="24"/>
        </w:rPr>
      </w:pPr>
    </w:p>
    <w:p w14:paraId="7A315DB9" w14:textId="77777777" w:rsidR="00AB430D" w:rsidRPr="00DA70FC" w:rsidRDefault="00AB430D" w:rsidP="00C37C2D">
      <w:pPr>
        <w:spacing w:after="0" w:line="312" w:lineRule="auto"/>
        <w:jc w:val="both"/>
        <w:rPr>
          <w:rFonts w:ascii="Garamond" w:hAnsi="Garamond"/>
          <w:sz w:val="24"/>
          <w:szCs w:val="24"/>
        </w:rPr>
      </w:pPr>
      <w:r w:rsidRPr="00DA70FC">
        <w:rPr>
          <w:rFonts w:ascii="Garamond" w:hAnsi="Garamond"/>
          <w:sz w:val="24"/>
          <w:szCs w:val="24"/>
        </w:rPr>
        <w:t xml:space="preserve">Zavarovanje za resnost ponudbe bo unovčeno v naslednjih primerih: </w:t>
      </w:r>
    </w:p>
    <w:p w14:paraId="52E58B7A" w14:textId="77777777" w:rsidR="00AB430D" w:rsidRPr="00DA70FC" w:rsidRDefault="00AB430D" w:rsidP="00A311E1">
      <w:pPr>
        <w:numPr>
          <w:ilvl w:val="0"/>
          <w:numId w:val="14"/>
        </w:numPr>
        <w:spacing w:after="0" w:line="312" w:lineRule="auto"/>
        <w:jc w:val="both"/>
        <w:rPr>
          <w:rFonts w:ascii="Garamond" w:hAnsi="Garamond"/>
          <w:sz w:val="24"/>
          <w:szCs w:val="24"/>
        </w:rPr>
      </w:pPr>
      <w:r w:rsidRPr="00DA70FC">
        <w:rPr>
          <w:rFonts w:ascii="Garamond" w:hAnsi="Garamond"/>
          <w:sz w:val="24"/>
          <w:szCs w:val="24"/>
        </w:rPr>
        <w:t>če ponudnik umakne ali spremeni ponudbo v času njene vel</w:t>
      </w:r>
      <w:r w:rsidR="001A79AA" w:rsidRPr="00DA70FC">
        <w:rPr>
          <w:rFonts w:ascii="Garamond" w:hAnsi="Garamond"/>
          <w:sz w:val="24"/>
          <w:szCs w:val="24"/>
        </w:rPr>
        <w:t>javnosti, navedene v ponudbi,</w:t>
      </w:r>
    </w:p>
    <w:p w14:paraId="4B24982B" w14:textId="77777777" w:rsidR="00AB430D" w:rsidRPr="00DA70FC" w:rsidRDefault="00AB430D" w:rsidP="00A311E1">
      <w:pPr>
        <w:numPr>
          <w:ilvl w:val="0"/>
          <w:numId w:val="14"/>
        </w:numPr>
        <w:spacing w:after="0" w:line="312" w:lineRule="auto"/>
        <w:jc w:val="both"/>
        <w:rPr>
          <w:rFonts w:ascii="Garamond" w:hAnsi="Garamond"/>
          <w:sz w:val="24"/>
          <w:szCs w:val="24"/>
        </w:rPr>
      </w:pPr>
      <w:r w:rsidRPr="00DA70FC">
        <w:rPr>
          <w:rFonts w:ascii="Garamond" w:hAnsi="Garamond"/>
          <w:sz w:val="24"/>
          <w:szCs w:val="24"/>
        </w:rPr>
        <w:t>če ponudnik, ki ga je naročnik v času veljavnosti ponudbe obves</w:t>
      </w:r>
      <w:r w:rsidR="001A79AA" w:rsidRPr="00DA70FC">
        <w:rPr>
          <w:rFonts w:ascii="Garamond" w:hAnsi="Garamond"/>
          <w:sz w:val="24"/>
          <w:szCs w:val="24"/>
        </w:rPr>
        <w:t>til o sprejetju njegove ponudbe,</w:t>
      </w:r>
    </w:p>
    <w:p w14:paraId="55EE8316" w14:textId="77777777" w:rsidR="00AB430D" w:rsidRPr="00DA70FC" w:rsidRDefault="00AB430D" w:rsidP="00A311E1">
      <w:pPr>
        <w:numPr>
          <w:ilvl w:val="0"/>
          <w:numId w:val="14"/>
        </w:numPr>
        <w:spacing w:after="0" w:line="312" w:lineRule="auto"/>
        <w:jc w:val="both"/>
        <w:rPr>
          <w:rFonts w:ascii="Garamond" w:hAnsi="Garamond"/>
          <w:sz w:val="24"/>
          <w:szCs w:val="24"/>
        </w:rPr>
      </w:pPr>
      <w:r w:rsidRPr="00DA70FC">
        <w:rPr>
          <w:rFonts w:ascii="Garamond" w:hAnsi="Garamond"/>
          <w:sz w:val="24"/>
          <w:szCs w:val="24"/>
        </w:rPr>
        <w:t xml:space="preserve">ne izpolni ali zavrne sklenitev </w:t>
      </w:r>
      <w:r w:rsidR="008C13A8" w:rsidRPr="00DA70FC">
        <w:rPr>
          <w:rFonts w:ascii="Garamond" w:hAnsi="Garamond"/>
          <w:sz w:val="24"/>
          <w:szCs w:val="24"/>
        </w:rPr>
        <w:t xml:space="preserve">okvirnega </w:t>
      </w:r>
      <w:r w:rsidR="008A26AC" w:rsidRPr="00DA70FC">
        <w:rPr>
          <w:rFonts w:ascii="Garamond" w:hAnsi="Garamond"/>
          <w:sz w:val="24"/>
          <w:szCs w:val="24"/>
        </w:rPr>
        <w:t xml:space="preserve">sporazuma </w:t>
      </w:r>
      <w:r w:rsidRPr="00DA70FC">
        <w:rPr>
          <w:rFonts w:ascii="Garamond" w:hAnsi="Garamond"/>
          <w:sz w:val="24"/>
          <w:szCs w:val="24"/>
        </w:rPr>
        <w:t>v skladu z določbami navodil</w:t>
      </w:r>
      <w:r w:rsidR="0038627C" w:rsidRPr="00DA70FC">
        <w:rPr>
          <w:rFonts w:ascii="Garamond" w:hAnsi="Garamond"/>
          <w:sz w:val="24"/>
          <w:szCs w:val="24"/>
        </w:rPr>
        <w:t xml:space="preserve"> ponudnikom ali</w:t>
      </w:r>
    </w:p>
    <w:p w14:paraId="3A27B830" w14:textId="77777777" w:rsidR="00AB430D" w:rsidRPr="00DA70FC" w:rsidRDefault="00AB430D" w:rsidP="00A311E1">
      <w:pPr>
        <w:numPr>
          <w:ilvl w:val="0"/>
          <w:numId w:val="14"/>
        </w:numPr>
        <w:spacing w:after="0" w:line="312" w:lineRule="auto"/>
        <w:jc w:val="both"/>
        <w:rPr>
          <w:rFonts w:ascii="Garamond" w:hAnsi="Garamond"/>
          <w:sz w:val="24"/>
          <w:szCs w:val="24"/>
        </w:rPr>
      </w:pPr>
      <w:r w:rsidRPr="00DA70FC">
        <w:rPr>
          <w:rFonts w:ascii="Garamond" w:hAnsi="Garamond"/>
          <w:sz w:val="24"/>
          <w:szCs w:val="24"/>
        </w:rPr>
        <w:t>ne predloži ali zavrne predložitev finančnega zavarovanja za dobro izvedbo pogodbenih obveznosti v skladu</w:t>
      </w:r>
      <w:r w:rsidR="0038627C" w:rsidRPr="00DA70FC">
        <w:rPr>
          <w:rFonts w:ascii="Garamond" w:hAnsi="Garamond"/>
          <w:sz w:val="24"/>
          <w:szCs w:val="24"/>
        </w:rPr>
        <w:t xml:space="preserve"> z določbami navodil ponudnikom,</w:t>
      </w:r>
    </w:p>
    <w:p w14:paraId="20D1D112" w14:textId="77777777" w:rsidR="00AB430D" w:rsidRPr="00DA70FC" w:rsidRDefault="00AB430D" w:rsidP="00A311E1">
      <w:pPr>
        <w:numPr>
          <w:ilvl w:val="0"/>
          <w:numId w:val="14"/>
        </w:numPr>
        <w:spacing w:after="0" w:line="312" w:lineRule="auto"/>
        <w:contextualSpacing/>
        <w:jc w:val="both"/>
        <w:rPr>
          <w:rFonts w:ascii="Garamond" w:eastAsiaTheme="minorEastAsia" w:hAnsi="Garamond"/>
          <w:sz w:val="24"/>
          <w:szCs w:val="24"/>
          <w:lang w:eastAsia="sl-SI"/>
        </w:rPr>
      </w:pPr>
      <w:r w:rsidRPr="00DA70FC">
        <w:rPr>
          <w:rFonts w:ascii="Garamond" w:hAnsi="Garamond"/>
          <w:sz w:val="24"/>
          <w:szCs w:val="24"/>
          <w:lang w:eastAsia="sl-SI"/>
        </w:rPr>
        <w:t xml:space="preserve">če ne predloži nove menične izjave </w:t>
      </w:r>
      <w:r w:rsidRPr="00DA70FC">
        <w:rPr>
          <w:rFonts w:ascii="Garamond" w:eastAsiaTheme="minorEastAsia" w:hAnsi="Garamond"/>
          <w:sz w:val="24"/>
          <w:szCs w:val="24"/>
          <w:lang w:eastAsia="sl-SI"/>
        </w:rPr>
        <w:t>na poziv naročnika v primeru podaljšanja veljavnosti ponudbe</w:t>
      </w:r>
      <w:r w:rsidR="00054E9E" w:rsidRPr="00DA70FC">
        <w:rPr>
          <w:rFonts w:ascii="Garamond" w:eastAsiaTheme="minorEastAsia" w:hAnsi="Garamond"/>
          <w:sz w:val="24"/>
          <w:szCs w:val="24"/>
          <w:lang w:eastAsia="sl-SI"/>
        </w:rPr>
        <w:t>.</w:t>
      </w:r>
    </w:p>
    <w:p w14:paraId="2C4E6BE4" w14:textId="77777777" w:rsidR="00AB430D" w:rsidRPr="00DA70FC" w:rsidRDefault="00AB430D" w:rsidP="00C37C2D">
      <w:pPr>
        <w:spacing w:after="0" w:line="312" w:lineRule="auto"/>
        <w:jc w:val="both"/>
        <w:rPr>
          <w:rFonts w:ascii="Garamond" w:hAnsi="Garamond"/>
          <w:sz w:val="24"/>
          <w:szCs w:val="24"/>
        </w:rPr>
      </w:pPr>
    </w:p>
    <w:p w14:paraId="578DE730" w14:textId="77777777" w:rsidR="00AB430D" w:rsidRPr="00DA70FC" w:rsidRDefault="00AB430D" w:rsidP="00C37C2D">
      <w:pPr>
        <w:spacing w:after="0" w:line="312" w:lineRule="auto"/>
        <w:jc w:val="both"/>
        <w:rPr>
          <w:rFonts w:ascii="Garamond" w:hAnsi="Garamond"/>
          <w:sz w:val="24"/>
          <w:szCs w:val="24"/>
        </w:rPr>
      </w:pPr>
      <w:r w:rsidRPr="00DA70FC">
        <w:rPr>
          <w:rFonts w:ascii="Garamond" w:hAnsi="Garamond"/>
          <w:sz w:val="24"/>
          <w:szCs w:val="24"/>
        </w:rPr>
        <w:t>V primeru, če ponudba zahtevanega zavarovanja za resnost ponudbe ne bo vsebovala ali ta ne bo skladna z zahtevami razpisne dokumentacije ali vzorcem iz razpisne dokumentacije</w:t>
      </w:r>
      <w:r w:rsidR="00195DCA" w:rsidRPr="00DA70FC">
        <w:rPr>
          <w:rFonts w:ascii="Garamond" w:hAnsi="Garamond"/>
          <w:sz w:val="24"/>
          <w:szCs w:val="24"/>
        </w:rPr>
        <w:t>, bo naročnik tako ponudbo kot nedopustno</w:t>
      </w:r>
      <w:r w:rsidRPr="00DA70FC">
        <w:rPr>
          <w:rFonts w:ascii="Garamond" w:hAnsi="Garamond"/>
          <w:sz w:val="24"/>
          <w:szCs w:val="24"/>
        </w:rPr>
        <w:t xml:space="preserve"> izločil iz postopka nadaljnjega ocenjevanja ponudb.</w:t>
      </w:r>
    </w:p>
    <w:p w14:paraId="79EB02B6" w14:textId="77777777" w:rsidR="00AB430D" w:rsidRPr="00DA70FC" w:rsidRDefault="00AB430D" w:rsidP="00C37C2D">
      <w:pPr>
        <w:spacing w:after="0" w:line="312" w:lineRule="auto"/>
        <w:contextualSpacing/>
        <w:jc w:val="both"/>
        <w:rPr>
          <w:rFonts w:ascii="Garamond" w:eastAsiaTheme="minorEastAsia" w:hAnsi="Garamond"/>
          <w:sz w:val="24"/>
          <w:szCs w:val="24"/>
          <w:lang w:eastAsia="sl-SI"/>
        </w:rPr>
      </w:pPr>
    </w:p>
    <w:p w14:paraId="47D3FDFF" w14:textId="77777777" w:rsidR="00AB430D" w:rsidRPr="00DA70FC" w:rsidRDefault="00AB430D" w:rsidP="00C37C2D">
      <w:pPr>
        <w:spacing w:after="0" w:line="312" w:lineRule="auto"/>
        <w:jc w:val="both"/>
        <w:rPr>
          <w:rFonts w:ascii="Garamond" w:hAnsi="Garamond"/>
          <w:sz w:val="24"/>
          <w:szCs w:val="24"/>
          <w:lang w:eastAsia="sl-SI"/>
        </w:rPr>
      </w:pPr>
      <w:proofErr w:type="spellStart"/>
      <w:r w:rsidRPr="00DA70FC">
        <w:rPr>
          <w:rFonts w:ascii="Garamond" w:hAnsi="Garamond"/>
          <w:sz w:val="24"/>
          <w:szCs w:val="24"/>
          <w:lang w:eastAsia="sl-SI"/>
        </w:rPr>
        <w:t>Neunovčena</w:t>
      </w:r>
      <w:proofErr w:type="spellEnd"/>
      <w:r w:rsidRPr="00DA70FC">
        <w:rPr>
          <w:rFonts w:ascii="Garamond" w:hAnsi="Garamond"/>
          <w:sz w:val="24"/>
          <w:szCs w:val="24"/>
          <w:lang w:eastAsia="sl-SI"/>
        </w:rPr>
        <w:t xml:space="preserve"> menična izjava se po zaključku postopka oddaje javnega naročila vrne</w:t>
      </w:r>
      <w:r w:rsidR="008A26AC" w:rsidRPr="00DA70FC">
        <w:rPr>
          <w:rFonts w:ascii="Garamond" w:hAnsi="Garamond"/>
          <w:sz w:val="24"/>
          <w:szCs w:val="24"/>
          <w:lang w:eastAsia="sl-SI"/>
        </w:rPr>
        <w:t xml:space="preserve"> </w:t>
      </w:r>
      <w:r w:rsidRPr="00DA70FC">
        <w:rPr>
          <w:rFonts w:ascii="Garamond" w:hAnsi="Garamond"/>
          <w:sz w:val="24"/>
          <w:szCs w:val="24"/>
          <w:lang w:eastAsia="sl-SI"/>
        </w:rPr>
        <w:t>ponudniku.</w:t>
      </w:r>
    </w:p>
    <w:p w14:paraId="2AC3FF79" w14:textId="77777777" w:rsidR="008C13A8" w:rsidRPr="00DA70FC" w:rsidRDefault="008C13A8" w:rsidP="00C37C2D">
      <w:pPr>
        <w:spacing w:after="0" w:line="312" w:lineRule="auto"/>
        <w:jc w:val="both"/>
        <w:rPr>
          <w:rFonts w:ascii="Garamond" w:hAnsi="Garamond"/>
          <w:sz w:val="24"/>
          <w:szCs w:val="24"/>
          <w:lang w:eastAsia="sl-SI"/>
        </w:rPr>
      </w:pPr>
    </w:p>
    <w:p w14:paraId="3C2C84A6" w14:textId="77777777" w:rsidR="001902E7" w:rsidRPr="00DA70FC" w:rsidRDefault="001902E7" w:rsidP="00C37C2D">
      <w:pPr>
        <w:spacing w:after="0" w:line="312" w:lineRule="auto"/>
        <w:jc w:val="both"/>
        <w:rPr>
          <w:rFonts w:ascii="Garamond" w:hAnsi="Garamond"/>
          <w:b/>
          <w:sz w:val="24"/>
          <w:szCs w:val="24"/>
          <w:lang w:eastAsia="sl-SI"/>
        </w:rPr>
      </w:pPr>
      <w:r w:rsidRPr="00DA70FC">
        <w:rPr>
          <w:rFonts w:ascii="Garamond" w:hAnsi="Garamond"/>
          <w:b/>
          <w:sz w:val="24"/>
          <w:szCs w:val="24"/>
          <w:lang w:eastAsia="sl-SI"/>
        </w:rPr>
        <w:t>V kolikor se ponudnik prijavlja za več sklopov hkrati</w:t>
      </w:r>
      <w:r w:rsidR="008A26AC" w:rsidRPr="00DA70FC">
        <w:rPr>
          <w:rFonts w:ascii="Garamond" w:hAnsi="Garamond"/>
          <w:b/>
          <w:sz w:val="24"/>
          <w:szCs w:val="24"/>
          <w:lang w:eastAsia="sl-SI"/>
        </w:rPr>
        <w:t>,</w:t>
      </w:r>
      <w:r w:rsidRPr="00DA70FC">
        <w:rPr>
          <w:rFonts w:ascii="Garamond" w:hAnsi="Garamond"/>
          <w:b/>
          <w:sz w:val="24"/>
          <w:szCs w:val="24"/>
          <w:lang w:eastAsia="sl-SI"/>
        </w:rPr>
        <w:t xml:space="preserve"> mora v ponudbi predložiti ločene menične izjave s priloženo bianko menico za vsak sklop posebej.</w:t>
      </w:r>
    </w:p>
    <w:p w14:paraId="12E996EB" w14:textId="77777777" w:rsidR="00070442" w:rsidRPr="00DA70FC" w:rsidRDefault="00070442" w:rsidP="00C37C2D">
      <w:pPr>
        <w:spacing w:after="0" w:line="312" w:lineRule="auto"/>
        <w:jc w:val="both"/>
        <w:rPr>
          <w:rFonts w:ascii="Garamond" w:hAnsi="Garamond"/>
          <w:b/>
          <w:sz w:val="24"/>
          <w:szCs w:val="24"/>
          <w:lang w:eastAsia="sl-SI"/>
        </w:rPr>
      </w:pPr>
    </w:p>
    <w:tbl>
      <w:tblPr>
        <w:tblStyle w:val="Tabelamrea"/>
        <w:tblW w:w="0" w:type="auto"/>
        <w:tblLook w:val="04A0" w:firstRow="1" w:lastRow="0" w:firstColumn="1" w:lastColumn="0" w:noHBand="0" w:noVBand="1"/>
      </w:tblPr>
      <w:tblGrid>
        <w:gridCol w:w="9062"/>
      </w:tblGrid>
      <w:tr w:rsidR="00D132C8" w:rsidRPr="00DA70FC" w14:paraId="52365ED1" w14:textId="77777777" w:rsidTr="00070442">
        <w:tc>
          <w:tcPr>
            <w:tcW w:w="9062" w:type="dxa"/>
          </w:tcPr>
          <w:p w14:paraId="264F7B35" w14:textId="77777777" w:rsidR="00070442" w:rsidRPr="00DA70FC" w:rsidRDefault="00070442" w:rsidP="00C37C2D">
            <w:pPr>
              <w:spacing w:after="0" w:line="312" w:lineRule="auto"/>
              <w:jc w:val="both"/>
              <w:rPr>
                <w:rFonts w:ascii="Garamond" w:hAnsi="Garamond"/>
                <w:b/>
                <w:sz w:val="24"/>
                <w:szCs w:val="24"/>
                <w:lang w:eastAsia="sl-SI"/>
              </w:rPr>
            </w:pPr>
            <w:r w:rsidRPr="00DA70FC">
              <w:rPr>
                <w:rFonts w:ascii="Garamond" w:hAnsi="Garamond"/>
                <w:b/>
                <w:sz w:val="24"/>
                <w:szCs w:val="24"/>
                <w:lang w:eastAsia="sl-SI"/>
              </w:rPr>
              <w:t>Menična izjava skupaj z menico mora do roka za oddajo ponudbe v fizični obliki prispeti na naslov naročnika, v nasprotnem primeru bo naročnik ponudbo zavrnil kot nepravočasno in posledično nedopustno ponudbo!</w:t>
            </w:r>
          </w:p>
        </w:tc>
      </w:tr>
    </w:tbl>
    <w:p w14:paraId="0AE06B78" w14:textId="77777777" w:rsidR="00AB430D" w:rsidRPr="00DA70FC" w:rsidRDefault="00AB430D" w:rsidP="00C37C2D">
      <w:pPr>
        <w:spacing w:after="0" w:line="312" w:lineRule="auto"/>
        <w:jc w:val="both"/>
        <w:rPr>
          <w:rFonts w:ascii="Garamond" w:hAnsi="Garamond"/>
          <w:i/>
          <w:sz w:val="24"/>
          <w:szCs w:val="24"/>
          <w:lang w:eastAsia="sl-SI"/>
        </w:rPr>
      </w:pPr>
    </w:p>
    <w:p w14:paraId="5E879184" w14:textId="77777777" w:rsidR="00EF4571" w:rsidRPr="00DA70FC" w:rsidRDefault="00EF4571" w:rsidP="00C37C2D">
      <w:pPr>
        <w:spacing w:after="0" w:line="312" w:lineRule="auto"/>
        <w:jc w:val="both"/>
        <w:rPr>
          <w:rFonts w:ascii="Garamond" w:hAnsi="Garamond"/>
          <w:sz w:val="24"/>
          <w:szCs w:val="24"/>
          <w:lang w:eastAsia="sl-SI"/>
        </w:rPr>
      </w:pPr>
    </w:p>
    <w:p w14:paraId="11E65444" w14:textId="77777777" w:rsidR="00EF4571" w:rsidRPr="00DA70FC" w:rsidRDefault="00536CF7" w:rsidP="00C37C2D">
      <w:pPr>
        <w:keepNext/>
        <w:keepLines/>
        <w:spacing w:after="0" w:line="312" w:lineRule="auto"/>
        <w:jc w:val="both"/>
        <w:outlineLvl w:val="1"/>
        <w:rPr>
          <w:rFonts w:ascii="Garamond" w:eastAsia="Arial Unicode MS" w:hAnsi="Garamond"/>
          <w:b/>
          <w:bCs/>
          <w:sz w:val="24"/>
          <w:szCs w:val="24"/>
        </w:rPr>
      </w:pPr>
      <w:bookmarkStart w:id="52" w:name="_Toc402336692"/>
      <w:bookmarkStart w:id="53" w:name="_Toc26788517"/>
      <w:r w:rsidRPr="00DA70FC">
        <w:rPr>
          <w:rFonts w:ascii="Garamond" w:eastAsia="Arial Unicode MS" w:hAnsi="Garamond"/>
          <w:b/>
          <w:bCs/>
          <w:sz w:val="24"/>
          <w:szCs w:val="24"/>
        </w:rPr>
        <w:t>1</w:t>
      </w:r>
      <w:r w:rsidR="005F5BB4" w:rsidRPr="00DA70FC">
        <w:rPr>
          <w:rFonts w:ascii="Garamond" w:eastAsia="Arial Unicode MS" w:hAnsi="Garamond"/>
          <w:b/>
          <w:bCs/>
          <w:sz w:val="24"/>
          <w:szCs w:val="24"/>
        </w:rPr>
        <w:t>1</w:t>
      </w:r>
      <w:r w:rsidR="00EF4571" w:rsidRPr="00DA70FC">
        <w:rPr>
          <w:rFonts w:ascii="Garamond" w:eastAsia="Arial Unicode MS" w:hAnsi="Garamond"/>
          <w:b/>
          <w:bCs/>
          <w:sz w:val="24"/>
          <w:szCs w:val="24"/>
        </w:rPr>
        <w:t>.2 Finančno zavarovanje za dobro izvedbo pogodbenih obveznosti</w:t>
      </w:r>
      <w:bookmarkEnd w:id="52"/>
      <w:bookmarkEnd w:id="53"/>
    </w:p>
    <w:p w14:paraId="4C3B69FA" w14:textId="77777777" w:rsidR="00A311E1" w:rsidRPr="00DA70FC" w:rsidRDefault="00A311E1" w:rsidP="00C37C2D">
      <w:pPr>
        <w:keepNext/>
        <w:keepLines/>
        <w:spacing w:after="0" w:line="312" w:lineRule="auto"/>
        <w:jc w:val="both"/>
        <w:outlineLvl w:val="1"/>
        <w:rPr>
          <w:rFonts w:ascii="Garamond" w:eastAsia="Arial Unicode MS" w:hAnsi="Garamond"/>
          <w:b/>
          <w:bCs/>
          <w:sz w:val="24"/>
          <w:szCs w:val="24"/>
        </w:rPr>
      </w:pPr>
    </w:p>
    <w:p w14:paraId="1E5D7B48" w14:textId="3A2C55E0" w:rsidR="00F632C3" w:rsidRPr="00DA70FC" w:rsidRDefault="00195DCA" w:rsidP="00C37C2D">
      <w:pPr>
        <w:spacing w:after="0" w:line="312" w:lineRule="auto"/>
        <w:jc w:val="both"/>
        <w:rPr>
          <w:rFonts w:ascii="Garamond" w:hAnsi="Garamond"/>
          <w:sz w:val="24"/>
          <w:szCs w:val="24"/>
        </w:rPr>
      </w:pPr>
      <w:r w:rsidRPr="00DA70FC">
        <w:rPr>
          <w:rFonts w:ascii="Garamond" w:hAnsi="Garamond"/>
          <w:sz w:val="24"/>
          <w:szCs w:val="24"/>
        </w:rPr>
        <w:t xml:space="preserve">Ponudnik </w:t>
      </w:r>
      <w:r w:rsidRPr="00DA70FC">
        <w:rPr>
          <w:rFonts w:ascii="Garamond" w:hAnsi="Garamond"/>
          <w:sz w:val="24"/>
          <w:szCs w:val="24"/>
          <w:lang w:eastAsia="sl-SI"/>
        </w:rPr>
        <w:t xml:space="preserve">mora za zavarovanje dobre izvedbe pogodbenih obveznosti predložiti </w:t>
      </w:r>
      <w:r w:rsidRPr="00DA70FC">
        <w:rPr>
          <w:rFonts w:ascii="Garamond" w:hAnsi="Garamond"/>
          <w:sz w:val="24"/>
          <w:szCs w:val="24"/>
        </w:rPr>
        <w:t>brezpogojno, brez protesta in na prvi poziv unovčljivo menično izjavo in menico v viš</w:t>
      </w:r>
      <w:r w:rsidR="003E3BCE" w:rsidRPr="00DA70FC">
        <w:rPr>
          <w:rFonts w:ascii="Garamond" w:hAnsi="Garamond"/>
          <w:sz w:val="24"/>
          <w:szCs w:val="24"/>
        </w:rPr>
        <w:t>ini</w:t>
      </w:r>
      <w:r w:rsidR="00D74118" w:rsidRPr="00DA70FC">
        <w:rPr>
          <w:rFonts w:ascii="Garamond" w:hAnsi="Garamond"/>
          <w:sz w:val="24"/>
          <w:szCs w:val="24"/>
        </w:rPr>
        <w:t xml:space="preserve"> 10</w:t>
      </w:r>
      <w:r w:rsidR="008A26AC" w:rsidRPr="00DA70FC">
        <w:rPr>
          <w:rFonts w:ascii="Garamond" w:hAnsi="Garamond"/>
          <w:sz w:val="24"/>
          <w:szCs w:val="24"/>
        </w:rPr>
        <w:t xml:space="preserve"> </w:t>
      </w:r>
      <w:r w:rsidR="00D74118" w:rsidRPr="00DA70FC">
        <w:rPr>
          <w:rFonts w:ascii="Garamond" w:hAnsi="Garamond"/>
          <w:sz w:val="24"/>
          <w:szCs w:val="24"/>
        </w:rPr>
        <w:t xml:space="preserve">% ponudbene vrednosti </w:t>
      </w:r>
      <w:r w:rsidR="00FC3F37" w:rsidRPr="00DA70FC">
        <w:rPr>
          <w:rFonts w:ascii="Garamond" w:hAnsi="Garamond"/>
          <w:sz w:val="24"/>
          <w:szCs w:val="24"/>
        </w:rPr>
        <w:t xml:space="preserve">(z DDV) </w:t>
      </w:r>
      <w:r w:rsidR="00D74118" w:rsidRPr="00DA70FC">
        <w:rPr>
          <w:rFonts w:ascii="Garamond" w:hAnsi="Garamond"/>
          <w:sz w:val="24"/>
          <w:szCs w:val="24"/>
        </w:rPr>
        <w:t>za sklop</w:t>
      </w:r>
      <w:r w:rsidR="008A26AC" w:rsidRPr="00DA70FC">
        <w:rPr>
          <w:rFonts w:ascii="Garamond" w:hAnsi="Garamond"/>
          <w:sz w:val="24"/>
          <w:szCs w:val="24"/>
        </w:rPr>
        <w:t>,</w:t>
      </w:r>
      <w:r w:rsidR="00D74118" w:rsidRPr="00DA70FC">
        <w:rPr>
          <w:rFonts w:ascii="Garamond" w:hAnsi="Garamond"/>
          <w:sz w:val="24"/>
          <w:szCs w:val="24"/>
        </w:rPr>
        <w:t xml:space="preserve"> v katerem se ponudba odda</w:t>
      </w:r>
      <w:r w:rsidR="00980A93" w:rsidRPr="00DA70FC">
        <w:rPr>
          <w:rFonts w:ascii="Garamond" w:hAnsi="Garamond"/>
          <w:sz w:val="24"/>
          <w:szCs w:val="24"/>
        </w:rPr>
        <w:t>.</w:t>
      </w:r>
    </w:p>
    <w:p w14:paraId="034F3C5F" w14:textId="77777777" w:rsidR="00F632C3" w:rsidRPr="00DA70FC" w:rsidRDefault="00F632C3" w:rsidP="00C37C2D">
      <w:pPr>
        <w:spacing w:after="0" w:line="312" w:lineRule="auto"/>
        <w:jc w:val="both"/>
        <w:rPr>
          <w:rFonts w:ascii="Garamond" w:hAnsi="Garamond"/>
          <w:sz w:val="24"/>
          <w:szCs w:val="24"/>
        </w:rPr>
      </w:pPr>
    </w:p>
    <w:p w14:paraId="11CBB95E" w14:textId="77777777" w:rsidR="00195DCA" w:rsidRPr="00DA70FC" w:rsidRDefault="00195DCA" w:rsidP="00C37C2D">
      <w:pPr>
        <w:spacing w:after="0" w:line="312" w:lineRule="auto"/>
        <w:jc w:val="both"/>
        <w:rPr>
          <w:rFonts w:ascii="Garamond" w:hAnsi="Garamond"/>
          <w:sz w:val="24"/>
          <w:szCs w:val="24"/>
        </w:rPr>
      </w:pPr>
      <w:r w:rsidRPr="00DA70FC">
        <w:rPr>
          <w:rFonts w:ascii="Garamond" w:hAnsi="Garamond"/>
          <w:sz w:val="24"/>
          <w:szCs w:val="24"/>
        </w:rPr>
        <w:t>Menična izjava mora biti veljavna še 30 dni po preteku pogodbenega razmerja.</w:t>
      </w:r>
    </w:p>
    <w:p w14:paraId="4F930F1C" w14:textId="77777777" w:rsidR="00195DCA" w:rsidRPr="00DA70FC" w:rsidRDefault="00195DCA" w:rsidP="00C37C2D">
      <w:pPr>
        <w:suppressAutoHyphens/>
        <w:autoSpaceDN w:val="0"/>
        <w:spacing w:after="0" w:line="312" w:lineRule="auto"/>
        <w:jc w:val="both"/>
        <w:textAlignment w:val="baseline"/>
        <w:rPr>
          <w:rFonts w:ascii="Garamond" w:eastAsia="Times New Roman" w:hAnsi="Garamond" w:cs="Arial"/>
          <w:kern w:val="3"/>
          <w:sz w:val="24"/>
          <w:szCs w:val="24"/>
          <w:lang w:eastAsia="zh-CN"/>
        </w:rPr>
      </w:pPr>
    </w:p>
    <w:p w14:paraId="57B78C59" w14:textId="77777777" w:rsidR="006E243B" w:rsidRPr="00DA70FC" w:rsidRDefault="00195DCA" w:rsidP="00C37C2D">
      <w:pPr>
        <w:spacing w:after="0" w:line="312" w:lineRule="auto"/>
        <w:jc w:val="both"/>
        <w:rPr>
          <w:rFonts w:ascii="Garamond" w:hAnsi="Garamond" w:cs="Arial"/>
          <w:i/>
          <w:sz w:val="24"/>
          <w:szCs w:val="24"/>
          <w:lang w:eastAsia="sl-SI"/>
        </w:rPr>
      </w:pPr>
      <w:r w:rsidRPr="00DA70FC">
        <w:rPr>
          <w:rFonts w:ascii="Garamond" w:hAnsi="Garamond" w:cs="Arial"/>
          <w:sz w:val="24"/>
          <w:szCs w:val="24"/>
          <w:lang w:eastAsia="sl-SI"/>
        </w:rPr>
        <w:t>Ponudnik mora v ponudbeni dokumentaciji predložiti podpisano I</w:t>
      </w:r>
      <w:r w:rsidRPr="00DA70FC">
        <w:rPr>
          <w:rFonts w:ascii="Garamond" w:hAnsi="Garamond" w:cs="Arial"/>
          <w:i/>
          <w:sz w:val="24"/>
          <w:szCs w:val="24"/>
          <w:lang w:eastAsia="sl-SI"/>
        </w:rPr>
        <w:t>zjavo o izročitvi menice,</w:t>
      </w:r>
      <w:r w:rsidRPr="00DA70FC">
        <w:rPr>
          <w:rFonts w:ascii="Garamond" w:hAnsi="Garamond" w:cs="Arial"/>
          <w:sz w:val="24"/>
          <w:szCs w:val="24"/>
          <w:lang w:eastAsia="sl-SI"/>
        </w:rPr>
        <w:t xml:space="preserve"> ki jo bo moral izbrani ponudnik v roku 8 dni</w:t>
      </w:r>
      <w:r w:rsidRPr="00DA70FC">
        <w:rPr>
          <w:rFonts w:ascii="Garamond" w:eastAsia="Times New Roman" w:hAnsi="Garamond" w:cs="Arial"/>
          <w:kern w:val="3"/>
          <w:sz w:val="24"/>
          <w:szCs w:val="24"/>
          <w:lang w:eastAsia="zh-CN"/>
        </w:rPr>
        <w:t xml:space="preserve"> po podpisu okvirnega sporazuma izročiti naročniku in</w:t>
      </w:r>
      <w:r w:rsidRPr="00DA70FC">
        <w:rPr>
          <w:rFonts w:ascii="Garamond" w:hAnsi="Garamond" w:cs="Arial"/>
          <w:sz w:val="24"/>
          <w:szCs w:val="24"/>
          <w:lang w:eastAsia="sl-SI"/>
        </w:rPr>
        <w:t xml:space="preserve"> podpiše ter ožigosa obrazec </w:t>
      </w:r>
      <w:r w:rsidRPr="00DA70FC">
        <w:rPr>
          <w:rFonts w:ascii="Garamond" w:hAnsi="Garamond" w:cs="Arial"/>
          <w:i/>
          <w:sz w:val="24"/>
          <w:szCs w:val="24"/>
          <w:lang w:eastAsia="sl-SI"/>
        </w:rPr>
        <w:t>Menična izjava za dobro izvedbo pogodbenih obveznosti.</w:t>
      </w:r>
    </w:p>
    <w:p w14:paraId="379010BE" w14:textId="77777777" w:rsidR="00D74118" w:rsidRPr="00DA70FC" w:rsidRDefault="00D74118" w:rsidP="00C37C2D">
      <w:pPr>
        <w:spacing w:after="0" w:line="312" w:lineRule="auto"/>
        <w:jc w:val="both"/>
        <w:rPr>
          <w:rFonts w:ascii="Garamond" w:hAnsi="Garamond" w:cs="Arial"/>
          <w:i/>
          <w:sz w:val="24"/>
          <w:szCs w:val="24"/>
          <w:lang w:eastAsia="sl-SI"/>
        </w:rPr>
      </w:pPr>
    </w:p>
    <w:p w14:paraId="0685D2C1" w14:textId="40A1DEB5" w:rsidR="005F5BB4" w:rsidRPr="00DA70FC" w:rsidRDefault="003E3BCE" w:rsidP="00C37C2D">
      <w:pPr>
        <w:spacing w:after="0" w:line="312" w:lineRule="auto"/>
        <w:jc w:val="both"/>
        <w:rPr>
          <w:rFonts w:ascii="Garamond" w:hAnsi="Garamond"/>
          <w:b/>
          <w:sz w:val="24"/>
          <w:szCs w:val="24"/>
          <w:lang w:eastAsia="sl-SI"/>
        </w:rPr>
      </w:pPr>
      <w:r w:rsidRPr="00DA70FC">
        <w:rPr>
          <w:rFonts w:ascii="Garamond" w:hAnsi="Garamond"/>
          <w:b/>
          <w:sz w:val="24"/>
          <w:szCs w:val="24"/>
          <w:lang w:eastAsia="sl-SI"/>
        </w:rPr>
        <w:t xml:space="preserve">V kolikor bo ponudnik izbran kot podpisnik okvirnega sporazuma za več sklopov, </w:t>
      </w:r>
      <w:r w:rsidR="00027430" w:rsidRPr="00DA70FC">
        <w:rPr>
          <w:rFonts w:ascii="Garamond" w:hAnsi="Garamond"/>
          <w:b/>
          <w:sz w:val="24"/>
          <w:szCs w:val="24"/>
          <w:lang w:eastAsia="sl-SI"/>
        </w:rPr>
        <w:t xml:space="preserve">bo </w:t>
      </w:r>
      <w:r w:rsidRPr="00DA70FC">
        <w:rPr>
          <w:rFonts w:ascii="Garamond" w:hAnsi="Garamond"/>
          <w:b/>
          <w:sz w:val="24"/>
          <w:szCs w:val="24"/>
          <w:lang w:eastAsia="sl-SI"/>
        </w:rPr>
        <w:t>mora</w:t>
      </w:r>
      <w:r w:rsidR="00027430" w:rsidRPr="00DA70FC">
        <w:rPr>
          <w:rFonts w:ascii="Garamond" w:hAnsi="Garamond"/>
          <w:b/>
          <w:sz w:val="24"/>
          <w:szCs w:val="24"/>
          <w:lang w:eastAsia="sl-SI"/>
        </w:rPr>
        <w:t>l</w:t>
      </w:r>
      <w:r w:rsidRPr="00DA70FC">
        <w:rPr>
          <w:rFonts w:ascii="Garamond" w:hAnsi="Garamond"/>
          <w:b/>
          <w:sz w:val="24"/>
          <w:szCs w:val="24"/>
          <w:lang w:eastAsia="sl-SI"/>
        </w:rPr>
        <w:t xml:space="preserve">  predložiti ločene menične izjave s priloženo bianko menico za vsak izbrani sklop posebej.</w:t>
      </w:r>
    </w:p>
    <w:p w14:paraId="56F2F4D4" w14:textId="77777777" w:rsidR="005F5BB4" w:rsidRPr="00DA70FC" w:rsidRDefault="00242291" w:rsidP="00C37C2D">
      <w:pPr>
        <w:pStyle w:val="Naslov1"/>
      </w:pPr>
      <w:bookmarkStart w:id="54" w:name="_Toc26788518"/>
      <w:r w:rsidRPr="00DA70FC">
        <w:t>12</w:t>
      </w:r>
      <w:r w:rsidR="005F5BB4" w:rsidRPr="00DA70FC">
        <w:t xml:space="preserve"> Merilo za izbor</w:t>
      </w:r>
      <w:bookmarkEnd w:id="54"/>
    </w:p>
    <w:p w14:paraId="41A74421" w14:textId="77777777" w:rsidR="00A311E1" w:rsidRPr="00DA70FC" w:rsidRDefault="00A311E1" w:rsidP="00A311E1">
      <w:pPr>
        <w:rPr>
          <w:rFonts w:ascii="Garamond" w:hAnsi="Garamond"/>
          <w:sz w:val="24"/>
          <w:szCs w:val="24"/>
        </w:rPr>
      </w:pPr>
    </w:p>
    <w:p w14:paraId="48ED7B08" w14:textId="77777777" w:rsidR="005F5BB4" w:rsidRPr="00DA70FC" w:rsidRDefault="005F5BB4" w:rsidP="00C37C2D">
      <w:pPr>
        <w:spacing w:line="312" w:lineRule="auto"/>
        <w:jc w:val="both"/>
        <w:rPr>
          <w:rFonts w:ascii="Garamond" w:hAnsi="Garamond"/>
          <w:sz w:val="24"/>
          <w:szCs w:val="24"/>
        </w:rPr>
      </w:pPr>
      <w:r w:rsidRPr="00DA70FC">
        <w:rPr>
          <w:rFonts w:ascii="Garamond" w:hAnsi="Garamond"/>
          <w:sz w:val="24"/>
          <w:szCs w:val="24"/>
        </w:rPr>
        <w:t xml:space="preserve">Naročnik bo ponudbe za posamezno </w:t>
      </w:r>
      <w:r w:rsidRPr="00DA70FC">
        <w:rPr>
          <w:rFonts w:ascii="Garamond" w:hAnsi="Garamond"/>
          <w:b/>
          <w:sz w:val="24"/>
          <w:szCs w:val="24"/>
        </w:rPr>
        <w:t>skupino živil</w:t>
      </w:r>
      <w:r w:rsidR="00242291" w:rsidRPr="00DA70FC">
        <w:rPr>
          <w:rFonts w:ascii="Garamond" w:hAnsi="Garamond"/>
          <w:sz w:val="24"/>
          <w:szCs w:val="24"/>
        </w:rPr>
        <w:t xml:space="preserve"> ocenil glede na</w:t>
      </w:r>
      <w:r w:rsidRPr="00DA70FC">
        <w:rPr>
          <w:rFonts w:ascii="Garamond" w:hAnsi="Garamond"/>
          <w:sz w:val="24"/>
          <w:szCs w:val="24"/>
        </w:rPr>
        <w:t xml:space="preserve"> merilo </w:t>
      </w:r>
      <w:r w:rsidRPr="00DA70FC">
        <w:rPr>
          <w:rFonts w:ascii="Garamond" w:hAnsi="Garamond"/>
          <w:b/>
          <w:sz w:val="24"/>
          <w:szCs w:val="24"/>
        </w:rPr>
        <w:t>»ekonomsko najugodnejša ponudba«.</w:t>
      </w:r>
    </w:p>
    <w:p w14:paraId="5995C1F7" w14:textId="3F8793F2" w:rsidR="005F5BB4" w:rsidRPr="00DA70FC" w:rsidRDefault="005F5BB4" w:rsidP="00C37C2D">
      <w:pPr>
        <w:spacing w:line="312" w:lineRule="auto"/>
        <w:jc w:val="both"/>
        <w:rPr>
          <w:rFonts w:ascii="Garamond" w:hAnsi="Garamond"/>
          <w:sz w:val="24"/>
          <w:szCs w:val="24"/>
        </w:rPr>
      </w:pPr>
      <w:r w:rsidRPr="00DA70FC">
        <w:rPr>
          <w:rFonts w:ascii="Garamond" w:hAnsi="Garamond"/>
          <w:sz w:val="24"/>
          <w:szCs w:val="24"/>
        </w:rPr>
        <w:t>Naročnik bo na podlagi tega merila in ob izpolnjevanju vseh pogojev za dobavo živil posameznega sklopa,</w:t>
      </w:r>
      <w:r w:rsidR="008A26AC" w:rsidRPr="00DA70FC">
        <w:rPr>
          <w:rFonts w:ascii="Garamond" w:hAnsi="Garamond"/>
          <w:sz w:val="24"/>
          <w:szCs w:val="24"/>
        </w:rPr>
        <w:t xml:space="preserve"> </w:t>
      </w:r>
      <w:r w:rsidRPr="00DA70FC">
        <w:rPr>
          <w:rFonts w:ascii="Garamond" w:hAnsi="Garamond"/>
          <w:sz w:val="24"/>
          <w:szCs w:val="24"/>
        </w:rPr>
        <w:t>po ocenjevanju izbral tri ponudnike (oziroma manj, v kolikor bo prejel manj dopust</w:t>
      </w:r>
      <w:r w:rsidR="00242291" w:rsidRPr="00DA70FC">
        <w:rPr>
          <w:rFonts w:ascii="Garamond" w:hAnsi="Garamond"/>
          <w:sz w:val="24"/>
          <w:szCs w:val="24"/>
        </w:rPr>
        <w:t>nih ponudb v posameznem sklopu)</w:t>
      </w:r>
      <w:r w:rsidRPr="00DA70FC">
        <w:rPr>
          <w:rFonts w:ascii="Garamond" w:hAnsi="Garamond"/>
          <w:sz w:val="24"/>
          <w:szCs w:val="24"/>
        </w:rPr>
        <w:t xml:space="preserve"> za posamezni sklop s fiksnostjo cen do naslednjega povpraševanja</w:t>
      </w:r>
      <w:r w:rsidR="00054E9E" w:rsidRPr="00DA70FC">
        <w:rPr>
          <w:rFonts w:ascii="Garamond" w:hAnsi="Garamond"/>
          <w:sz w:val="24"/>
          <w:szCs w:val="24"/>
        </w:rPr>
        <w:t>,</w:t>
      </w:r>
      <w:r w:rsidRPr="00DA70FC">
        <w:rPr>
          <w:rFonts w:ascii="Garamond" w:hAnsi="Garamond"/>
          <w:sz w:val="24"/>
          <w:szCs w:val="24"/>
        </w:rPr>
        <w:t xml:space="preserve"> s katerimi bo sklenil okvirni sporazum.</w:t>
      </w:r>
      <w:r w:rsidRPr="00DA70FC">
        <w:rPr>
          <w:rFonts w:ascii="Garamond" w:hAnsi="Garamond"/>
          <w:sz w:val="24"/>
          <w:szCs w:val="24"/>
          <w:lang w:eastAsia="sl-SI"/>
        </w:rPr>
        <w:t xml:space="preserve"> Naročnik bo konkurenco med ponudniki predvidoma odpiral enkrat letno (razen v sklop</w:t>
      </w:r>
      <w:r w:rsidR="00FA64A9" w:rsidRPr="00DA70FC">
        <w:rPr>
          <w:rFonts w:ascii="Garamond" w:hAnsi="Garamond"/>
          <w:sz w:val="24"/>
          <w:szCs w:val="24"/>
          <w:lang w:eastAsia="sl-SI"/>
        </w:rPr>
        <w:t>u</w:t>
      </w:r>
      <w:r w:rsidRPr="00DA70FC">
        <w:rPr>
          <w:rFonts w:ascii="Garamond" w:hAnsi="Garamond"/>
          <w:sz w:val="24"/>
          <w:szCs w:val="24"/>
          <w:lang w:eastAsia="sl-SI"/>
        </w:rPr>
        <w:t xml:space="preserve"> </w:t>
      </w:r>
      <w:r w:rsidR="00107BA8" w:rsidRPr="00DA70FC">
        <w:rPr>
          <w:rFonts w:ascii="Garamond" w:hAnsi="Garamond"/>
          <w:sz w:val="24"/>
          <w:szCs w:val="24"/>
          <w:lang w:eastAsia="sl-SI"/>
        </w:rPr>
        <w:t>5</w:t>
      </w:r>
      <w:r w:rsidR="00193385" w:rsidRPr="00DA70FC">
        <w:rPr>
          <w:rFonts w:ascii="Garamond" w:hAnsi="Garamond"/>
          <w:sz w:val="24"/>
          <w:szCs w:val="24"/>
          <w:lang w:eastAsia="sl-SI"/>
        </w:rPr>
        <w:t xml:space="preserve"> in 1</w:t>
      </w:r>
      <w:r w:rsidR="00E17C80" w:rsidRPr="00DA70FC">
        <w:rPr>
          <w:rFonts w:ascii="Garamond" w:hAnsi="Garamond"/>
          <w:sz w:val="24"/>
          <w:szCs w:val="24"/>
          <w:lang w:eastAsia="sl-SI"/>
        </w:rPr>
        <w:t>3</w:t>
      </w:r>
      <w:r w:rsidR="00FA64A9" w:rsidRPr="00DA70FC">
        <w:rPr>
          <w:rFonts w:ascii="Garamond" w:hAnsi="Garamond"/>
          <w:sz w:val="24"/>
          <w:szCs w:val="24"/>
          <w:lang w:eastAsia="sl-SI"/>
        </w:rPr>
        <w:t>,</w:t>
      </w:r>
      <w:r w:rsidRPr="00DA70FC">
        <w:rPr>
          <w:rFonts w:ascii="Garamond" w:hAnsi="Garamond"/>
          <w:sz w:val="24"/>
          <w:szCs w:val="24"/>
          <w:lang w:eastAsia="sl-SI"/>
        </w:rPr>
        <w:t xml:space="preserve"> kjer bo naročnik predvidoma odpiral konkurenco </w:t>
      </w:r>
      <w:r w:rsidR="00054E9E" w:rsidRPr="00DA70FC">
        <w:rPr>
          <w:rFonts w:ascii="Garamond" w:hAnsi="Garamond"/>
          <w:sz w:val="24"/>
          <w:szCs w:val="24"/>
          <w:lang w:eastAsia="sl-SI"/>
        </w:rPr>
        <w:t xml:space="preserve">predvidoma </w:t>
      </w:r>
      <w:r w:rsidRPr="00DA70FC">
        <w:rPr>
          <w:rFonts w:ascii="Garamond" w:hAnsi="Garamond"/>
          <w:sz w:val="24"/>
          <w:szCs w:val="24"/>
          <w:lang w:eastAsia="sl-SI"/>
        </w:rPr>
        <w:t xml:space="preserve">na </w:t>
      </w:r>
      <w:r w:rsidR="00FA64A9" w:rsidRPr="00DA70FC">
        <w:rPr>
          <w:rFonts w:ascii="Garamond" w:hAnsi="Garamond"/>
          <w:sz w:val="24"/>
          <w:szCs w:val="24"/>
          <w:lang w:eastAsia="sl-SI"/>
        </w:rPr>
        <w:t>štiri</w:t>
      </w:r>
      <w:r w:rsidRPr="00DA70FC">
        <w:rPr>
          <w:rFonts w:ascii="Garamond" w:hAnsi="Garamond"/>
          <w:sz w:val="24"/>
          <w:szCs w:val="24"/>
          <w:lang w:eastAsia="sl-SI"/>
        </w:rPr>
        <w:t xml:space="preserve"> mesece), oz. glede na potrebe naročnika. Ponudbene cene so fiksne in zavezujoče do naslednjega odpiranja konkurence, kar je obvezujoče tudi za tiste ponudnike, ki v posameznem odpiranju konkurence niso bili najugodnejši ponudniki in bodo v primeru poziva naročnik</w:t>
      </w:r>
      <w:r w:rsidR="00FA64A9" w:rsidRPr="00DA70FC">
        <w:rPr>
          <w:rFonts w:ascii="Garamond" w:hAnsi="Garamond"/>
          <w:sz w:val="24"/>
          <w:szCs w:val="24"/>
          <w:lang w:eastAsia="sl-SI"/>
        </w:rPr>
        <w:t>a</w:t>
      </w:r>
      <w:r w:rsidRPr="00DA70FC">
        <w:rPr>
          <w:rFonts w:ascii="Garamond" w:hAnsi="Garamond"/>
          <w:sz w:val="24"/>
          <w:szCs w:val="24"/>
          <w:lang w:eastAsia="sl-SI"/>
        </w:rPr>
        <w:t xml:space="preserve"> morali dobaviti blago po danih cenah do naslednjega odpiranja konkurence, v vsebini in ob pogojih določenih s to dokumentacijo in ponudbo podpisnika okvirnega sporazuma (npr. v </w:t>
      </w:r>
      <w:r w:rsidRPr="00DA70FC">
        <w:rPr>
          <w:rFonts w:ascii="Garamond" w:hAnsi="Garamond"/>
          <w:sz w:val="24"/>
          <w:szCs w:val="24"/>
          <w:lang w:eastAsia="sl-SI"/>
        </w:rPr>
        <w:lastRenderedPageBreak/>
        <w:t>primeru dobave blaga, v kolikor izbrani ponudnik ne bo mogel zagotoviti kakovostne dobave naročenega blaga).</w:t>
      </w:r>
    </w:p>
    <w:p w14:paraId="613EF553" w14:textId="77777777" w:rsidR="005F5BB4" w:rsidRPr="00DA70FC" w:rsidRDefault="005F5BB4" w:rsidP="00C37C2D">
      <w:pPr>
        <w:spacing w:line="312" w:lineRule="auto"/>
        <w:jc w:val="both"/>
        <w:rPr>
          <w:rFonts w:ascii="Garamond" w:hAnsi="Garamond"/>
          <w:sz w:val="24"/>
          <w:szCs w:val="24"/>
        </w:rPr>
      </w:pPr>
      <w:r w:rsidRPr="00DA70FC">
        <w:rPr>
          <w:rFonts w:ascii="Garamond" w:hAnsi="Garamond"/>
          <w:sz w:val="24"/>
          <w:szCs w:val="24"/>
        </w:rPr>
        <w:t xml:space="preserve">Merilo </w:t>
      </w:r>
      <w:r w:rsidRPr="00DA70FC">
        <w:rPr>
          <w:rFonts w:ascii="Garamond" w:hAnsi="Garamond"/>
          <w:b/>
          <w:sz w:val="24"/>
          <w:szCs w:val="24"/>
        </w:rPr>
        <w:t xml:space="preserve">»ekonomsko najugodnejša ponudba«  </w:t>
      </w:r>
      <w:r w:rsidRPr="00DA70FC">
        <w:rPr>
          <w:rFonts w:ascii="Garamond" w:hAnsi="Garamond"/>
          <w:sz w:val="24"/>
          <w:szCs w:val="24"/>
        </w:rPr>
        <w:t>je skladna z osmim odstavkom 84. člena ZJN-3 in omogoča, da se bodo pri ocenjevanju ponudb za posamezni sklop prednostno upoštevala živila, ki so v shemah kakovosti (npr. sezonsko pridelana živila na integriran način, sezonsko pridelana živila  na ekološki način, živila z drugimi znaki kakovosti, živila izbrane kakovosti,…) in živila, ki so proizvedena po nacionalnih predpisih o kakovosti živil.</w:t>
      </w:r>
    </w:p>
    <w:p w14:paraId="47564DC3" w14:textId="77777777" w:rsidR="005F5BB4" w:rsidRPr="00DA70FC" w:rsidRDefault="005F5BB4" w:rsidP="00C37C2D">
      <w:pPr>
        <w:spacing w:line="312" w:lineRule="auto"/>
        <w:jc w:val="both"/>
        <w:rPr>
          <w:rFonts w:ascii="Garamond" w:hAnsi="Garamond"/>
          <w:sz w:val="24"/>
          <w:szCs w:val="24"/>
        </w:rPr>
      </w:pPr>
      <w:r w:rsidRPr="00DA70FC">
        <w:rPr>
          <w:rFonts w:ascii="Garamond" w:hAnsi="Garamond"/>
          <w:sz w:val="24"/>
          <w:szCs w:val="24"/>
        </w:rPr>
        <w:t xml:space="preserve">Naročnik bo dopustne ponudbe ocenil na podlagi merila »ekonomsko najugodnejša ponudba«, in sicer na podlagi naslednjih </w:t>
      </w:r>
      <w:r w:rsidRPr="00DA70FC">
        <w:rPr>
          <w:rFonts w:ascii="Garamond" w:hAnsi="Garamond"/>
          <w:b/>
          <w:sz w:val="24"/>
          <w:szCs w:val="24"/>
        </w:rPr>
        <w:t>meril</w:t>
      </w:r>
      <w:r w:rsidRPr="00DA70FC">
        <w:rPr>
          <w:rFonts w:ascii="Garamond" w:hAnsi="Garamond"/>
          <w:sz w:val="24"/>
          <w:szCs w:val="24"/>
        </w:rPr>
        <w:t>:</w:t>
      </w:r>
    </w:p>
    <w:p w14:paraId="54F21F29" w14:textId="77777777" w:rsidR="005F5BB4" w:rsidRPr="00DA70FC" w:rsidRDefault="005F5BB4" w:rsidP="00C37C2D">
      <w:pPr>
        <w:spacing w:line="312" w:lineRule="auto"/>
        <w:jc w:val="both"/>
        <w:rPr>
          <w:rFonts w:ascii="Garamond" w:hAnsi="Garamond"/>
          <w:b/>
          <w:sz w:val="24"/>
          <w:szCs w:val="24"/>
        </w:rPr>
      </w:pPr>
      <w:r w:rsidRPr="00DA70FC">
        <w:rPr>
          <w:rFonts w:ascii="Garamond" w:hAnsi="Garamond"/>
          <w:b/>
          <w:sz w:val="24"/>
          <w:szCs w:val="24"/>
        </w:rPr>
        <w:t>Merilo C –»skupna ponudbena cena za sklop v EUR z DDV«</w:t>
      </w:r>
    </w:p>
    <w:p w14:paraId="67A24242" w14:textId="77777777" w:rsidR="005F5BB4" w:rsidRPr="00DA70FC" w:rsidRDefault="005F5BB4" w:rsidP="00C37C2D">
      <w:pPr>
        <w:spacing w:line="312" w:lineRule="auto"/>
        <w:jc w:val="both"/>
        <w:rPr>
          <w:rFonts w:ascii="Garamond" w:eastAsia="Arial Unicode MS" w:hAnsi="Garamond"/>
          <w:b/>
          <w:bCs/>
          <w:sz w:val="24"/>
          <w:szCs w:val="24"/>
          <w:lang w:eastAsia="sl-SI"/>
        </w:rPr>
      </w:pPr>
      <w:bookmarkStart w:id="55" w:name="_Toc523700450"/>
      <w:r w:rsidRPr="00DA70FC">
        <w:rPr>
          <w:rFonts w:ascii="Garamond" w:eastAsia="Arial Unicode MS" w:hAnsi="Garamond"/>
          <w:b/>
          <w:bCs/>
          <w:sz w:val="24"/>
          <w:szCs w:val="24"/>
          <w:lang w:eastAsia="sl-SI"/>
        </w:rPr>
        <w:t xml:space="preserve">Merilo </w:t>
      </w:r>
      <w:proofErr w:type="spellStart"/>
      <w:r w:rsidRPr="00DA70FC">
        <w:rPr>
          <w:rFonts w:ascii="Garamond" w:eastAsia="Arial Unicode MS" w:hAnsi="Garamond"/>
          <w:b/>
          <w:bCs/>
          <w:sz w:val="24"/>
          <w:szCs w:val="24"/>
          <w:lang w:eastAsia="sl-SI"/>
        </w:rPr>
        <w:t>Sk</w:t>
      </w:r>
      <w:proofErr w:type="spellEnd"/>
      <w:r w:rsidRPr="00DA70FC">
        <w:rPr>
          <w:rFonts w:ascii="Garamond" w:eastAsia="Arial Unicode MS" w:hAnsi="Garamond"/>
          <w:b/>
          <w:bCs/>
          <w:sz w:val="24"/>
          <w:szCs w:val="24"/>
          <w:lang w:eastAsia="sl-SI"/>
        </w:rPr>
        <w:t xml:space="preserve"> - »shema kakovosti- ekološka živila in drugi znaki kakovosti«- integrirana živila, višja kakovost, dobrote iz naših kmetij, zajamčena tradicionalna posebnost, označba porekla, izbrana kakovost</w:t>
      </w:r>
      <w:bookmarkEnd w:id="55"/>
    </w:p>
    <w:p w14:paraId="56D4BA10" w14:textId="77777777" w:rsidR="005F5BB4" w:rsidRPr="00DA70FC" w:rsidRDefault="005F5BB4" w:rsidP="00C37C2D">
      <w:pPr>
        <w:spacing w:line="312" w:lineRule="auto"/>
        <w:jc w:val="both"/>
        <w:rPr>
          <w:rFonts w:ascii="Garamond" w:hAnsi="Garamond"/>
          <w:sz w:val="24"/>
          <w:szCs w:val="24"/>
        </w:rPr>
      </w:pPr>
      <w:r w:rsidRPr="00DA70FC">
        <w:rPr>
          <w:rFonts w:ascii="Garamond" w:hAnsi="Garamond"/>
          <w:sz w:val="24"/>
          <w:szCs w:val="24"/>
        </w:rPr>
        <w:t xml:space="preserve">Naročnik bo </w:t>
      </w:r>
      <w:r w:rsidRPr="00DA70FC">
        <w:rPr>
          <w:rFonts w:ascii="Garamond" w:hAnsi="Garamond"/>
          <w:b/>
          <w:sz w:val="24"/>
          <w:szCs w:val="24"/>
        </w:rPr>
        <w:t>končno število točk (M)</w:t>
      </w:r>
      <w:r w:rsidRPr="00DA70FC">
        <w:rPr>
          <w:rFonts w:ascii="Garamond" w:hAnsi="Garamond"/>
          <w:sz w:val="24"/>
          <w:szCs w:val="24"/>
        </w:rPr>
        <w:t xml:space="preserve"> ponudnika za posamezni sklop izračunal na dve decimalni mesti natančno na podlagi spodnje enačbe.</w:t>
      </w:r>
    </w:p>
    <w:tbl>
      <w:tblPr>
        <w:tblStyle w:val="Tabelamrea"/>
        <w:tblW w:w="0" w:type="auto"/>
        <w:tblLook w:val="04A0" w:firstRow="1" w:lastRow="0" w:firstColumn="1" w:lastColumn="0" w:noHBand="0" w:noVBand="1"/>
      </w:tblPr>
      <w:tblGrid>
        <w:gridCol w:w="2830"/>
      </w:tblGrid>
      <w:tr w:rsidR="00D132C8" w:rsidRPr="00DA70FC" w14:paraId="34BD95B1" w14:textId="77777777" w:rsidTr="00DE09AF">
        <w:trPr>
          <w:trHeight w:val="784"/>
        </w:trPr>
        <w:tc>
          <w:tcPr>
            <w:tcW w:w="2830" w:type="dxa"/>
          </w:tcPr>
          <w:p w14:paraId="39F2DAB8" w14:textId="77777777" w:rsidR="005F5BB4" w:rsidRPr="00DA70FC" w:rsidRDefault="005F5BB4" w:rsidP="00C37C2D">
            <w:pPr>
              <w:spacing w:line="312" w:lineRule="auto"/>
              <w:jc w:val="both"/>
              <w:rPr>
                <w:rFonts w:ascii="Garamond" w:hAnsi="Garamond"/>
                <w:b/>
                <w:sz w:val="24"/>
                <w:szCs w:val="24"/>
              </w:rPr>
            </w:pPr>
            <w:r w:rsidRPr="00DA70FC">
              <w:rPr>
                <w:rFonts w:ascii="Garamond" w:hAnsi="Garamond"/>
                <w:b/>
                <w:sz w:val="24"/>
                <w:szCs w:val="24"/>
              </w:rPr>
              <w:t>M</w:t>
            </w:r>
            <m:oMath>
              <m:r>
                <m:rPr>
                  <m:sty m:val="bi"/>
                </m:rPr>
                <w:rPr>
                  <w:rFonts w:ascii="Cambria Math" w:hAnsi="Cambria Math"/>
                  <w:sz w:val="24"/>
                  <w:szCs w:val="24"/>
                </w:rPr>
                <m:t>=</m:t>
              </m:r>
            </m:oMath>
            <w:r w:rsidRPr="00DA70FC">
              <w:rPr>
                <w:rFonts w:ascii="Garamond" w:hAnsi="Garamond"/>
                <w:b/>
                <w:sz w:val="24"/>
                <w:szCs w:val="24"/>
              </w:rPr>
              <w:t>C</w:t>
            </w:r>
            <m:oMath>
              <m:r>
                <m:rPr>
                  <m:sty m:val="bi"/>
                </m:rPr>
                <w:rPr>
                  <w:rFonts w:ascii="Cambria Math" w:hAnsi="Cambria Math"/>
                  <w:sz w:val="24"/>
                  <w:szCs w:val="24"/>
                </w:rPr>
                <m:t>*(1-</m:t>
              </m:r>
              <m:d>
                <m:dPr>
                  <m:ctrlPr>
                    <w:rPr>
                      <w:rFonts w:ascii="Cambria Math" w:hAnsi="Cambria Math"/>
                      <w:b/>
                      <w:i/>
                      <w:sz w:val="24"/>
                      <w:szCs w:val="24"/>
                    </w:rPr>
                  </m:ctrlPr>
                </m:dPr>
                <m:e>
                  <m:f>
                    <m:fPr>
                      <m:ctrlPr>
                        <w:rPr>
                          <w:rFonts w:ascii="Cambria Math" w:hAnsi="Cambria Math"/>
                          <w:b/>
                          <w:i/>
                          <w:sz w:val="24"/>
                          <w:szCs w:val="24"/>
                        </w:rPr>
                      </m:ctrlPr>
                    </m:fPr>
                    <m:num>
                      <m:r>
                        <m:rPr>
                          <m:sty m:val="bi"/>
                        </m:rPr>
                        <w:rPr>
                          <w:rFonts w:ascii="Cambria Math" w:hAnsi="Cambria Math"/>
                          <w:sz w:val="24"/>
                          <w:szCs w:val="24"/>
                        </w:rPr>
                        <m:t>Sk</m:t>
                      </m:r>
                    </m:num>
                    <m:den>
                      <m:r>
                        <m:rPr>
                          <m:sty m:val="bi"/>
                        </m:rPr>
                        <w:rPr>
                          <w:rFonts w:ascii="Cambria Math" w:hAnsi="Cambria Math"/>
                          <w:sz w:val="24"/>
                          <w:szCs w:val="24"/>
                        </w:rPr>
                        <m:t>100</m:t>
                      </m:r>
                    </m:den>
                  </m:f>
                </m:e>
              </m:d>
              <m:r>
                <m:rPr>
                  <m:sty m:val="bi"/>
                </m:rPr>
                <w:rPr>
                  <w:rFonts w:ascii="Cambria Math" w:hAnsi="Cambria Math"/>
                  <w:sz w:val="24"/>
                  <w:szCs w:val="24"/>
                </w:rPr>
                <m:t>)</m:t>
              </m:r>
            </m:oMath>
          </w:p>
        </w:tc>
      </w:tr>
    </w:tbl>
    <w:p w14:paraId="682480C3" w14:textId="77777777" w:rsidR="005F5BB4" w:rsidRPr="00DA70FC" w:rsidRDefault="005F5BB4" w:rsidP="00C37C2D">
      <w:pPr>
        <w:spacing w:line="312" w:lineRule="auto"/>
        <w:jc w:val="both"/>
        <w:rPr>
          <w:rFonts w:ascii="Garamond" w:hAnsi="Garamond"/>
          <w:b/>
          <w:sz w:val="24"/>
          <w:szCs w:val="24"/>
        </w:rPr>
      </w:pPr>
    </w:p>
    <w:p w14:paraId="5B6CB465" w14:textId="77777777" w:rsidR="005F5BB4" w:rsidRPr="00DA70FC" w:rsidRDefault="005F5BB4" w:rsidP="00C37C2D">
      <w:pPr>
        <w:spacing w:line="312" w:lineRule="auto"/>
        <w:jc w:val="both"/>
        <w:rPr>
          <w:rFonts w:ascii="Garamond" w:hAnsi="Garamond"/>
          <w:sz w:val="24"/>
          <w:szCs w:val="24"/>
        </w:rPr>
      </w:pPr>
      <w:r w:rsidRPr="00DA70FC">
        <w:rPr>
          <w:rFonts w:ascii="Garamond" w:hAnsi="Garamond"/>
          <w:sz w:val="24"/>
          <w:szCs w:val="24"/>
        </w:rPr>
        <w:t xml:space="preserve">Naročnik bo izbral najugodnejšega ponudnika v sklopu, ki bo po merilu M dosegel najnižjo vrednost. </w:t>
      </w:r>
    </w:p>
    <w:p w14:paraId="745174AF" w14:textId="77777777" w:rsidR="005F5BB4" w:rsidRPr="00DA70FC" w:rsidRDefault="005F5BB4" w:rsidP="00C37C2D">
      <w:pPr>
        <w:spacing w:line="312" w:lineRule="auto"/>
        <w:jc w:val="both"/>
        <w:rPr>
          <w:rFonts w:ascii="Garamond" w:hAnsi="Garamond"/>
          <w:sz w:val="24"/>
          <w:szCs w:val="24"/>
        </w:rPr>
      </w:pPr>
      <w:r w:rsidRPr="00DA70FC">
        <w:rPr>
          <w:rFonts w:ascii="Garamond" w:hAnsi="Garamond"/>
          <w:sz w:val="24"/>
          <w:szCs w:val="24"/>
        </w:rPr>
        <w:t xml:space="preserve">V </w:t>
      </w:r>
      <w:bookmarkStart w:id="56" w:name="_Toc283729621"/>
      <w:bookmarkStart w:id="57" w:name="_Toc401057667"/>
      <w:bookmarkStart w:id="58" w:name="_Toc401058799"/>
      <w:r w:rsidRPr="00DA70FC">
        <w:rPr>
          <w:rFonts w:ascii="Garamond" w:hAnsi="Garamond"/>
          <w:sz w:val="24"/>
          <w:szCs w:val="24"/>
        </w:rPr>
        <w:t>kolikor bosta dva ali več ponudnikov v sklopu prejela enako število točk, bo naročnik izbral ponudnika, ki bo podal nižjo skupno ponudbeno ceno. V kolikor bi si bila dva ali več ponudnika v tem enaka, bo naročnik izbor ponudnika izbral z žrebom.</w:t>
      </w:r>
    </w:p>
    <w:p w14:paraId="73F65049" w14:textId="77777777" w:rsidR="005F5BB4" w:rsidRPr="00DA70FC" w:rsidRDefault="005F5BB4" w:rsidP="00C37C2D">
      <w:pPr>
        <w:spacing w:line="312" w:lineRule="auto"/>
        <w:jc w:val="both"/>
        <w:rPr>
          <w:rFonts w:ascii="Garamond" w:hAnsi="Garamond"/>
          <w:b/>
          <w:sz w:val="24"/>
          <w:szCs w:val="24"/>
          <w:lang w:eastAsia="sl-SI"/>
        </w:rPr>
      </w:pPr>
      <w:bookmarkStart w:id="59" w:name="_Toc523700451"/>
    </w:p>
    <w:p w14:paraId="4B730451" w14:textId="77777777" w:rsidR="005F5BB4" w:rsidRPr="00DA70FC" w:rsidRDefault="005F5BB4" w:rsidP="00C37C2D">
      <w:pPr>
        <w:spacing w:line="312" w:lineRule="auto"/>
        <w:jc w:val="both"/>
        <w:rPr>
          <w:rFonts w:ascii="Garamond" w:hAnsi="Garamond"/>
          <w:b/>
          <w:sz w:val="24"/>
          <w:szCs w:val="24"/>
          <w:lang w:eastAsia="sl-SI"/>
        </w:rPr>
      </w:pPr>
      <w:r w:rsidRPr="00DA70FC">
        <w:rPr>
          <w:rFonts w:ascii="Garamond" w:hAnsi="Garamond"/>
          <w:b/>
          <w:sz w:val="24"/>
          <w:szCs w:val="24"/>
          <w:lang w:eastAsia="sl-SI"/>
        </w:rPr>
        <w:t>A: Merilo C »skupna ponudbena cena«</w:t>
      </w:r>
      <w:bookmarkEnd w:id="56"/>
      <w:bookmarkEnd w:id="57"/>
      <w:bookmarkEnd w:id="58"/>
      <w:bookmarkEnd w:id="59"/>
    </w:p>
    <w:p w14:paraId="167984C0" w14:textId="3F0098A2" w:rsidR="005F5BB4" w:rsidRPr="00DA70FC" w:rsidRDefault="005F5BB4" w:rsidP="00C37C2D">
      <w:pPr>
        <w:spacing w:line="312" w:lineRule="auto"/>
        <w:jc w:val="both"/>
        <w:rPr>
          <w:rFonts w:ascii="Garamond" w:hAnsi="Garamond"/>
          <w:sz w:val="24"/>
          <w:szCs w:val="24"/>
        </w:rPr>
      </w:pPr>
      <w:r w:rsidRPr="00DA70FC">
        <w:rPr>
          <w:rFonts w:ascii="Garamond" w:hAnsi="Garamond"/>
          <w:sz w:val="24"/>
          <w:szCs w:val="24"/>
        </w:rPr>
        <w:t xml:space="preserve">Pri navedenem merilu bo naročnik ocenjeval končno vrednost </w:t>
      </w:r>
      <w:r w:rsidR="00B57B90" w:rsidRPr="00DA70FC">
        <w:rPr>
          <w:rFonts w:ascii="Garamond" w:hAnsi="Garamond"/>
          <w:sz w:val="24"/>
          <w:szCs w:val="24"/>
        </w:rPr>
        <w:t>z</w:t>
      </w:r>
      <w:r w:rsidRPr="00DA70FC">
        <w:rPr>
          <w:rFonts w:ascii="Garamond" w:hAnsi="Garamond"/>
          <w:sz w:val="24"/>
          <w:szCs w:val="24"/>
        </w:rPr>
        <w:t xml:space="preserve"> DDV za posameznih sklop.  </w:t>
      </w:r>
    </w:p>
    <w:p w14:paraId="14EC5BFE" w14:textId="76016FED" w:rsidR="00AF64F1" w:rsidRPr="00DA70FC" w:rsidRDefault="00AF64F1" w:rsidP="00C37C2D">
      <w:pPr>
        <w:spacing w:line="312" w:lineRule="auto"/>
        <w:jc w:val="both"/>
        <w:rPr>
          <w:rFonts w:ascii="Garamond" w:hAnsi="Garamond"/>
          <w:sz w:val="24"/>
          <w:szCs w:val="24"/>
        </w:rPr>
      </w:pPr>
      <w:r w:rsidRPr="00DA70FC">
        <w:rPr>
          <w:rFonts w:ascii="Garamond" w:hAnsi="Garamond"/>
          <w:sz w:val="24"/>
          <w:szCs w:val="24"/>
        </w:rPr>
        <w:t xml:space="preserve">Po navedenem merilu ponudnik lahko prejme delež točk glede na posamezne skupine v razponu od 0 do </w:t>
      </w:r>
      <w:r w:rsidR="00110DF9" w:rsidRPr="00DA70FC">
        <w:rPr>
          <w:rFonts w:ascii="Garamond" w:hAnsi="Garamond"/>
          <w:sz w:val="24"/>
          <w:szCs w:val="24"/>
        </w:rPr>
        <w:t>80</w:t>
      </w:r>
      <w:r w:rsidRPr="00DA70FC">
        <w:rPr>
          <w:rFonts w:ascii="Garamond" w:hAnsi="Garamond"/>
          <w:sz w:val="24"/>
          <w:szCs w:val="24"/>
        </w:rPr>
        <w:t>.</w:t>
      </w:r>
    </w:p>
    <w:p w14:paraId="4EE66DC0" w14:textId="77777777" w:rsidR="005F5BB4" w:rsidRPr="00DA70FC" w:rsidRDefault="005F5BB4" w:rsidP="00C37C2D">
      <w:pPr>
        <w:spacing w:line="312" w:lineRule="auto"/>
        <w:jc w:val="both"/>
        <w:rPr>
          <w:rFonts w:ascii="Garamond" w:hAnsi="Garamond"/>
          <w:sz w:val="24"/>
          <w:szCs w:val="24"/>
        </w:rPr>
      </w:pPr>
      <w:r w:rsidRPr="00DA70FC">
        <w:rPr>
          <w:rFonts w:ascii="Garamond" w:hAnsi="Garamond"/>
          <w:sz w:val="24"/>
          <w:szCs w:val="24"/>
        </w:rPr>
        <w:t>Po navedenem merilu bo naročnik izračunal delež točk na naslednji način:</w:t>
      </w:r>
    </w:p>
    <w:tbl>
      <w:tblPr>
        <w:tblStyle w:val="Tabelamrea"/>
        <w:tblW w:w="0" w:type="auto"/>
        <w:tblLook w:val="04A0" w:firstRow="1" w:lastRow="0" w:firstColumn="1" w:lastColumn="0" w:noHBand="0" w:noVBand="1"/>
      </w:tblPr>
      <w:tblGrid>
        <w:gridCol w:w="6658"/>
      </w:tblGrid>
      <w:tr w:rsidR="00D132C8" w:rsidRPr="00DA70FC" w14:paraId="0B9706A7" w14:textId="77777777" w:rsidTr="00DE09AF">
        <w:tc>
          <w:tcPr>
            <w:tcW w:w="6658" w:type="dxa"/>
          </w:tcPr>
          <w:p w14:paraId="790D3AD5" w14:textId="34F89FF5" w:rsidR="005F5BB4" w:rsidRPr="00DA70FC" w:rsidRDefault="005F5BB4" w:rsidP="00C37C2D">
            <w:pPr>
              <w:spacing w:line="312" w:lineRule="auto"/>
              <w:jc w:val="both"/>
              <w:rPr>
                <w:rFonts w:ascii="Garamond" w:hAnsi="Garamond"/>
                <w:sz w:val="24"/>
                <w:szCs w:val="24"/>
              </w:rPr>
            </w:pPr>
            <w:r w:rsidRPr="00DA70FC">
              <w:rPr>
                <w:rFonts w:ascii="Garamond" w:hAnsi="Garamond"/>
                <w:sz w:val="24"/>
                <w:szCs w:val="24"/>
              </w:rPr>
              <w:t xml:space="preserve">C </w:t>
            </w:r>
            <m:oMath>
              <m:r>
                <w:rPr>
                  <w:rFonts w:ascii="Cambria Math" w:hAnsi="Cambria Math"/>
                  <w:sz w:val="24"/>
                  <w:szCs w:val="24"/>
                </w:rPr>
                <m:t>=</m:t>
              </m:r>
              <m:r>
                <m:rPr>
                  <m:sty m:val="p"/>
                </m:rPr>
                <w:rPr>
                  <w:rFonts w:ascii="Cambria Math" w:hAnsi="Cambria Math"/>
                  <w:sz w:val="24"/>
                  <w:szCs w:val="24"/>
                </w:rPr>
                <m:t>skupna ponudbena vrednost v EUR z DDV</m:t>
              </m:r>
            </m:oMath>
          </w:p>
        </w:tc>
      </w:tr>
    </w:tbl>
    <w:p w14:paraId="3BE6DF27" w14:textId="77777777" w:rsidR="005F5BB4" w:rsidRPr="00DA70FC" w:rsidRDefault="005F5BB4" w:rsidP="00C37C2D">
      <w:pPr>
        <w:spacing w:line="312" w:lineRule="auto"/>
        <w:jc w:val="both"/>
        <w:rPr>
          <w:rFonts w:ascii="Garamond" w:hAnsi="Garamond"/>
          <w:b/>
          <w:sz w:val="24"/>
          <w:szCs w:val="24"/>
        </w:rPr>
      </w:pPr>
      <w:bookmarkStart w:id="60" w:name="_Toc401057671"/>
      <w:bookmarkStart w:id="61" w:name="_Toc401058803"/>
    </w:p>
    <w:p w14:paraId="230BB4A2" w14:textId="77777777" w:rsidR="005F5BB4" w:rsidRPr="00DA70FC" w:rsidRDefault="005F5BB4" w:rsidP="00C37C2D">
      <w:pPr>
        <w:spacing w:line="312" w:lineRule="auto"/>
        <w:jc w:val="both"/>
        <w:rPr>
          <w:rFonts w:ascii="Garamond" w:hAnsi="Garamond"/>
          <w:b/>
          <w:sz w:val="24"/>
          <w:szCs w:val="24"/>
        </w:rPr>
      </w:pPr>
      <w:r w:rsidRPr="00DA70FC">
        <w:rPr>
          <w:rFonts w:ascii="Garamond" w:hAnsi="Garamond"/>
          <w:b/>
          <w:sz w:val="24"/>
          <w:szCs w:val="24"/>
        </w:rPr>
        <w:t>Zahteve za izpolnitve merila</w:t>
      </w:r>
      <w:bookmarkEnd w:id="60"/>
      <w:bookmarkEnd w:id="61"/>
    </w:p>
    <w:p w14:paraId="131D800C" w14:textId="65946E91" w:rsidR="005F5BB4" w:rsidRPr="00DA70FC" w:rsidRDefault="005F5BB4" w:rsidP="00C37C2D">
      <w:pPr>
        <w:spacing w:line="312" w:lineRule="auto"/>
        <w:jc w:val="both"/>
        <w:rPr>
          <w:rFonts w:ascii="Garamond" w:hAnsi="Garamond"/>
          <w:sz w:val="24"/>
          <w:szCs w:val="24"/>
        </w:rPr>
      </w:pPr>
      <w:r w:rsidRPr="00DA70FC">
        <w:rPr>
          <w:rFonts w:ascii="Garamond" w:hAnsi="Garamond"/>
          <w:sz w:val="24"/>
          <w:szCs w:val="24"/>
        </w:rPr>
        <w:t xml:space="preserve">Ponudnik izpolni EXCEL tabelo za sklop za katerega oddaja ponudbo. Vse cene, zneske in vrednosti ponudnik vpiše na štiri decimalna mesta natančno. </w:t>
      </w:r>
      <w:r w:rsidR="0038627C" w:rsidRPr="00DA70FC">
        <w:rPr>
          <w:rFonts w:ascii="Garamond" w:hAnsi="Garamond"/>
          <w:sz w:val="24"/>
          <w:szCs w:val="24"/>
        </w:rPr>
        <w:t xml:space="preserve">Če ponudnik vpiše cene na dve ali tri decimalke natančno, pomeni, da je tretja in četrta decimalka nič (0). </w:t>
      </w:r>
      <w:r w:rsidRPr="00DA70FC">
        <w:rPr>
          <w:rFonts w:ascii="Garamond" w:hAnsi="Garamond"/>
          <w:sz w:val="24"/>
          <w:szCs w:val="24"/>
        </w:rPr>
        <w:t xml:space="preserve">Naročnik bo pri odpiranju ponudb navajal in pri ocenjevanju upošteval skupno vrednost sklopa z vključenih DDV. </w:t>
      </w:r>
    </w:p>
    <w:p w14:paraId="6DC613FD" w14:textId="77777777" w:rsidR="005F5BB4" w:rsidRPr="00DA70FC" w:rsidRDefault="005F5BB4" w:rsidP="00C37C2D">
      <w:pPr>
        <w:spacing w:line="312" w:lineRule="auto"/>
        <w:jc w:val="both"/>
        <w:rPr>
          <w:rFonts w:ascii="Garamond" w:eastAsia="Times New Roman" w:hAnsi="Garamond"/>
          <w:sz w:val="24"/>
          <w:szCs w:val="24"/>
          <w:lang w:eastAsia="sl-SI"/>
        </w:rPr>
      </w:pPr>
      <w:bookmarkStart w:id="62" w:name="_Hlk523698122"/>
      <w:r w:rsidRPr="00DA70FC">
        <w:rPr>
          <w:rFonts w:ascii="Garamond" w:hAnsi="Garamond"/>
          <w:sz w:val="24"/>
          <w:szCs w:val="24"/>
          <w:lang w:eastAsia="sl-SI"/>
        </w:rPr>
        <w:t>Ponudbena vrednost z DDV mora vključevati vse elemente, iz katerih je sestavljena, in mora vključevati vse stroške, davke in morebitne popuste tako, da naročnika ne bremenijo kakršnikoli stroški, povezan</w:t>
      </w:r>
      <w:r w:rsidR="008F4F09" w:rsidRPr="00DA70FC">
        <w:rPr>
          <w:rFonts w:ascii="Garamond" w:hAnsi="Garamond"/>
          <w:sz w:val="24"/>
          <w:szCs w:val="24"/>
          <w:lang w:eastAsia="sl-SI"/>
        </w:rPr>
        <w:t xml:space="preserve">i s predmetom javnega naročila. </w:t>
      </w:r>
      <w:r w:rsidRPr="00DA70FC">
        <w:rPr>
          <w:rFonts w:ascii="Garamond" w:eastAsia="Times New Roman" w:hAnsi="Garamond"/>
          <w:sz w:val="24"/>
          <w:szCs w:val="24"/>
          <w:lang w:eastAsia="sl-SI"/>
        </w:rPr>
        <w:t xml:space="preserve">Pri izračunu ponudbene vrednosti morajo ponudniki upoštevati vse elemente, ki vplivajo na izračun cene, kot so stroški dela, režijski stroški, morebitne nadure, amortizacija opreme, </w:t>
      </w:r>
      <w:r w:rsidRPr="00DA70FC">
        <w:rPr>
          <w:rFonts w:ascii="Garamond" w:hAnsi="Garamond"/>
          <w:sz w:val="24"/>
          <w:szCs w:val="24"/>
        </w:rPr>
        <w:t xml:space="preserve">stroški dostave, odvoza, menjave blaga  </w:t>
      </w:r>
      <w:r w:rsidRPr="00DA70FC">
        <w:rPr>
          <w:rFonts w:ascii="Garamond" w:hAnsi="Garamond"/>
          <w:bCs/>
          <w:sz w:val="24"/>
          <w:szCs w:val="24"/>
        </w:rPr>
        <w:t>in vsi morebitni drugi stroški</w:t>
      </w:r>
      <w:r w:rsidRPr="00DA70FC">
        <w:rPr>
          <w:rFonts w:ascii="Garamond" w:eastAsia="Times New Roman" w:hAnsi="Garamond"/>
          <w:sz w:val="24"/>
          <w:szCs w:val="24"/>
          <w:lang w:eastAsia="sl-SI"/>
        </w:rPr>
        <w:t xml:space="preserve">, ki vplivajo na izračun cene.  </w:t>
      </w:r>
    </w:p>
    <w:bookmarkEnd w:id="62"/>
    <w:p w14:paraId="62F9C3A0" w14:textId="6D80ACA9" w:rsidR="005F5BB4" w:rsidRPr="00DA70FC" w:rsidRDefault="005F5BB4" w:rsidP="00C37C2D">
      <w:pPr>
        <w:spacing w:line="312" w:lineRule="auto"/>
        <w:jc w:val="both"/>
        <w:rPr>
          <w:rFonts w:ascii="Garamond" w:eastAsia="Times New Roman" w:hAnsi="Garamond" w:cs="Arial"/>
          <w:sz w:val="24"/>
          <w:szCs w:val="24"/>
          <w:lang w:eastAsia="sl-SI"/>
        </w:rPr>
      </w:pPr>
      <w:r w:rsidRPr="00DA70FC">
        <w:rPr>
          <w:rFonts w:ascii="Garamond" w:eastAsia="Times New Roman" w:hAnsi="Garamond" w:cs="Arial"/>
          <w:sz w:val="24"/>
          <w:szCs w:val="24"/>
          <w:lang w:eastAsia="sl-SI"/>
        </w:rPr>
        <w:t xml:space="preserve">Pri oblikovanju cene ponudbe morajo ponudniki upoštevati, da je </w:t>
      </w:r>
      <w:r w:rsidR="008F4F09" w:rsidRPr="00DA70FC">
        <w:rPr>
          <w:rFonts w:ascii="Garamond" w:eastAsia="Times New Roman" w:hAnsi="Garamond" w:cs="Arial"/>
          <w:sz w:val="24"/>
          <w:szCs w:val="24"/>
          <w:lang w:eastAsia="sl-SI"/>
        </w:rPr>
        <w:t>dostava</w:t>
      </w:r>
      <w:r w:rsidRPr="00DA70FC">
        <w:rPr>
          <w:rFonts w:ascii="Garamond" w:eastAsia="Times New Roman" w:hAnsi="Garamond" w:cs="Arial"/>
          <w:sz w:val="24"/>
          <w:szCs w:val="24"/>
          <w:lang w:eastAsia="sl-SI"/>
        </w:rPr>
        <w:t xml:space="preserve"> živil na lokacij</w:t>
      </w:r>
      <w:r w:rsidR="00FC3F37" w:rsidRPr="00DA70FC">
        <w:rPr>
          <w:rFonts w:ascii="Garamond" w:eastAsia="Times New Roman" w:hAnsi="Garamond" w:cs="Arial"/>
          <w:sz w:val="24"/>
          <w:szCs w:val="24"/>
          <w:lang w:eastAsia="sl-SI"/>
        </w:rPr>
        <w:t>o</w:t>
      </w:r>
      <w:r w:rsidRPr="00DA70FC">
        <w:rPr>
          <w:rFonts w:ascii="Garamond" w:eastAsia="Times New Roman" w:hAnsi="Garamond" w:cs="Arial"/>
          <w:sz w:val="24"/>
          <w:szCs w:val="24"/>
          <w:lang w:eastAsia="sl-SI"/>
        </w:rPr>
        <w:t xml:space="preserve"> naročnika in sicer:</w:t>
      </w:r>
    </w:p>
    <w:p w14:paraId="47E1F87A" w14:textId="564D9C75" w:rsidR="00850FB3" w:rsidRPr="00DA70FC" w:rsidRDefault="00193385" w:rsidP="00FC3F37">
      <w:pPr>
        <w:pStyle w:val="Odstavekseznama"/>
        <w:numPr>
          <w:ilvl w:val="0"/>
          <w:numId w:val="34"/>
        </w:numPr>
        <w:spacing w:line="312" w:lineRule="auto"/>
        <w:rPr>
          <w:rFonts w:ascii="Garamond" w:eastAsia="Times New Roman" w:hAnsi="Garamond" w:cs="Arial"/>
          <w:sz w:val="24"/>
          <w:szCs w:val="24"/>
        </w:rPr>
      </w:pPr>
      <w:r w:rsidRPr="00DA70FC">
        <w:rPr>
          <w:rFonts w:ascii="Garamond" w:eastAsia="Times New Roman" w:hAnsi="Garamond" w:cs="Arial"/>
          <w:sz w:val="24"/>
          <w:szCs w:val="24"/>
        </w:rPr>
        <w:t xml:space="preserve">Osnovna šola </w:t>
      </w:r>
      <w:r w:rsidR="00E17C80" w:rsidRPr="00DA70FC">
        <w:rPr>
          <w:rFonts w:ascii="Garamond" w:eastAsia="Times New Roman" w:hAnsi="Garamond" w:cs="Arial"/>
          <w:sz w:val="24"/>
          <w:szCs w:val="24"/>
        </w:rPr>
        <w:t>Braslovče, Rakovlje 15 B, 3314 Rakovlje</w:t>
      </w:r>
      <w:r w:rsidR="00713EC4" w:rsidRPr="00DA70FC">
        <w:rPr>
          <w:rFonts w:ascii="Garamond" w:eastAsia="Times New Roman" w:hAnsi="Garamond" w:cs="Arial"/>
          <w:sz w:val="24"/>
          <w:szCs w:val="24"/>
        </w:rPr>
        <w:t xml:space="preserve"> (šola in vrtec)</w:t>
      </w:r>
      <w:r w:rsidR="00E17C80" w:rsidRPr="00DA70FC">
        <w:rPr>
          <w:rFonts w:ascii="Garamond" w:eastAsia="Times New Roman" w:hAnsi="Garamond" w:cs="Arial"/>
          <w:sz w:val="24"/>
          <w:szCs w:val="24"/>
        </w:rPr>
        <w:t>,</w:t>
      </w:r>
    </w:p>
    <w:p w14:paraId="2BB6C85A" w14:textId="5373F640" w:rsidR="00193385" w:rsidRPr="00DA70FC" w:rsidRDefault="00193385" w:rsidP="00FC3F37">
      <w:pPr>
        <w:pStyle w:val="Odstavekseznama"/>
        <w:numPr>
          <w:ilvl w:val="0"/>
          <w:numId w:val="34"/>
        </w:numPr>
        <w:spacing w:line="312" w:lineRule="auto"/>
        <w:rPr>
          <w:rFonts w:ascii="Garamond" w:eastAsia="Times New Roman" w:hAnsi="Garamond" w:cs="Arial"/>
          <w:sz w:val="24"/>
          <w:szCs w:val="24"/>
        </w:rPr>
      </w:pPr>
      <w:r w:rsidRPr="00DA70FC">
        <w:rPr>
          <w:rFonts w:ascii="Garamond" w:eastAsia="Times New Roman" w:hAnsi="Garamond" w:cs="Arial"/>
          <w:sz w:val="24"/>
          <w:szCs w:val="24"/>
        </w:rPr>
        <w:t xml:space="preserve">Podružnična šola </w:t>
      </w:r>
      <w:r w:rsidR="00E17C80" w:rsidRPr="00DA70FC">
        <w:rPr>
          <w:rFonts w:ascii="Garamond" w:eastAsia="Times New Roman" w:hAnsi="Garamond" w:cs="Arial"/>
          <w:sz w:val="24"/>
          <w:szCs w:val="24"/>
        </w:rPr>
        <w:t>Trnava, Trnava 5 B, 3303 Gomilsko</w:t>
      </w:r>
      <w:r w:rsidR="00713EC4" w:rsidRPr="00DA70FC">
        <w:rPr>
          <w:rFonts w:ascii="Garamond" w:eastAsia="Times New Roman" w:hAnsi="Garamond" w:cs="Arial"/>
          <w:sz w:val="24"/>
          <w:szCs w:val="24"/>
        </w:rPr>
        <w:t xml:space="preserve"> (šola in vrtec)</w:t>
      </w:r>
      <w:r w:rsidR="00E17C80" w:rsidRPr="00DA70FC">
        <w:rPr>
          <w:rFonts w:ascii="Garamond" w:eastAsia="Times New Roman" w:hAnsi="Garamond" w:cs="Arial"/>
          <w:sz w:val="24"/>
          <w:szCs w:val="24"/>
        </w:rPr>
        <w:t>,</w:t>
      </w:r>
    </w:p>
    <w:p w14:paraId="1A6310B2" w14:textId="53756617" w:rsidR="00E17C80" w:rsidRPr="00DA70FC" w:rsidRDefault="00E17C80" w:rsidP="00FC3F37">
      <w:pPr>
        <w:pStyle w:val="Odstavekseznama"/>
        <w:numPr>
          <w:ilvl w:val="0"/>
          <w:numId w:val="34"/>
        </w:numPr>
        <w:spacing w:line="312" w:lineRule="auto"/>
        <w:rPr>
          <w:rFonts w:ascii="Garamond" w:eastAsia="Times New Roman" w:hAnsi="Garamond" w:cs="Arial"/>
          <w:sz w:val="24"/>
          <w:szCs w:val="24"/>
        </w:rPr>
      </w:pPr>
      <w:r w:rsidRPr="00DA70FC">
        <w:rPr>
          <w:rFonts w:ascii="Garamond" w:eastAsia="Times New Roman" w:hAnsi="Garamond" w:cs="Arial"/>
          <w:sz w:val="24"/>
          <w:szCs w:val="24"/>
        </w:rPr>
        <w:t>Podružnična šola Gomilsko, Gomilsko 34, 3303 Gomilsko</w:t>
      </w:r>
      <w:r w:rsidR="00713EC4" w:rsidRPr="00DA70FC">
        <w:rPr>
          <w:rFonts w:ascii="Garamond" w:eastAsia="Times New Roman" w:hAnsi="Garamond" w:cs="Arial"/>
          <w:sz w:val="24"/>
          <w:szCs w:val="24"/>
        </w:rPr>
        <w:t xml:space="preserve"> (šola)</w:t>
      </w:r>
      <w:r w:rsidRPr="00DA70FC">
        <w:rPr>
          <w:rFonts w:ascii="Garamond" w:eastAsia="Times New Roman" w:hAnsi="Garamond" w:cs="Arial"/>
          <w:sz w:val="24"/>
          <w:szCs w:val="24"/>
        </w:rPr>
        <w:t>,</w:t>
      </w:r>
    </w:p>
    <w:p w14:paraId="7D5B57BB" w14:textId="3D34553E" w:rsidR="00E17C80" w:rsidRPr="00DA70FC" w:rsidRDefault="00E17C80" w:rsidP="00FC3F37">
      <w:pPr>
        <w:pStyle w:val="Odstavekseznama"/>
        <w:numPr>
          <w:ilvl w:val="0"/>
          <w:numId w:val="34"/>
        </w:numPr>
        <w:spacing w:line="312" w:lineRule="auto"/>
        <w:rPr>
          <w:rFonts w:ascii="Garamond" w:eastAsia="Times New Roman" w:hAnsi="Garamond" w:cs="Arial"/>
          <w:sz w:val="24"/>
          <w:szCs w:val="24"/>
        </w:rPr>
      </w:pPr>
      <w:r w:rsidRPr="00DA70FC">
        <w:rPr>
          <w:rFonts w:ascii="Garamond" w:eastAsia="Times New Roman" w:hAnsi="Garamond" w:cs="Arial"/>
          <w:sz w:val="24"/>
          <w:szCs w:val="24"/>
        </w:rPr>
        <w:t>Podružnična šola Letuš, Letuš 31, 3327 Šmartno ob Paki</w:t>
      </w:r>
      <w:r w:rsidR="00713EC4" w:rsidRPr="00DA70FC">
        <w:rPr>
          <w:rFonts w:ascii="Garamond" w:eastAsia="Times New Roman" w:hAnsi="Garamond" w:cs="Arial"/>
          <w:sz w:val="24"/>
          <w:szCs w:val="24"/>
        </w:rPr>
        <w:t xml:space="preserve"> (šola in vrtec)</w:t>
      </w:r>
      <w:r w:rsidRPr="00DA70FC">
        <w:rPr>
          <w:rFonts w:ascii="Garamond" w:eastAsia="Times New Roman" w:hAnsi="Garamond" w:cs="Arial"/>
          <w:sz w:val="24"/>
          <w:szCs w:val="24"/>
        </w:rPr>
        <w:t>.</w:t>
      </w:r>
    </w:p>
    <w:p w14:paraId="4C39D379" w14:textId="77777777" w:rsidR="00FC3F37" w:rsidRPr="00DA70FC" w:rsidRDefault="00FC3F37" w:rsidP="00FC3F37">
      <w:pPr>
        <w:pStyle w:val="Odstavekseznama"/>
        <w:spacing w:line="312" w:lineRule="auto"/>
        <w:rPr>
          <w:rFonts w:ascii="Garamond" w:eastAsia="Times New Roman" w:hAnsi="Garamond" w:cs="Arial"/>
          <w:sz w:val="24"/>
          <w:szCs w:val="24"/>
        </w:rPr>
      </w:pPr>
    </w:p>
    <w:p w14:paraId="35BF9428" w14:textId="77777777" w:rsidR="008F4F09" w:rsidRPr="00DA70FC" w:rsidRDefault="005F5BB4" w:rsidP="00C37C2D">
      <w:pPr>
        <w:spacing w:line="312" w:lineRule="auto"/>
        <w:jc w:val="both"/>
        <w:rPr>
          <w:rFonts w:ascii="Garamond" w:hAnsi="Garamond"/>
          <w:sz w:val="24"/>
          <w:szCs w:val="24"/>
          <w:lang w:eastAsia="sl-SI"/>
        </w:rPr>
      </w:pPr>
      <w:r w:rsidRPr="00DA70FC">
        <w:rPr>
          <w:rFonts w:ascii="Garamond" w:hAnsi="Garamond"/>
          <w:sz w:val="24"/>
          <w:szCs w:val="24"/>
          <w:lang w:eastAsia="sl-SI"/>
        </w:rPr>
        <w:t xml:space="preserve">Cene na enoto mere iz ponudbenega predračuna so fiksne do naslednjega odpiranja konkurence, kar zavezuje vse podpisnike okvirnega sporazuma. </w:t>
      </w:r>
    </w:p>
    <w:p w14:paraId="11A3A511" w14:textId="33083EF1" w:rsidR="008A26AC" w:rsidRPr="00DA70FC" w:rsidRDefault="005F5BB4" w:rsidP="00C37C2D">
      <w:pPr>
        <w:spacing w:line="312" w:lineRule="auto"/>
        <w:jc w:val="both"/>
        <w:rPr>
          <w:rFonts w:ascii="Garamond" w:eastAsia="Times New Roman" w:hAnsi="Garamond"/>
          <w:sz w:val="24"/>
          <w:szCs w:val="24"/>
          <w:lang w:eastAsia="sl-SI"/>
        </w:rPr>
      </w:pPr>
      <w:r w:rsidRPr="00DA70FC">
        <w:rPr>
          <w:rFonts w:ascii="Garamond" w:eastAsia="Times New Roman" w:hAnsi="Garamond"/>
          <w:sz w:val="24"/>
          <w:szCs w:val="24"/>
          <w:lang w:eastAsia="sl-SI"/>
        </w:rPr>
        <w:t xml:space="preserve">V  ponudbenem predračunu EXCEL tabela je navedena ocenjena količina živil za obdobje od </w:t>
      </w:r>
    </w:p>
    <w:p w14:paraId="4E002B2E" w14:textId="2629B995" w:rsidR="005F5BB4" w:rsidRPr="00DA70FC" w:rsidRDefault="005F5BB4" w:rsidP="00C37C2D">
      <w:pPr>
        <w:spacing w:line="312" w:lineRule="auto"/>
        <w:jc w:val="both"/>
        <w:rPr>
          <w:rFonts w:ascii="Garamond" w:hAnsi="Garamond"/>
          <w:sz w:val="24"/>
          <w:szCs w:val="24"/>
          <w:lang w:eastAsia="sl-SI"/>
        </w:rPr>
      </w:pPr>
      <w:r w:rsidRPr="00DA70FC">
        <w:rPr>
          <w:rFonts w:ascii="Garamond" w:eastAsia="Times New Roman" w:hAnsi="Garamond"/>
          <w:sz w:val="24"/>
          <w:szCs w:val="24"/>
          <w:lang w:eastAsia="sl-SI"/>
        </w:rPr>
        <w:t>1.</w:t>
      </w:r>
      <w:r w:rsidR="008A26AC" w:rsidRPr="00DA70FC">
        <w:rPr>
          <w:rFonts w:ascii="Garamond" w:eastAsia="Times New Roman" w:hAnsi="Garamond"/>
          <w:sz w:val="24"/>
          <w:szCs w:val="24"/>
          <w:lang w:eastAsia="sl-SI"/>
        </w:rPr>
        <w:t xml:space="preserve"> </w:t>
      </w:r>
      <w:r w:rsidR="00FC3F37" w:rsidRPr="00DA70FC">
        <w:rPr>
          <w:rFonts w:ascii="Garamond" w:eastAsia="Times New Roman" w:hAnsi="Garamond"/>
          <w:sz w:val="24"/>
          <w:szCs w:val="24"/>
          <w:lang w:eastAsia="sl-SI"/>
        </w:rPr>
        <w:t>2</w:t>
      </w:r>
      <w:r w:rsidR="00CC3283" w:rsidRPr="00DA70FC">
        <w:rPr>
          <w:rFonts w:ascii="Garamond" w:eastAsia="Times New Roman" w:hAnsi="Garamond"/>
          <w:sz w:val="24"/>
          <w:szCs w:val="24"/>
          <w:lang w:eastAsia="sl-SI"/>
        </w:rPr>
        <w:t>.</w:t>
      </w:r>
      <w:r w:rsidR="008A26AC" w:rsidRPr="00DA70FC">
        <w:rPr>
          <w:rFonts w:ascii="Garamond" w:eastAsia="Times New Roman" w:hAnsi="Garamond"/>
          <w:sz w:val="24"/>
          <w:szCs w:val="24"/>
          <w:lang w:eastAsia="sl-SI"/>
        </w:rPr>
        <w:t xml:space="preserve"> </w:t>
      </w:r>
      <w:r w:rsidRPr="00DA70FC">
        <w:rPr>
          <w:rFonts w:ascii="Garamond" w:eastAsia="Times New Roman" w:hAnsi="Garamond"/>
          <w:sz w:val="24"/>
          <w:szCs w:val="24"/>
          <w:lang w:eastAsia="sl-SI"/>
        </w:rPr>
        <w:t>20</w:t>
      </w:r>
      <w:r w:rsidR="00FC3F37" w:rsidRPr="00DA70FC">
        <w:rPr>
          <w:rFonts w:ascii="Garamond" w:eastAsia="Times New Roman" w:hAnsi="Garamond"/>
          <w:sz w:val="24"/>
          <w:szCs w:val="24"/>
          <w:lang w:eastAsia="sl-SI"/>
        </w:rPr>
        <w:t>20</w:t>
      </w:r>
      <w:r w:rsidRPr="00DA70FC">
        <w:rPr>
          <w:rFonts w:ascii="Garamond" w:eastAsia="Times New Roman" w:hAnsi="Garamond"/>
          <w:sz w:val="24"/>
          <w:szCs w:val="24"/>
          <w:lang w:eastAsia="sl-SI"/>
        </w:rPr>
        <w:t xml:space="preserve"> do 31.</w:t>
      </w:r>
      <w:r w:rsidR="008A26AC" w:rsidRPr="00DA70FC">
        <w:rPr>
          <w:rFonts w:ascii="Garamond" w:eastAsia="Times New Roman" w:hAnsi="Garamond"/>
          <w:sz w:val="24"/>
          <w:szCs w:val="24"/>
          <w:lang w:eastAsia="sl-SI"/>
        </w:rPr>
        <w:t xml:space="preserve"> </w:t>
      </w:r>
      <w:r w:rsidR="00FC3F37" w:rsidRPr="00DA70FC">
        <w:rPr>
          <w:rFonts w:ascii="Garamond" w:eastAsia="Times New Roman" w:hAnsi="Garamond"/>
          <w:sz w:val="24"/>
          <w:szCs w:val="24"/>
          <w:lang w:eastAsia="sl-SI"/>
        </w:rPr>
        <w:t>12</w:t>
      </w:r>
      <w:r w:rsidRPr="00DA70FC">
        <w:rPr>
          <w:rFonts w:ascii="Garamond" w:eastAsia="Times New Roman" w:hAnsi="Garamond"/>
          <w:sz w:val="24"/>
          <w:szCs w:val="24"/>
          <w:lang w:eastAsia="sl-SI"/>
        </w:rPr>
        <w:t xml:space="preserve">. 2020 in ponudniki morajo vpisati ponudbeno ceno za vsak artikel posebej, hkrati pa morajo </w:t>
      </w:r>
      <w:r w:rsidRPr="00DA70FC">
        <w:rPr>
          <w:rFonts w:ascii="Garamond" w:eastAsia="Times New Roman" w:hAnsi="Garamond"/>
          <w:b/>
          <w:sz w:val="24"/>
          <w:szCs w:val="24"/>
          <w:lang w:eastAsia="sl-SI"/>
        </w:rPr>
        <w:t xml:space="preserve">navesti naziv artikla (ki vsebuje tudi podatek o proizvajalcu). </w:t>
      </w:r>
      <w:r w:rsidRPr="00DA70FC">
        <w:rPr>
          <w:rFonts w:ascii="Garamond" w:hAnsi="Garamond"/>
          <w:sz w:val="24"/>
          <w:szCs w:val="24"/>
          <w:lang w:eastAsia="sl-SI"/>
        </w:rPr>
        <w:t xml:space="preserve">V kolikor ponudnik ponuja referenčni artikel </w:t>
      </w:r>
      <w:r w:rsidR="00B10F9A" w:rsidRPr="00DA70FC">
        <w:rPr>
          <w:rFonts w:ascii="Garamond" w:hAnsi="Garamond"/>
          <w:sz w:val="24"/>
          <w:szCs w:val="24"/>
          <w:lang w:eastAsia="sl-SI"/>
        </w:rPr>
        <w:t>(za artikle, kjer je naročnik referenčni artikel navedel)</w:t>
      </w:r>
      <w:r w:rsidR="008A26AC" w:rsidRPr="00DA70FC">
        <w:rPr>
          <w:rFonts w:ascii="Garamond" w:hAnsi="Garamond"/>
          <w:sz w:val="24"/>
          <w:szCs w:val="24"/>
          <w:lang w:eastAsia="sl-SI"/>
        </w:rPr>
        <w:t>,</w:t>
      </w:r>
      <w:r w:rsidR="00B10F9A" w:rsidRPr="00DA70FC">
        <w:rPr>
          <w:rFonts w:ascii="Garamond" w:hAnsi="Garamond"/>
          <w:sz w:val="24"/>
          <w:szCs w:val="24"/>
          <w:lang w:eastAsia="sl-SI"/>
        </w:rPr>
        <w:t xml:space="preserve"> </w:t>
      </w:r>
      <w:r w:rsidRPr="00DA70FC">
        <w:rPr>
          <w:rFonts w:ascii="Garamond" w:hAnsi="Garamond"/>
          <w:sz w:val="24"/>
          <w:szCs w:val="24"/>
          <w:lang w:eastAsia="sl-SI"/>
        </w:rPr>
        <w:t xml:space="preserve">mora v vrstico »Naziv ponujenega artikla« navesti, da ponuja artikel, kot ga je primeroma določil naročnik. </w:t>
      </w:r>
      <w:r w:rsidRPr="00DA70FC">
        <w:rPr>
          <w:rFonts w:ascii="Garamond" w:eastAsia="Times New Roman" w:hAnsi="Garamond"/>
          <w:sz w:val="24"/>
          <w:szCs w:val="24"/>
          <w:lang w:eastAsia="sl-SI"/>
        </w:rPr>
        <w:t>N</w:t>
      </w:r>
      <w:r w:rsidRPr="00DA70FC">
        <w:rPr>
          <w:rFonts w:ascii="Garamond" w:hAnsi="Garamond"/>
          <w:sz w:val="24"/>
          <w:szCs w:val="24"/>
          <w:lang w:eastAsia="sl-SI"/>
        </w:rPr>
        <w:t xml:space="preserve">aročnik si pridržuje pravico, da zmanjša ali poveča količino posameznega živila oziroma izdelka, glede na dejanske potrebe. Ponudniki morajo artikel ponuditi po ceni, kot je bila podana v ponudbi, ne glede na dejansko dobavljeno količino. </w:t>
      </w:r>
    </w:p>
    <w:p w14:paraId="0E91CE1B" w14:textId="6098EC93" w:rsidR="000F48D1" w:rsidRPr="00DA70FC" w:rsidRDefault="000F48D1" w:rsidP="00C37C2D">
      <w:pPr>
        <w:spacing w:line="312" w:lineRule="auto"/>
        <w:jc w:val="both"/>
        <w:rPr>
          <w:rFonts w:ascii="Garamond" w:hAnsi="Garamond"/>
          <w:sz w:val="24"/>
          <w:szCs w:val="24"/>
          <w:lang w:eastAsia="sl-SI"/>
        </w:rPr>
      </w:pPr>
      <w:r w:rsidRPr="00DA70FC">
        <w:rPr>
          <w:rFonts w:ascii="Garamond" w:hAnsi="Garamond"/>
          <w:sz w:val="24"/>
          <w:szCs w:val="24"/>
          <w:lang w:eastAsia="sl-SI"/>
        </w:rPr>
        <w:t xml:space="preserve">Naročnik je v </w:t>
      </w:r>
      <w:r w:rsidR="00F161E9" w:rsidRPr="00DA70FC">
        <w:rPr>
          <w:rFonts w:ascii="Garamond" w:hAnsi="Garamond"/>
          <w:sz w:val="24"/>
          <w:szCs w:val="24"/>
          <w:lang w:eastAsia="sl-SI"/>
        </w:rPr>
        <w:t xml:space="preserve">nekaterih sklopih </w:t>
      </w:r>
      <w:r w:rsidRPr="00DA70FC">
        <w:rPr>
          <w:rFonts w:ascii="Garamond" w:hAnsi="Garamond"/>
          <w:sz w:val="24"/>
          <w:szCs w:val="24"/>
          <w:lang w:eastAsia="sl-SI"/>
        </w:rPr>
        <w:t xml:space="preserve">dopustil odstopanje </w:t>
      </w:r>
      <w:r w:rsidR="00F161E9" w:rsidRPr="00DA70FC">
        <w:rPr>
          <w:rFonts w:ascii="Garamond" w:hAnsi="Garamond"/>
          <w:sz w:val="24"/>
          <w:szCs w:val="24"/>
          <w:lang w:eastAsia="sl-SI"/>
        </w:rPr>
        <w:t>+/- 1</w:t>
      </w:r>
      <w:r w:rsidR="00850FB3" w:rsidRPr="00DA70FC">
        <w:rPr>
          <w:rFonts w:ascii="Garamond" w:hAnsi="Garamond"/>
          <w:sz w:val="24"/>
          <w:szCs w:val="24"/>
          <w:lang w:eastAsia="sl-SI"/>
        </w:rPr>
        <w:t>0</w:t>
      </w:r>
      <w:r w:rsidR="00F161E9" w:rsidRPr="00DA70FC">
        <w:rPr>
          <w:rFonts w:ascii="Garamond" w:hAnsi="Garamond"/>
          <w:sz w:val="24"/>
          <w:szCs w:val="24"/>
          <w:lang w:eastAsia="sl-SI"/>
        </w:rPr>
        <w:t>%. V koli</w:t>
      </w:r>
      <w:r w:rsidR="00BF3F01" w:rsidRPr="00DA70FC">
        <w:rPr>
          <w:rFonts w:ascii="Garamond" w:hAnsi="Garamond"/>
          <w:sz w:val="24"/>
          <w:szCs w:val="24"/>
          <w:lang w:eastAsia="sl-SI"/>
        </w:rPr>
        <w:t>k</w:t>
      </w:r>
      <w:r w:rsidR="00F161E9" w:rsidRPr="00DA70FC">
        <w:rPr>
          <w:rFonts w:ascii="Garamond" w:hAnsi="Garamond"/>
          <w:sz w:val="24"/>
          <w:szCs w:val="24"/>
          <w:lang w:eastAsia="sl-SI"/>
        </w:rPr>
        <w:t>or ponu</w:t>
      </w:r>
      <w:r w:rsidR="00BF3F01" w:rsidRPr="00DA70FC">
        <w:rPr>
          <w:rFonts w:ascii="Garamond" w:hAnsi="Garamond"/>
          <w:sz w:val="24"/>
          <w:szCs w:val="24"/>
          <w:lang w:eastAsia="sl-SI"/>
        </w:rPr>
        <w:t>dnik ne ponuja blaga, ki popolnoma ustreza danim zahtevam glede velikosti/</w:t>
      </w:r>
      <w:proofErr w:type="spellStart"/>
      <w:r w:rsidR="00BF3F01" w:rsidRPr="00DA70FC">
        <w:rPr>
          <w:rFonts w:ascii="Garamond" w:hAnsi="Garamond"/>
          <w:sz w:val="24"/>
          <w:szCs w:val="24"/>
          <w:lang w:eastAsia="sl-SI"/>
        </w:rPr>
        <w:t>gramaže</w:t>
      </w:r>
      <w:proofErr w:type="spellEnd"/>
      <w:r w:rsidR="00BF3F01" w:rsidRPr="00DA70FC">
        <w:rPr>
          <w:rFonts w:ascii="Garamond" w:hAnsi="Garamond"/>
          <w:sz w:val="24"/>
          <w:szCs w:val="24"/>
          <w:lang w:eastAsia="sl-SI"/>
        </w:rPr>
        <w:t>, lahko ponudbi blago v okviru dopustnih meja odstopan</w:t>
      </w:r>
      <w:r w:rsidR="0099790B" w:rsidRPr="00DA70FC">
        <w:rPr>
          <w:rFonts w:ascii="Garamond" w:hAnsi="Garamond"/>
          <w:sz w:val="24"/>
          <w:szCs w:val="24"/>
          <w:lang w:eastAsia="sl-SI"/>
        </w:rPr>
        <w:t>j.</w:t>
      </w:r>
    </w:p>
    <w:p w14:paraId="333D6D05" w14:textId="41392AAA" w:rsidR="00A07B07" w:rsidRPr="00DA70FC" w:rsidRDefault="005F5BB4" w:rsidP="00C37C2D">
      <w:pPr>
        <w:spacing w:line="312" w:lineRule="auto"/>
        <w:jc w:val="both"/>
        <w:rPr>
          <w:rFonts w:ascii="Garamond" w:hAnsi="Garamond"/>
          <w:b/>
          <w:i/>
          <w:sz w:val="24"/>
          <w:szCs w:val="24"/>
          <w:lang w:eastAsia="sl-SI"/>
        </w:rPr>
      </w:pPr>
      <w:r w:rsidRPr="00DA70FC">
        <w:rPr>
          <w:rFonts w:ascii="Garamond" w:hAnsi="Garamond"/>
          <w:b/>
          <w:i/>
          <w:sz w:val="24"/>
          <w:szCs w:val="24"/>
          <w:lang w:eastAsia="sl-SI"/>
        </w:rPr>
        <w:lastRenderedPageBreak/>
        <w:t xml:space="preserve">Ponudnik predloži izpolnjen obrazec Ponudbeni predračun, ki ga naloži v zavihek »ponudbeni predračun« v sistemu e—JN. Izpolnjeno EXCEL tabelo za posamezni sklop ponudnik izpolni in jo naloži v zavihek »Druge priloge«. </w:t>
      </w:r>
    </w:p>
    <w:p w14:paraId="49268350" w14:textId="77777777" w:rsidR="00193385" w:rsidRPr="00DA70FC" w:rsidRDefault="00193385" w:rsidP="00C37C2D">
      <w:pPr>
        <w:spacing w:line="312" w:lineRule="auto"/>
        <w:jc w:val="both"/>
        <w:rPr>
          <w:rFonts w:ascii="Garamond" w:hAnsi="Garamond"/>
          <w:b/>
          <w:i/>
          <w:sz w:val="24"/>
          <w:szCs w:val="24"/>
          <w:lang w:eastAsia="sl-SI"/>
        </w:rPr>
      </w:pPr>
    </w:p>
    <w:p w14:paraId="568C3880" w14:textId="77777777" w:rsidR="005F5BB4" w:rsidRPr="00DA70FC" w:rsidRDefault="005F5BB4" w:rsidP="00C37C2D">
      <w:pPr>
        <w:spacing w:line="312" w:lineRule="auto"/>
        <w:jc w:val="both"/>
        <w:rPr>
          <w:rFonts w:ascii="Garamond" w:hAnsi="Garamond"/>
          <w:b/>
          <w:sz w:val="24"/>
          <w:szCs w:val="24"/>
          <w:lang w:eastAsia="sl-SI"/>
        </w:rPr>
      </w:pPr>
      <w:bookmarkStart w:id="63" w:name="_Toc283729624"/>
      <w:bookmarkStart w:id="64" w:name="_Toc401057673"/>
      <w:bookmarkStart w:id="65" w:name="_Toc401058805"/>
      <w:bookmarkStart w:id="66" w:name="_Toc523700452"/>
      <w:r w:rsidRPr="00DA70FC">
        <w:rPr>
          <w:rFonts w:ascii="Garamond" w:hAnsi="Garamond"/>
          <w:b/>
          <w:sz w:val="24"/>
          <w:szCs w:val="24"/>
          <w:lang w:eastAsia="sl-SI"/>
        </w:rPr>
        <w:t>B Merilo SK »shema kakovosti- ekološka živila in drugi znaki kakovosti«</w:t>
      </w:r>
      <w:bookmarkEnd w:id="63"/>
      <w:bookmarkEnd w:id="64"/>
      <w:bookmarkEnd w:id="65"/>
      <w:bookmarkEnd w:id="66"/>
    </w:p>
    <w:p w14:paraId="5C605E9D" w14:textId="77777777" w:rsidR="005F5BB4" w:rsidRPr="00DA70FC" w:rsidRDefault="005F5BB4" w:rsidP="00C37C2D">
      <w:pPr>
        <w:spacing w:line="312" w:lineRule="auto"/>
        <w:jc w:val="both"/>
        <w:rPr>
          <w:rFonts w:ascii="Garamond" w:hAnsi="Garamond"/>
          <w:sz w:val="24"/>
          <w:szCs w:val="24"/>
        </w:rPr>
      </w:pPr>
      <w:r w:rsidRPr="00DA70FC">
        <w:rPr>
          <w:rFonts w:ascii="Garamond" w:hAnsi="Garamond"/>
          <w:sz w:val="24"/>
          <w:szCs w:val="24"/>
        </w:rPr>
        <w:t xml:space="preserve">Pri navedenem merilu bo naročnik ocenjeval delež živil oziroma izdelkov posamezne skupine, za  katera bo ponudnik v predračunu označil višjo kakovost: za ekološka živila ali živilo z drugimi znaki kakovosti (enim ali več). Za v predračunu označeno shemo kakovosti (za posamezno živilo) mora ponudnik </w:t>
      </w:r>
      <w:r w:rsidR="00591688" w:rsidRPr="00DA70FC">
        <w:rPr>
          <w:rFonts w:ascii="Garamond" w:hAnsi="Garamond"/>
          <w:b/>
          <w:sz w:val="24"/>
          <w:szCs w:val="24"/>
        </w:rPr>
        <w:t>V PONUDBI PREDLOŽITI VELJAVNI CERTIFIKAT</w:t>
      </w:r>
      <w:r w:rsidR="008F1EE1" w:rsidRPr="00DA70FC">
        <w:rPr>
          <w:rFonts w:ascii="Garamond" w:hAnsi="Garamond"/>
          <w:b/>
          <w:sz w:val="24"/>
          <w:szCs w:val="24"/>
        </w:rPr>
        <w:t xml:space="preserve"> </w:t>
      </w:r>
      <w:r w:rsidRPr="00DA70FC">
        <w:rPr>
          <w:rFonts w:ascii="Garamond" w:hAnsi="Garamond"/>
          <w:sz w:val="24"/>
          <w:szCs w:val="24"/>
        </w:rPr>
        <w:t xml:space="preserve">izdan s strani </w:t>
      </w:r>
      <w:proofErr w:type="spellStart"/>
      <w:r w:rsidRPr="00DA70FC">
        <w:rPr>
          <w:rFonts w:ascii="Garamond" w:hAnsi="Garamond"/>
          <w:sz w:val="24"/>
          <w:szCs w:val="24"/>
        </w:rPr>
        <w:t>Bureau</w:t>
      </w:r>
      <w:proofErr w:type="spellEnd"/>
      <w:r w:rsidR="008F1EE1" w:rsidRPr="00DA70FC">
        <w:rPr>
          <w:rFonts w:ascii="Garamond" w:hAnsi="Garamond"/>
          <w:sz w:val="24"/>
          <w:szCs w:val="24"/>
        </w:rPr>
        <w:t xml:space="preserve"> </w:t>
      </w:r>
      <w:proofErr w:type="spellStart"/>
      <w:r w:rsidRPr="00DA70FC">
        <w:rPr>
          <w:rFonts w:ascii="Garamond" w:hAnsi="Garamond"/>
          <w:sz w:val="24"/>
          <w:szCs w:val="24"/>
        </w:rPr>
        <w:t>Veritas</w:t>
      </w:r>
      <w:proofErr w:type="spellEnd"/>
      <w:r w:rsidR="008F1EE1" w:rsidRPr="00DA70FC">
        <w:rPr>
          <w:rFonts w:ascii="Garamond" w:hAnsi="Garamond"/>
          <w:sz w:val="24"/>
          <w:szCs w:val="24"/>
        </w:rPr>
        <w:t xml:space="preserve"> </w:t>
      </w:r>
      <w:r w:rsidRPr="00DA70FC">
        <w:rPr>
          <w:rFonts w:ascii="Garamond" w:hAnsi="Garamond"/>
          <w:sz w:val="24"/>
          <w:szCs w:val="24"/>
        </w:rPr>
        <w:t>d.o.o, Inštituta za kontrolo in certifikacijo ali Inštituta za kontrolo in certifikacijo v kmetijstvu in gozdarstvu Maribor (Inštitut KON-CERT) oz. drugega pooblaščenega organa za izdajo ustreznih certifikatov, ki izkazujejo skladnost živila z označeno shemo kakovosti v predračunu.</w:t>
      </w:r>
    </w:p>
    <w:p w14:paraId="781A9E40" w14:textId="77777777" w:rsidR="005F5BB4" w:rsidRPr="00DA70FC" w:rsidRDefault="005F5BB4" w:rsidP="00C37C2D">
      <w:pPr>
        <w:spacing w:line="312" w:lineRule="auto"/>
        <w:jc w:val="both"/>
        <w:rPr>
          <w:rFonts w:ascii="Garamond" w:hAnsi="Garamond"/>
          <w:sz w:val="24"/>
          <w:szCs w:val="24"/>
        </w:rPr>
      </w:pPr>
      <w:r w:rsidRPr="00DA70FC">
        <w:rPr>
          <w:rFonts w:ascii="Garamond" w:hAnsi="Garamond"/>
          <w:sz w:val="24"/>
          <w:szCs w:val="24"/>
        </w:rPr>
        <w:t xml:space="preserve">Posamezno živilo ima lahko enega ali več znakov iz merila sheme kakovosti. Več znakov pri posameznem živilu pa ponudniku glede na </w:t>
      </w:r>
      <w:proofErr w:type="spellStart"/>
      <w:r w:rsidRPr="00DA70FC">
        <w:rPr>
          <w:rFonts w:ascii="Garamond" w:hAnsi="Garamond"/>
          <w:sz w:val="24"/>
          <w:szCs w:val="24"/>
        </w:rPr>
        <w:t>ponder</w:t>
      </w:r>
      <w:proofErr w:type="spellEnd"/>
      <w:r w:rsidRPr="00DA70FC">
        <w:rPr>
          <w:rFonts w:ascii="Garamond" w:hAnsi="Garamond"/>
          <w:sz w:val="24"/>
          <w:szCs w:val="24"/>
        </w:rPr>
        <w:t xml:space="preserve"> merila (postavljen glede na število živil v posamezni skupini) ne prinaša dodatnih točk.</w:t>
      </w:r>
    </w:p>
    <w:p w14:paraId="3035E8B3" w14:textId="77777777" w:rsidR="005F5BB4" w:rsidRPr="00DA70FC" w:rsidRDefault="005F5BB4" w:rsidP="00C37C2D">
      <w:pPr>
        <w:spacing w:line="312" w:lineRule="auto"/>
        <w:jc w:val="both"/>
        <w:rPr>
          <w:rFonts w:ascii="Garamond" w:hAnsi="Garamond"/>
          <w:b/>
          <w:sz w:val="24"/>
          <w:szCs w:val="24"/>
        </w:rPr>
      </w:pPr>
      <w:bookmarkStart w:id="67" w:name="_Toc401057675"/>
      <w:bookmarkStart w:id="68" w:name="_Toc401058807"/>
      <w:r w:rsidRPr="00DA70FC">
        <w:rPr>
          <w:rFonts w:ascii="Garamond" w:hAnsi="Garamond"/>
          <w:b/>
          <w:sz w:val="24"/>
          <w:szCs w:val="24"/>
        </w:rPr>
        <w:t>Delež in razpon točk</w:t>
      </w:r>
      <w:bookmarkEnd w:id="67"/>
      <w:bookmarkEnd w:id="68"/>
    </w:p>
    <w:p w14:paraId="1F2CE0CA" w14:textId="33BD153E" w:rsidR="005F5BB4" w:rsidRPr="00DA70FC" w:rsidRDefault="00EF4AA9" w:rsidP="00C37C2D">
      <w:pPr>
        <w:spacing w:line="312" w:lineRule="auto"/>
        <w:jc w:val="both"/>
        <w:rPr>
          <w:rFonts w:ascii="Garamond" w:hAnsi="Garamond"/>
          <w:sz w:val="24"/>
          <w:szCs w:val="24"/>
        </w:rPr>
      </w:pPr>
      <w:r w:rsidRPr="00DA70FC">
        <w:rPr>
          <w:rFonts w:ascii="Garamond" w:hAnsi="Garamond"/>
          <w:sz w:val="24"/>
          <w:szCs w:val="24"/>
        </w:rPr>
        <w:t>Po</w:t>
      </w:r>
      <w:r w:rsidR="005F5BB4" w:rsidRPr="00DA70FC">
        <w:rPr>
          <w:rFonts w:ascii="Garamond" w:hAnsi="Garamond"/>
          <w:sz w:val="24"/>
          <w:szCs w:val="24"/>
        </w:rPr>
        <w:t xml:space="preserve"> navedenem merilu ponudnik lahko prejme delež </w:t>
      </w:r>
      <w:r w:rsidRPr="00DA70FC">
        <w:rPr>
          <w:rFonts w:ascii="Garamond" w:hAnsi="Garamond"/>
          <w:sz w:val="24"/>
          <w:szCs w:val="24"/>
        </w:rPr>
        <w:t>točk glede na posamezne skupine</w:t>
      </w:r>
      <w:r w:rsidR="005F5BB4" w:rsidRPr="00DA70FC">
        <w:rPr>
          <w:rFonts w:ascii="Garamond" w:hAnsi="Garamond"/>
          <w:sz w:val="24"/>
          <w:szCs w:val="24"/>
        </w:rPr>
        <w:t xml:space="preserve"> v razponu od 0 do </w:t>
      </w:r>
      <w:r w:rsidR="00110DF9" w:rsidRPr="00DA70FC">
        <w:rPr>
          <w:rFonts w:ascii="Garamond" w:hAnsi="Garamond"/>
          <w:sz w:val="24"/>
          <w:szCs w:val="24"/>
        </w:rPr>
        <w:t>2</w:t>
      </w:r>
      <w:r w:rsidR="00AF64F1" w:rsidRPr="00DA70FC">
        <w:rPr>
          <w:rFonts w:ascii="Garamond" w:hAnsi="Garamond"/>
          <w:sz w:val="24"/>
          <w:szCs w:val="24"/>
        </w:rPr>
        <w:t>0</w:t>
      </w:r>
      <w:r w:rsidR="00957622" w:rsidRPr="00DA70FC">
        <w:rPr>
          <w:rFonts w:ascii="Garamond" w:hAnsi="Garamond"/>
          <w:color w:val="FF0000"/>
          <w:sz w:val="24"/>
          <w:szCs w:val="24"/>
        </w:rPr>
        <w:t>.</w:t>
      </w:r>
    </w:p>
    <w:p w14:paraId="17B85CFB" w14:textId="77777777" w:rsidR="005F5BB4" w:rsidRPr="00DA70FC" w:rsidRDefault="005F5BB4" w:rsidP="00C37C2D">
      <w:pPr>
        <w:spacing w:line="312" w:lineRule="auto"/>
        <w:jc w:val="both"/>
        <w:rPr>
          <w:rFonts w:ascii="Garamond" w:hAnsi="Garamond"/>
          <w:b/>
          <w:sz w:val="24"/>
          <w:szCs w:val="24"/>
        </w:rPr>
      </w:pPr>
      <w:bookmarkStart w:id="69" w:name="_Toc401057676"/>
      <w:bookmarkStart w:id="70" w:name="_Toc401058808"/>
      <w:proofErr w:type="spellStart"/>
      <w:r w:rsidRPr="00DA70FC">
        <w:rPr>
          <w:rFonts w:ascii="Garamond" w:hAnsi="Garamond"/>
          <w:b/>
          <w:sz w:val="24"/>
          <w:szCs w:val="24"/>
        </w:rPr>
        <w:t>Ponder</w:t>
      </w:r>
      <w:bookmarkEnd w:id="69"/>
      <w:bookmarkEnd w:id="70"/>
      <w:proofErr w:type="spellEnd"/>
    </w:p>
    <w:p w14:paraId="16D3DA7C" w14:textId="77777777" w:rsidR="005F5BB4" w:rsidRPr="00DA70FC" w:rsidRDefault="005F5BB4" w:rsidP="00C37C2D">
      <w:pPr>
        <w:spacing w:line="312" w:lineRule="auto"/>
        <w:jc w:val="both"/>
        <w:rPr>
          <w:rFonts w:ascii="Garamond" w:hAnsi="Garamond"/>
          <w:sz w:val="24"/>
          <w:szCs w:val="24"/>
        </w:rPr>
      </w:pPr>
      <w:r w:rsidRPr="00DA70FC">
        <w:rPr>
          <w:rFonts w:ascii="Garamond" w:hAnsi="Garamond"/>
          <w:sz w:val="24"/>
          <w:szCs w:val="24"/>
        </w:rPr>
        <w:t>Po navedenem merilu, ki vključuje sheme kakovosti (ekološka živila in drugi znaki kakovosti, izbrana kakovost), bo naročnik izračunal delež točk na naslednji način:</w:t>
      </w:r>
    </w:p>
    <w:tbl>
      <w:tblPr>
        <w:tblStyle w:val="Tabelamrea"/>
        <w:tblW w:w="0" w:type="auto"/>
        <w:tblLook w:val="04A0" w:firstRow="1" w:lastRow="0" w:firstColumn="1" w:lastColumn="0" w:noHBand="0" w:noVBand="1"/>
      </w:tblPr>
      <w:tblGrid>
        <w:gridCol w:w="7933"/>
      </w:tblGrid>
      <w:tr w:rsidR="00D132C8" w:rsidRPr="00DA70FC" w14:paraId="14EC130D" w14:textId="77777777" w:rsidTr="00DE09AF">
        <w:tc>
          <w:tcPr>
            <w:tcW w:w="7933" w:type="dxa"/>
          </w:tcPr>
          <w:p w14:paraId="58717D98" w14:textId="4776DC9C" w:rsidR="005F5BB4" w:rsidRPr="00DA70FC" w:rsidRDefault="005F5BB4" w:rsidP="00C37C2D">
            <w:pPr>
              <w:spacing w:line="312" w:lineRule="auto"/>
              <w:jc w:val="both"/>
              <w:rPr>
                <w:rFonts w:ascii="Garamond" w:hAnsi="Garamond"/>
                <w:b/>
                <w:sz w:val="24"/>
                <w:szCs w:val="24"/>
              </w:rPr>
            </w:pPr>
            <w:r w:rsidRPr="00DA70FC">
              <w:rPr>
                <w:rFonts w:ascii="Garamond" w:hAnsi="Garamond"/>
                <w:b/>
                <w:sz w:val="24"/>
                <w:szCs w:val="24"/>
              </w:rPr>
              <w:t>S</w:t>
            </w:r>
            <m:oMath>
              <m:r>
                <m:rPr>
                  <m:sty m:val="bi"/>
                </m:rPr>
                <w:rPr>
                  <w:rFonts w:ascii="Cambria Math" w:hAnsi="Cambria Math"/>
                  <w:sz w:val="24"/>
                  <w:szCs w:val="24"/>
                </w:rPr>
                <m:t>K=</m:t>
              </m:r>
              <m:f>
                <m:fPr>
                  <m:ctrlPr>
                    <w:rPr>
                      <w:rFonts w:ascii="Cambria Math" w:hAnsi="Cambria Math"/>
                      <w:b/>
                      <w:i/>
                      <w:sz w:val="24"/>
                      <w:szCs w:val="24"/>
                    </w:rPr>
                  </m:ctrlPr>
                </m:fPr>
                <m:num>
                  <m:eqArr>
                    <m:eqArrPr>
                      <m:ctrlPr>
                        <w:rPr>
                          <w:rFonts w:ascii="Cambria Math" w:hAnsi="Cambria Math"/>
                          <w:b/>
                          <w:sz w:val="24"/>
                          <w:szCs w:val="24"/>
                        </w:rPr>
                      </m:ctrlPr>
                    </m:eqArrPr>
                    <m:e>
                      <m:r>
                        <m:rPr>
                          <m:sty m:val="b"/>
                        </m:rPr>
                        <w:rPr>
                          <w:rFonts w:ascii="Cambria Math" w:hAnsi="Cambria Math"/>
                          <w:sz w:val="24"/>
                          <w:szCs w:val="24"/>
                        </w:rPr>
                        <m:t>število živil v sklopu, za katere ponudnik dokaže, da ima znak ekološkega živila</m:t>
                      </m:r>
                    </m:e>
                    <m:e>
                      <m:d>
                        <m:dPr>
                          <m:ctrlPr>
                            <w:rPr>
                              <w:rFonts w:ascii="Cambria Math" w:hAnsi="Cambria Math"/>
                              <w:b/>
                              <w:sz w:val="24"/>
                              <w:szCs w:val="24"/>
                            </w:rPr>
                          </m:ctrlPr>
                        </m:dPr>
                        <m:e>
                          <m:r>
                            <m:rPr>
                              <m:sty m:val="b"/>
                            </m:rPr>
                            <w:rPr>
                              <w:rFonts w:ascii="Cambria Math" w:hAnsi="Cambria Math"/>
                              <w:sz w:val="24"/>
                              <w:szCs w:val="24"/>
                            </w:rPr>
                            <m:t>certifikat</m:t>
                          </m:r>
                        </m:e>
                      </m:d>
                      <m:r>
                        <m:rPr>
                          <m:sty m:val="b"/>
                        </m:rPr>
                        <w:rPr>
                          <w:rFonts w:ascii="Cambria Math" w:hAnsi="Cambria Math"/>
                          <w:sz w:val="24"/>
                          <w:szCs w:val="24"/>
                        </w:rPr>
                        <m:t>ali katerega od drugih znakov kakovosti oz. izbrane kakovosti</m:t>
                      </m:r>
                    </m:e>
                  </m:eqArr>
                </m:num>
                <m:den>
                  <m:r>
                    <m:rPr>
                      <m:sty m:val="b"/>
                    </m:rPr>
                    <w:rPr>
                      <w:rFonts w:ascii="Cambria Math" w:hAnsi="Cambria Math"/>
                      <w:sz w:val="24"/>
                      <w:szCs w:val="24"/>
                    </w:rPr>
                    <m:t xml:space="preserve">število vseh živil v sklopu </m:t>
                  </m:r>
                </m:den>
              </m:f>
              <m:r>
                <m:rPr>
                  <m:sty m:val="bi"/>
                </m:rPr>
                <w:rPr>
                  <w:rFonts w:ascii="Cambria Math" w:hAnsi="Cambria Math"/>
                  <w:sz w:val="24"/>
                  <w:szCs w:val="24"/>
                </w:rPr>
                <m:t>×20</m:t>
              </m:r>
            </m:oMath>
          </w:p>
        </w:tc>
      </w:tr>
    </w:tbl>
    <w:p w14:paraId="3FA3A39A" w14:textId="77777777" w:rsidR="005F5BB4" w:rsidRPr="00DA70FC" w:rsidRDefault="005F5BB4" w:rsidP="00C37C2D">
      <w:pPr>
        <w:spacing w:line="312" w:lineRule="auto"/>
        <w:jc w:val="both"/>
        <w:rPr>
          <w:rFonts w:ascii="Garamond" w:hAnsi="Garamond"/>
          <w:sz w:val="24"/>
          <w:szCs w:val="24"/>
        </w:rPr>
      </w:pPr>
    </w:p>
    <w:p w14:paraId="03C82889" w14:textId="6FB8D1AA" w:rsidR="005F5BB4" w:rsidRPr="00DA70FC" w:rsidRDefault="005F5BB4" w:rsidP="00C37C2D">
      <w:pPr>
        <w:spacing w:line="312" w:lineRule="auto"/>
        <w:jc w:val="both"/>
        <w:rPr>
          <w:rFonts w:ascii="Garamond" w:hAnsi="Garamond"/>
          <w:sz w:val="24"/>
          <w:szCs w:val="24"/>
        </w:rPr>
      </w:pPr>
      <w:r w:rsidRPr="00DA70FC">
        <w:rPr>
          <w:rFonts w:ascii="Garamond" w:hAnsi="Garamond"/>
          <w:sz w:val="24"/>
          <w:szCs w:val="24"/>
        </w:rPr>
        <w:t>V skupin</w:t>
      </w:r>
      <w:r w:rsidR="00FC3F37" w:rsidRPr="00DA70FC">
        <w:rPr>
          <w:rFonts w:ascii="Garamond" w:hAnsi="Garamond"/>
          <w:sz w:val="24"/>
          <w:szCs w:val="24"/>
        </w:rPr>
        <w:t>i</w:t>
      </w:r>
      <w:r w:rsidRPr="00DA70FC">
        <w:rPr>
          <w:rFonts w:ascii="Garamond" w:hAnsi="Garamond"/>
          <w:sz w:val="24"/>
          <w:szCs w:val="24"/>
        </w:rPr>
        <w:t xml:space="preserve"> z eko</w:t>
      </w:r>
      <w:r w:rsidR="00E966A7" w:rsidRPr="00DA70FC">
        <w:rPr>
          <w:rFonts w:ascii="Garamond" w:hAnsi="Garamond"/>
          <w:sz w:val="24"/>
          <w:szCs w:val="24"/>
        </w:rPr>
        <w:t xml:space="preserve">loškimi živili oziroma izdelki </w:t>
      </w:r>
      <w:r w:rsidRPr="00DA70FC">
        <w:rPr>
          <w:rFonts w:ascii="Garamond" w:hAnsi="Garamond"/>
          <w:sz w:val="24"/>
          <w:szCs w:val="24"/>
        </w:rPr>
        <w:t>je za vsa živila oziroma izdelke skupine  ekološko živilo pogoj (</w:t>
      </w:r>
      <w:r w:rsidR="00EF4AA9" w:rsidRPr="00DA70FC">
        <w:rPr>
          <w:rFonts w:ascii="Garamond" w:eastAsia="Arial Unicode MS" w:hAnsi="Garamond"/>
          <w:bCs/>
          <w:sz w:val="24"/>
          <w:szCs w:val="24"/>
          <w:lang w:eastAsia="sl-SI"/>
        </w:rPr>
        <w:t>sklop</w:t>
      </w:r>
      <w:r w:rsidR="00BA6275" w:rsidRPr="00DA70FC">
        <w:rPr>
          <w:rFonts w:ascii="Garamond" w:eastAsia="Arial Unicode MS" w:hAnsi="Garamond"/>
          <w:bCs/>
          <w:sz w:val="24"/>
          <w:szCs w:val="24"/>
          <w:lang w:eastAsia="sl-SI"/>
        </w:rPr>
        <w:t>i: 13</w:t>
      </w:r>
      <w:r w:rsidR="00736D59" w:rsidRPr="00DA70FC">
        <w:rPr>
          <w:rFonts w:ascii="Garamond" w:eastAsia="Arial Unicode MS" w:hAnsi="Garamond"/>
          <w:bCs/>
          <w:sz w:val="24"/>
          <w:szCs w:val="24"/>
          <w:lang w:eastAsia="sl-SI"/>
        </w:rPr>
        <w:t xml:space="preserve"> in</w:t>
      </w:r>
      <w:r w:rsidR="00713EC4" w:rsidRPr="00DA70FC">
        <w:rPr>
          <w:rFonts w:ascii="Garamond" w:eastAsia="Arial Unicode MS" w:hAnsi="Garamond"/>
          <w:bCs/>
          <w:sz w:val="24"/>
          <w:szCs w:val="24"/>
          <w:lang w:eastAsia="sl-SI"/>
        </w:rPr>
        <w:t xml:space="preserve"> 14</w:t>
      </w:r>
      <w:r w:rsidRPr="00DA70FC">
        <w:rPr>
          <w:rFonts w:ascii="Garamond" w:eastAsia="Arial Unicode MS" w:hAnsi="Garamond"/>
          <w:bCs/>
          <w:sz w:val="24"/>
          <w:szCs w:val="24"/>
          <w:lang w:eastAsia="sl-SI"/>
        </w:rPr>
        <w:t>).</w:t>
      </w:r>
      <w:r w:rsidRPr="00DA70FC">
        <w:rPr>
          <w:rFonts w:ascii="Garamond" w:hAnsi="Garamond"/>
          <w:sz w:val="24"/>
          <w:szCs w:val="24"/>
        </w:rPr>
        <w:t xml:space="preserve"> Shema kakov</w:t>
      </w:r>
      <w:r w:rsidR="00EF4AA9" w:rsidRPr="00DA70FC">
        <w:rPr>
          <w:rFonts w:ascii="Garamond" w:hAnsi="Garamond"/>
          <w:sz w:val="24"/>
          <w:szCs w:val="24"/>
        </w:rPr>
        <w:t>osti je pri t</w:t>
      </w:r>
      <w:r w:rsidR="00FC3F37" w:rsidRPr="00DA70FC">
        <w:rPr>
          <w:rFonts w:ascii="Garamond" w:hAnsi="Garamond"/>
          <w:sz w:val="24"/>
          <w:szCs w:val="24"/>
        </w:rPr>
        <w:t>ej</w:t>
      </w:r>
      <w:r w:rsidR="00EF4AA9" w:rsidRPr="00DA70FC">
        <w:rPr>
          <w:rFonts w:ascii="Garamond" w:hAnsi="Garamond"/>
          <w:sz w:val="24"/>
          <w:szCs w:val="24"/>
        </w:rPr>
        <w:t xml:space="preserve"> skupin</w:t>
      </w:r>
      <w:r w:rsidR="00FC3F37" w:rsidRPr="00DA70FC">
        <w:rPr>
          <w:rFonts w:ascii="Garamond" w:hAnsi="Garamond"/>
          <w:sz w:val="24"/>
          <w:szCs w:val="24"/>
        </w:rPr>
        <w:t>i</w:t>
      </w:r>
      <w:r w:rsidR="00EF4AA9" w:rsidRPr="00DA70FC">
        <w:rPr>
          <w:rFonts w:ascii="Garamond" w:hAnsi="Garamond"/>
          <w:sz w:val="24"/>
          <w:szCs w:val="24"/>
        </w:rPr>
        <w:t xml:space="preserve"> možna z</w:t>
      </w:r>
      <w:r w:rsidRPr="00DA70FC">
        <w:rPr>
          <w:rFonts w:ascii="Garamond" w:hAnsi="Garamond"/>
          <w:sz w:val="24"/>
          <w:szCs w:val="24"/>
        </w:rPr>
        <w:t xml:space="preserve"> vsemi ostalimi shemami kakovost</w:t>
      </w:r>
      <w:r w:rsidR="00EF4AA9" w:rsidRPr="00DA70FC">
        <w:rPr>
          <w:rFonts w:ascii="Garamond" w:hAnsi="Garamond"/>
          <w:sz w:val="24"/>
          <w:szCs w:val="24"/>
        </w:rPr>
        <w:t>i (izbrana kakovost, geografsko</w:t>
      </w:r>
      <w:r w:rsidR="00E966A7" w:rsidRPr="00DA70FC">
        <w:rPr>
          <w:rFonts w:ascii="Garamond" w:hAnsi="Garamond"/>
          <w:sz w:val="24"/>
          <w:szCs w:val="24"/>
        </w:rPr>
        <w:t>…</w:t>
      </w:r>
      <w:r w:rsidRPr="00DA70FC">
        <w:rPr>
          <w:rFonts w:ascii="Garamond" w:hAnsi="Garamond"/>
          <w:sz w:val="24"/>
          <w:szCs w:val="24"/>
        </w:rPr>
        <w:t>).</w:t>
      </w:r>
    </w:p>
    <w:tbl>
      <w:tblPr>
        <w:tblStyle w:val="Tabelamrea"/>
        <w:tblW w:w="0" w:type="auto"/>
        <w:tblLook w:val="04A0" w:firstRow="1" w:lastRow="0" w:firstColumn="1" w:lastColumn="0" w:noHBand="0" w:noVBand="1"/>
      </w:tblPr>
      <w:tblGrid>
        <w:gridCol w:w="9062"/>
      </w:tblGrid>
      <w:tr w:rsidR="00A95D14" w:rsidRPr="00DA70FC" w14:paraId="79D98238" w14:textId="77777777" w:rsidTr="00A95D14">
        <w:tc>
          <w:tcPr>
            <w:tcW w:w="9062" w:type="dxa"/>
          </w:tcPr>
          <w:p w14:paraId="30C7BE3A" w14:textId="13A1ECBD" w:rsidR="00A95D14" w:rsidRPr="00DA70FC" w:rsidRDefault="00A95D14" w:rsidP="00A95D14">
            <w:pPr>
              <w:spacing w:line="312" w:lineRule="auto"/>
              <w:jc w:val="both"/>
              <w:rPr>
                <w:rFonts w:ascii="Garamond" w:hAnsi="Garamond"/>
                <w:sz w:val="24"/>
                <w:szCs w:val="24"/>
              </w:rPr>
            </w:pPr>
            <w:bookmarkStart w:id="71" w:name="_Toc401057677"/>
            <w:bookmarkStart w:id="72" w:name="_Toc401058809"/>
            <w:r w:rsidRPr="00DA70FC">
              <w:rPr>
                <w:rFonts w:ascii="Garamond" w:hAnsi="Garamond"/>
                <w:sz w:val="24"/>
                <w:szCs w:val="24"/>
              </w:rPr>
              <w:t>Ponudnik v stolpec »</w:t>
            </w:r>
            <w:r w:rsidRPr="00DA70FC">
              <w:rPr>
                <w:rFonts w:ascii="Garamond" w:hAnsi="Garamond"/>
                <w:i/>
                <w:sz w:val="24"/>
                <w:szCs w:val="24"/>
              </w:rPr>
              <w:t>Naziv ponujenega artikla</w:t>
            </w:r>
            <w:r w:rsidRPr="00DA70FC">
              <w:rPr>
                <w:rFonts w:ascii="Garamond" w:hAnsi="Garamond"/>
                <w:sz w:val="24"/>
                <w:szCs w:val="24"/>
              </w:rPr>
              <w:t>« vpiše podatek o blagovni zna</w:t>
            </w:r>
            <w:r w:rsidR="00850FB3" w:rsidRPr="00DA70FC">
              <w:rPr>
                <w:rFonts w:ascii="Garamond" w:hAnsi="Garamond"/>
                <w:sz w:val="24"/>
                <w:szCs w:val="24"/>
              </w:rPr>
              <w:t>m</w:t>
            </w:r>
            <w:r w:rsidRPr="00DA70FC">
              <w:rPr>
                <w:rFonts w:ascii="Garamond" w:hAnsi="Garamond"/>
                <w:sz w:val="24"/>
                <w:szCs w:val="24"/>
              </w:rPr>
              <w:t xml:space="preserve">ki, skupaj s proizvajalcem ter, v kolikor ponuja živilo iz shem kakovosti. Ponudnik v tem primeru ob navedbi </w:t>
            </w:r>
            <w:r w:rsidRPr="00DA70FC">
              <w:rPr>
                <w:rFonts w:ascii="Garamond" w:hAnsi="Garamond"/>
                <w:sz w:val="24"/>
                <w:szCs w:val="24"/>
              </w:rPr>
              <w:lastRenderedPageBreak/>
              <w:t>artikla navede tudi »</w:t>
            </w:r>
            <w:r w:rsidRPr="00DA70FC">
              <w:rPr>
                <w:rFonts w:ascii="Garamond" w:hAnsi="Garamond"/>
                <w:b/>
                <w:sz w:val="24"/>
                <w:szCs w:val="24"/>
              </w:rPr>
              <w:t xml:space="preserve">Shema kakovosti- </w:t>
            </w:r>
            <w:r w:rsidRPr="00DA70FC">
              <w:rPr>
                <w:rFonts w:ascii="Garamond" w:hAnsi="Garamond"/>
                <w:b/>
                <w:i/>
                <w:sz w:val="24"/>
                <w:szCs w:val="24"/>
              </w:rPr>
              <w:t>________________________ (ponudnik navede kateri certifikat ima artikel pridobljen)«</w:t>
            </w:r>
          </w:p>
        </w:tc>
      </w:tr>
    </w:tbl>
    <w:p w14:paraId="2865A5AB" w14:textId="77777777" w:rsidR="00A95D14" w:rsidRPr="00DA70FC" w:rsidRDefault="00A95D14" w:rsidP="00C37C2D">
      <w:pPr>
        <w:spacing w:line="312" w:lineRule="auto"/>
        <w:jc w:val="both"/>
        <w:rPr>
          <w:rFonts w:ascii="Garamond" w:hAnsi="Garamond"/>
          <w:b/>
          <w:sz w:val="24"/>
          <w:szCs w:val="24"/>
        </w:rPr>
      </w:pPr>
    </w:p>
    <w:p w14:paraId="5E914665" w14:textId="77777777" w:rsidR="005F5BB4" w:rsidRPr="00DA70FC" w:rsidRDefault="005F5BB4" w:rsidP="00C37C2D">
      <w:pPr>
        <w:spacing w:line="312" w:lineRule="auto"/>
        <w:jc w:val="both"/>
        <w:rPr>
          <w:rFonts w:ascii="Garamond" w:hAnsi="Garamond"/>
          <w:b/>
          <w:sz w:val="24"/>
          <w:szCs w:val="24"/>
        </w:rPr>
      </w:pPr>
      <w:r w:rsidRPr="00DA70FC">
        <w:rPr>
          <w:rFonts w:ascii="Garamond" w:hAnsi="Garamond"/>
          <w:b/>
          <w:sz w:val="24"/>
          <w:szCs w:val="24"/>
        </w:rPr>
        <w:t>Zahteve glede ekoloških živil</w:t>
      </w:r>
      <w:bookmarkEnd w:id="71"/>
      <w:bookmarkEnd w:id="72"/>
    </w:p>
    <w:p w14:paraId="06467027" w14:textId="77777777" w:rsidR="005F5BB4" w:rsidRPr="00DA70FC" w:rsidRDefault="005F5BB4" w:rsidP="00C37C2D">
      <w:pPr>
        <w:spacing w:line="312" w:lineRule="auto"/>
        <w:jc w:val="both"/>
        <w:rPr>
          <w:rFonts w:ascii="Garamond" w:hAnsi="Garamond"/>
          <w:b/>
          <w:sz w:val="24"/>
          <w:szCs w:val="24"/>
        </w:rPr>
      </w:pPr>
      <w:r w:rsidRPr="00DA70FC">
        <w:rPr>
          <w:rFonts w:ascii="Garamond" w:hAnsi="Garamond"/>
          <w:sz w:val="24"/>
          <w:szCs w:val="24"/>
        </w:rPr>
        <w:t xml:space="preserve">Ekološka živila in kmetijski pridelki so tisti proizvodi, za katere je bil izdan certifikat, da so bili pridelani v skladu z veljavnimi  predpisi, ki urejajo ekološko pridelavo in predelavo. </w:t>
      </w:r>
    </w:p>
    <w:p w14:paraId="57494B61" w14:textId="77777777" w:rsidR="005F5BB4" w:rsidRPr="00DA70FC" w:rsidRDefault="005F5BB4" w:rsidP="00C37C2D">
      <w:pPr>
        <w:spacing w:line="312" w:lineRule="auto"/>
        <w:jc w:val="both"/>
        <w:rPr>
          <w:rFonts w:ascii="Garamond" w:eastAsia="Arial Unicode MS" w:hAnsi="Garamond"/>
          <w:b/>
          <w:bCs/>
          <w:sz w:val="24"/>
          <w:szCs w:val="24"/>
          <w:lang w:eastAsia="sl-SI"/>
        </w:rPr>
      </w:pPr>
      <w:r w:rsidRPr="00DA70FC">
        <w:rPr>
          <w:rFonts w:ascii="Garamond" w:eastAsia="Arial Unicode MS" w:hAnsi="Garamond"/>
          <w:b/>
          <w:bCs/>
          <w:sz w:val="24"/>
          <w:szCs w:val="24"/>
          <w:lang w:eastAsia="sl-SI"/>
        </w:rPr>
        <w:t>Ekološka živila in kmetijski pridelki, ki se tržijo v Sloveniji se morajo označiti z enotno označbo ››ekološki‹‹ in to le potem, ko je bil kmetijski pridelek oziroma živilo pridelano oz. predelano v skladu z Pravilnikom o ekološki pridelavi in predelavi kmetijskih pridelkov oziroma živil  (Uradni list RS, št. 8/2014), Uredbo 834/2007/ES in Uredbo 889/2008/ES. Poleg označbe ››ekološki‹‹ se lahko uporabljata tudi okrajšavi kot sta „</w:t>
      </w:r>
      <w:proofErr w:type="spellStart"/>
      <w:r w:rsidRPr="00DA70FC">
        <w:rPr>
          <w:rFonts w:ascii="Garamond" w:eastAsia="Arial Unicode MS" w:hAnsi="Garamond"/>
          <w:b/>
          <w:bCs/>
          <w:sz w:val="24"/>
          <w:szCs w:val="24"/>
          <w:lang w:eastAsia="sl-SI"/>
        </w:rPr>
        <w:t>bio</w:t>
      </w:r>
      <w:proofErr w:type="spellEnd"/>
      <w:r w:rsidRPr="00DA70FC">
        <w:rPr>
          <w:rFonts w:ascii="Garamond" w:eastAsia="Arial Unicode MS" w:hAnsi="Garamond"/>
          <w:b/>
          <w:bCs/>
          <w:sz w:val="24"/>
          <w:szCs w:val="24"/>
          <w:lang w:eastAsia="sl-SI"/>
        </w:rPr>
        <w:t>” in „</w:t>
      </w:r>
      <w:proofErr w:type="spellStart"/>
      <w:r w:rsidRPr="00DA70FC">
        <w:rPr>
          <w:rFonts w:ascii="Garamond" w:eastAsia="Arial Unicode MS" w:hAnsi="Garamond"/>
          <w:b/>
          <w:bCs/>
          <w:sz w:val="24"/>
          <w:szCs w:val="24"/>
          <w:lang w:eastAsia="sl-SI"/>
        </w:rPr>
        <w:t>eko</w:t>
      </w:r>
      <w:proofErr w:type="spellEnd"/>
      <w:r w:rsidRPr="00DA70FC">
        <w:rPr>
          <w:rFonts w:ascii="Garamond" w:eastAsia="Arial Unicode MS" w:hAnsi="Garamond"/>
          <w:b/>
          <w:bCs/>
          <w:sz w:val="24"/>
          <w:szCs w:val="24"/>
          <w:lang w:eastAsia="sl-SI"/>
        </w:rPr>
        <w:t>”.</w:t>
      </w:r>
    </w:p>
    <w:p w14:paraId="31DD9F75" w14:textId="77777777" w:rsidR="005F5BB4" w:rsidRPr="00DA70FC" w:rsidRDefault="005F5BB4" w:rsidP="00C37C2D">
      <w:pPr>
        <w:spacing w:line="312" w:lineRule="auto"/>
        <w:jc w:val="both"/>
        <w:rPr>
          <w:rFonts w:ascii="Garamond" w:hAnsi="Garamond"/>
          <w:sz w:val="24"/>
          <w:szCs w:val="24"/>
          <w:lang w:eastAsia="sl-SI"/>
        </w:rPr>
      </w:pPr>
      <w:r w:rsidRPr="00DA70FC">
        <w:rPr>
          <w:rFonts w:ascii="Garamond" w:hAnsi="Garamond"/>
          <w:noProof/>
          <w:sz w:val="24"/>
          <w:szCs w:val="24"/>
          <w:lang w:eastAsia="sl-SI"/>
        </w:rPr>
        <w:drawing>
          <wp:inline distT="0" distB="0" distL="0" distR="0" wp14:anchorId="0BE503C9" wp14:editId="6BCEDB1B">
            <wp:extent cx="769620" cy="51816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69620" cy="518160"/>
                    </a:xfrm>
                    <a:prstGeom prst="rect">
                      <a:avLst/>
                    </a:prstGeom>
                    <a:solidFill>
                      <a:srgbClr val="FFFFFF"/>
                    </a:solidFill>
                    <a:ln>
                      <a:noFill/>
                    </a:ln>
                  </pic:spPr>
                </pic:pic>
              </a:graphicData>
            </a:graphic>
          </wp:inline>
        </w:drawing>
      </w:r>
    </w:p>
    <w:p w14:paraId="1E3B0F77" w14:textId="77777777" w:rsidR="005F5BB4" w:rsidRPr="00DA70FC" w:rsidRDefault="005F5BB4" w:rsidP="00C37C2D">
      <w:pPr>
        <w:spacing w:line="312" w:lineRule="auto"/>
        <w:jc w:val="both"/>
        <w:rPr>
          <w:rFonts w:ascii="Garamond" w:hAnsi="Garamond"/>
          <w:sz w:val="24"/>
          <w:szCs w:val="24"/>
        </w:rPr>
      </w:pPr>
      <w:r w:rsidRPr="00DA70FC">
        <w:rPr>
          <w:rFonts w:ascii="Garamond" w:hAnsi="Garamond"/>
          <w:sz w:val="24"/>
          <w:szCs w:val="24"/>
        </w:rPr>
        <w:t>Pri označevanju ekoloških živil in kmetijskih pridelkov je obvezna tudi uporaba evropskega logotipa.</w:t>
      </w:r>
    </w:p>
    <w:p w14:paraId="5ACD1867" w14:textId="77777777" w:rsidR="005F5BB4" w:rsidRPr="00DA70FC" w:rsidRDefault="005F5BB4" w:rsidP="00C37C2D">
      <w:pPr>
        <w:spacing w:line="312" w:lineRule="auto"/>
        <w:jc w:val="both"/>
        <w:rPr>
          <w:rFonts w:ascii="Garamond" w:hAnsi="Garamond"/>
          <w:sz w:val="24"/>
          <w:szCs w:val="24"/>
        </w:rPr>
      </w:pPr>
      <w:r w:rsidRPr="00DA70FC">
        <w:rPr>
          <w:rFonts w:ascii="Garamond" w:hAnsi="Garamond"/>
          <w:noProof/>
          <w:sz w:val="24"/>
          <w:szCs w:val="24"/>
          <w:lang w:eastAsia="sl-SI"/>
        </w:rPr>
        <w:drawing>
          <wp:inline distT="0" distB="0" distL="0" distR="0" wp14:anchorId="79B897A3" wp14:editId="399E39BB">
            <wp:extent cx="784860" cy="51816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84860" cy="518160"/>
                    </a:xfrm>
                    <a:prstGeom prst="rect">
                      <a:avLst/>
                    </a:prstGeom>
                    <a:solidFill>
                      <a:srgbClr val="FFFFFF"/>
                    </a:solidFill>
                    <a:ln>
                      <a:noFill/>
                    </a:ln>
                  </pic:spPr>
                </pic:pic>
              </a:graphicData>
            </a:graphic>
          </wp:inline>
        </w:drawing>
      </w:r>
    </w:p>
    <w:p w14:paraId="092E0EE6" w14:textId="77777777" w:rsidR="005F5BB4" w:rsidRPr="00DA70FC" w:rsidRDefault="005F5BB4" w:rsidP="00C37C2D">
      <w:pPr>
        <w:spacing w:line="312" w:lineRule="auto"/>
        <w:jc w:val="both"/>
        <w:rPr>
          <w:rFonts w:ascii="Garamond" w:hAnsi="Garamond"/>
          <w:b/>
          <w:sz w:val="24"/>
          <w:szCs w:val="24"/>
        </w:rPr>
      </w:pPr>
      <w:r w:rsidRPr="00DA70FC">
        <w:rPr>
          <w:rFonts w:ascii="Garamond" w:hAnsi="Garamond"/>
          <w:sz w:val="24"/>
          <w:szCs w:val="24"/>
        </w:rPr>
        <w:t>Ekološka živila in kmetijski pridelki so lahko označeni še dodatno z nacionalnim zaščitnim znakom v skladu s predpisom o zaščitnem znaku za označevanje kmetijskih pridelkov oz. živil.</w:t>
      </w:r>
    </w:p>
    <w:p w14:paraId="46FE3B1C" w14:textId="77777777" w:rsidR="005F5BB4" w:rsidRPr="00DA70FC" w:rsidRDefault="005F5BB4" w:rsidP="00C37C2D">
      <w:pPr>
        <w:spacing w:line="312" w:lineRule="auto"/>
        <w:jc w:val="both"/>
        <w:rPr>
          <w:rFonts w:ascii="Garamond" w:hAnsi="Garamond"/>
          <w:sz w:val="24"/>
          <w:szCs w:val="24"/>
        </w:rPr>
      </w:pPr>
      <w:r w:rsidRPr="00DA70FC">
        <w:rPr>
          <w:rFonts w:ascii="Garamond" w:hAnsi="Garamond"/>
          <w:sz w:val="24"/>
          <w:szCs w:val="24"/>
        </w:rPr>
        <w:t xml:space="preserve">Poleg te uradne označbe, zaščitnega znaka in evropskega logotipa so lahko ekološka živila in kmetijski pridelki označeni tudi z dodatnimi blagovnimi znamkami, kot na primer: </w:t>
      </w:r>
      <w:proofErr w:type="spellStart"/>
      <w:r w:rsidRPr="00DA70FC">
        <w:rPr>
          <w:rFonts w:ascii="Garamond" w:hAnsi="Garamond"/>
          <w:sz w:val="24"/>
          <w:szCs w:val="24"/>
        </w:rPr>
        <w:t>Biodar</w:t>
      </w:r>
      <w:proofErr w:type="spellEnd"/>
      <w:r w:rsidRPr="00DA70FC">
        <w:rPr>
          <w:rFonts w:ascii="Garamond" w:hAnsi="Garamond"/>
          <w:sz w:val="24"/>
          <w:szCs w:val="24"/>
        </w:rPr>
        <w:t xml:space="preserve">, </w:t>
      </w:r>
      <w:proofErr w:type="spellStart"/>
      <w:r w:rsidRPr="00DA70FC">
        <w:rPr>
          <w:rFonts w:ascii="Garamond" w:hAnsi="Garamond"/>
          <w:sz w:val="24"/>
          <w:szCs w:val="24"/>
        </w:rPr>
        <w:t>Demeter</w:t>
      </w:r>
      <w:proofErr w:type="spellEnd"/>
      <w:r w:rsidRPr="00DA70FC">
        <w:rPr>
          <w:rFonts w:ascii="Garamond" w:hAnsi="Garamond"/>
          <w:sz w:val="24"/>
          <w:szCs w:val="24"/>
        </w:rPr>
        <w:t xml:space="preserve"> itd.</w:t>
      </w:r>
    </w:p>
    <w:p w14:paraId="222E8BCC" w14:textId="77777777" w:rsidR="005F5BB4" w:rsidRPr="00DA70FC" w:rsidRDefault="005F5BB4" w:rsidP="00C37C2D">
      <w:pPr>
        <w:spacing w:line="312" w:lineRule="auto"/>
        <w:jc w:val="both"/>
        <w:rPr>
          <w:rFonts w:ascii="Garamond" w:hAnsi="Garamond"/>
          <w:sz w:val="24"/>
          <w:szCs w:val="24"/>
        </w:rPr>
      </w:pPr>
      <w:bookmarkStart w:id="73" w:name="_Toc401057678"/>
      <w:bookmarkStart w:id="74" w:name="_Toc401058810"/>
      <w:r w:rsidRPr="00DA70FC">
        <w:rPr>
          <w:rFonts w:ascii="Garamond" w:hAnsi="Garamond"/>
          <w:b/>
          <w:sz w:val="24"/>
          <w:szCs w:val="24"/>
        </w:rPr>
        <w:t>Dokazila</w:t>
      </w:r>
      <w:bookmarkEnd w:id="73"/>
      <w:bookmarkEnd w:id="74"/>
      <w:r w:rsidRPr="00DA70FC">
        <w:rPr>
          <w:rFonts w:ascii="Garamond" w:hAnsi="Garamond"/>
          <w:b/>
          <w:sz w:val="24"/>
          <w:szCs w:val="24"/>
        </w:rPr>
        <w:t xml:space="preserve"> za izpolnitve merila (ekološka živila</w:t>
      </w:r>
      <w:r w:rsidRPr="00DA70FC">
        <w:rPr>
          <w:rFonts w:ascii="Garamond" w:hAnsi="Garamond"/>
          <w:sz w:val="24"/>
          <w:szCs w:val="24"/>
        </w:rPr>
        <w:t>)</w:t>
      </w:r>
    </w:p>
    <w:p w14:paraId="6EB5D6CA" w14:textId="77777777" w:rsidR="005F5BB4" w:rsidRPr="00DA70FC" w:rsidRDefault="005F5BB4" w:rsidP="00C37C2D">
      <w:pPr>
        <w:spacing w:line="312" w:lineRule="auto"/>
        <w:jc w:val="both"/>
        <w:rPr>
          <w:rFonts w:ascii="Garamond" w:hAnsi="Garamond"/>
          <w:b/>
          <w:sz w:val="24"/>
          <w:szCs w:val="24"/>
        </w:rPr>
      </w:pPr>
      <w:r w:rsidRPr="00DA70FC">
        <w:rPr>
          <w:rFonts w:ascii="Garamond" w:hAnsi="Garamond"/>
          <w:sz w:val="24"/>
          <w:szCs w:val="24"/>
        </w:rPr>
        <w:t>Naročnik  bo izključno upošteval samo vpise v obrazec ponudbenega predračuna</w:t>
      </w:r>
      <w:r w:rsidR="00E966A7" w:rsidRPr="00DA70FC">
        <w:rPr>
          <w:rFonts w:ascii="Garamond" w:hAnsi="Garamond"/>
          <w:sz w:val="24"/>
          <w:szCs w:val="24"/>
        </w:rPr>
        <w:t>,</w:t>
      </w:r>
      <w:r w:rsidRPr="00DA70FC">
        <w:rPr>
          <w:rFonts w:ascii="Garamond" w:hAnsi="Garamond"/>
          <w:sz w:val="24"/>
          <w:szCs w:val="24"/>
        </w:rPr>
        <w:t xml:space="preserve"> za katere bo ponudnik predložil spodaj navedena dokazila za živilo, za katero bo navedel, da ponuja ekološko živilo.</w:t>
      </w:r>
    </w:p>
    <w:p w14:paraId="50FE00BD" w14:textId="77777777" w:rsidR="005F5BB4" w:rsidRPr="00DA70FC" w:rsidRDefault="005F5BB4" w:rsidP="00C37C2D">
      <w:pPr>
        <w:spacing w:line="312" w:lineRule="auto"/>
        <w:jc w:val="both"/>
        <w:rPr>
          <w:rFonts w:ascii="Garamond" w:hAnsi="Garamond"/>
          <w:sz w:val="24"/>
          <w:szCs w:val="24"/>
        </w:rPr>
      </w:pPr>
      <w:r w:rsidRPr="00DA70FC">
        <w:rPr>
          <w:rFonts w:ascii="Garamond" w:hAnsi="Garamond"/>
          <w:sz w:val="24"/>
          <w:szCs w:val="24"/>
        </w:rPr>
        <w:t xml:space="preserve">Ponudnik mora v svoji ponudbi predložiti kopijo veljavnega certifikata o kontrolirani ekološki pridelavi za vsako posamezno ekološko živilo ali  kmetijski pridelek  oziroma za  skupino  več živil. </w:t>
      </w:r>
    </w:p>
    <w:p w14:paraId="3B6F2827" w14:textId="77777777" w:rsidR="005F5BB4" w:rsidRPr="00DA70FC" w:rsidRDefault="005F5BB4" w:rsidP="00C37C2D">
      <w:pPr>
        <w:spacing w:line="312" w:lineRule="auto"/>
        <w:jc w:val="both"/>
        <w:rPr>
          <w:rFonts w:ascii="Garamond" w:hAnsi="Garamond"/>
          <w:sz w:val="24"/>
          <w:szCs w:val="24"/>
        </w:rPr>
      </w:pPr>
      <w:r w:rsidRPr="00DA70FC">
        <w:rPr>
          <w:rFonts w:ascii="Garamond" w:hAnsi="Garamond"/>
          <w:sz w:val="24"/>
          <w:szCs w:val="24"/>
        </w:rPr>
        <w:t xml:space="preserve">Certifikat izda organizacija za kontrolo in certificiranje ekološke pridelave, ki je pooblaščena, da opravlja kontrolo ekološke pridelave in predelave oziroma ekoloških proizvodov. V Sloveniji so s strani Ministrstva za kmetijstvo in okolje pooblaščene tri organizacije za kontrolo in certificiranje </w:t>
      </w:r>
      <w:r w:rsidRPr="00DA70FC">
        <w:rPr>
          <w:rFonts w:ascii="Garamond" w:hAnsi="Garamond"/>
          <w:sz w:val="24"/>
          <w:szCs w:val="24"/>
        </w:rPr>
        <w:lastRenderedPageBreak/>
        <w:t xml:space="preserve">in sicer: </w:t>
      </w:r>
      <w:proofErr w:type="spellStart"/>
      <w:r w:rsidRPr="00DA70FC">
        <w:rPr>
          <w:rFonts w:ascii="Garamond" w:hAnsi="Garamond"/>
          <w:sz w:val="24"/>
          <w:szCs w:val="24"/>
        </w:rPr>
        <w:t>Bureau</w:t>
      </w:r>
      <w:proofErr w:type="spellEnd"/>
      <w:r w:rsidR="008F1EE1" w:rsidRPr="00DA70FC">
        <w:rPr>
          <w:rFonts w:ascii="Garamond" w:hAnsi="Garamond"/>
          <w:sz w:val="24"/>
          <w:szCs w:val="24"/>
        </w:rPr>
        <w:t xml:space="preserve"> </w:t>
      </w:r>
      <w:proofErr w:type="spellStart"/>
      <w:r w:rsidRPr="00DA70FC">
        <w:rPr>
          <w:rFonts w:ascii="Garamond" w:hAnsi="Garamond"/>
          <w:sz w:val="24"/>
          <w:szCs w:val="24"/>
        </w:rPr>
        <w:t>Veritas</w:t>
      </w:r>
      <w:proofErr w:type="spellEnd"/>
      <w:r w:rsidR="008F1EE1" w:rsidRPr="00DA70FC">
        <w:rPr>
          <w:rFonts w:ascii="Garamond" w:hAnsi="Garamond"/>
          <w:sz w:val="24"/>
          <w:szCs w:val="24"/>
        </w:rPr>
        <w:t xml:space="preserve"> </w:t>
      </w:r>
      <w:r w:rsidRPr="00DA70FC">
        <w:rPr>
          <w:rFonts w:ascii="Garamond" w:hAnsi="Garamond"/>
          <w:sz w:val="24"/>
          <w:szCs w:val="24"/>
        </w:rPr>
        <w:t>d.o.o., Inštitut za kontrolo in certifikacijo Univerze v Mariboru in Inštitut KON-CERT.</w:t>
      </w:r>
    </w:p>
    <w:p w14:paraId="326443AD" w14:textId="77777777" w:rsidR="005F5BB4" w:rsidRPr="00DA70FC" w:rsidRDefault="005F5BB4" w:rsidP="00C37C2D">
      <w:pPr>
        <w:spacing w:line="312" w:lineRule="auto"/>
        <w:jc w:val="both"/>
        <w:rPr>
          <w:rFonts w:ascii="Garamond" w:hAnsi="Garamond"/>
          <w:b/>
          <w:i/>
          <w:sz w:val="24"/>
          <w:szCs w:val="24"/>
        </w:rPr>
      </w:pPr>
      <w:r w:rsidRPr="00DA70FC">
        <w:rPr>
          <w:rFonts w:ascii="Garamond" w:hAnsi="Garamond"/>
          <w:i/>
          <w:sz w:val="24"/>
          <w:szCs w:val="24"/>
        </w:rPr>
        <w:t>a) V primeru, da je ponudnik istočasno tudi proizvajalec ekoloških živil, je pogoj:</w:t>
      </w:r>
    </w:p>
    <w:p w14:paraId="4B84FFB7" w14:textId="77777777" w:rsidR="005F5BB4" w:rsidRPr="00DA70FC" w:rsidRDefault="005F5BB4" w:rsidP="00C37C2D">
      <w:pPr>
        <w:spacing w:line="312" w:lineRule="auto"/>
        <w:jc w:val="both"/>
        <w:rPr>
          <w:rFonts w:ascii="Garamond" w:hAnsi="Garamond"/>
          <w:b/>
          <w:sz w:val="24"/>
          <w:szCs w:val="24"/>
        </w:rPr>
      </w:pPr>
      <w:r w:rsidRPr="00DA70FC">
        <w:rPr>
          <w:rFonts w:ascii="Garamond" w:hAnsi="Garamond"/>
          <w:sz w:val="24"/>
          <w:szCs w:val="24"/>
        </w:rPr>
        <w:t>certifikat za ekološka živila, ki glasi na proizvajalca,</w:t>
      </w:r>
    </w:p>
    <w:p w14:paraId="4852EE57" w14:textId="77777777" w:rsidR="005F5BB4" w:rsidRPr="00DA70FC" w:rsidRDefault="005F5BB4" w:rsidP="00C37C2D">
      <w:pPr>
        <w:spacing w:line="312" w:lineRule="auto"/>
        <w:jc w:val="both"/>
        <w:rPr>
          <w:rFonts w:ascii="Garamond" w:hAnsi="Garamond"/>
          <w:b/>
          <w:i/>
          <w:sz w:val="24"/>
          <w:szCs w:val="24"/>
        </w:rPr>
      </w:pPr>
      <w:r w:rsidRPr="00DA70FC">
        <w:rPr>
          <w:rFonts w:ascii="Garamond" w:hAnsi="Garamond"/>
          <w:i/>
          <w:sz w:val="24"/>
          <w:szCs w:val="24"/>
        </w:rPr>
        <w:t>b) V primeru, da je ponudnik distributer oziroma trgovec pa sta pogoja:</w:t>
      </w:r>
    </w:p>
    <w:p w14:paraId="308E57CC" w14:textId="77777777" w:rsidR="005F5BB4" w:rsidRPr="00DA70FC" w:rsidRDefault="005F5BB4" w:rsidP="00C37C2D">
      <w:pPr>
        <w:spacing w:line="312" w:lineRule="auto"/>
        <w:jc w:val="both"/>
        <w:rPr>
          <w:rFonts w:ascii="Garamond" w:hAnsi="Garamond"/>
          <w:sz w:val="24"/>
          <w:szCs w:val="24"/>
        </w:rPr>
      </w:pPr>
      <w:r w:rsidRPr="00DA70FC">
        <w:rPr>
          <w:rFonts w:ascii="Garamond" w:hAnsi="Garamond"/>
          <w:sz w:val="24"/>
          <w:szCs w:val="24"/>
        </w:rPr>
        <w:t>certifikat za ekološka živila, ki glasi na proizvajalca in certifikat za distribucijo ekoloških živil, ki glasi na dobavitelja.</w:t>
      </w:r>
    </w:p>
    <w:p w14:paraId="5FCAFEEE" w14:textId="77777777" w:rsidR="005F5BB4" w:rsidRPr="00DA70FC" w:rsidRDefault="005F5BB4" w:rsidP="00C37C2D">
      <w:pPr>
        <w:spacing w:line="312" w:lineRule="auto"/>
        <w:jc w:val="both"/>
        <w:rPr>
          <w:rFonts w:ascii="Garamond" w:hAnsi="Garamond"/>
          <w:b/>
          <w:sz w:val="24"/>
          <w:szCs w:val="24"/>
        </w:rPr>
      </w:pPr>
      <w:r w:rsidRPr="00DA70FC">
        <w:rPr>
          <w:rFonts w:ascii="Garamond" w:hAnsi="Garamond"/>
          <w:b/>
          <w:sz w:val="24"/>
          <w:szCs w:val="24"/>
        </w:rPr>
        <w:t>Zahteve glede drugih znakov kakovosti</w:t>
      </w:r>
    </w:p>
    <w:p w14:paraId="09A2D7CA" w14:textId="77777777" w:rsidR="005F5BB4" w:rsidRPr="00DA70FC" w:rsidRDefault="005F5BB4" w:rsidP="00C37C2D">
      <w:pPr>
        <w:spacing w:line="312" w:lineRule="auto"/>
        <w:jc w:val="both"/>
        <w:rPr>
          <w:rFonts w:ascii="Garamond" w:hAnsi="Garamond"/>
          <w:sz w:val="24"/>
          <w:szCs w:val="24"/>
        </w:rPr>
      </w:pPr>
      <w:r w:rsidRPr="00DA70FC">
        <w:rPr>
          <w:rFonts w:ascii="Garamond" w:hAnsi="Garamond"/>
          <w:sz w:val="24"/>
          <w:szCs w:val="24"/>
        </w:rPr>
        <w:t xml:space="preserve">Sheme kakovosti (drugi znaki kakovosti) so opredeljene v 69. členu Zakona o kmetijstvu (Uradni list RS, št. 45/08, 57/12 in 90/12 – </w:t>
      </w:r>
      <w:proofErr w:type="spellStart"/>
      <w:r w:rsidRPr="00DA70FC">
        <w:rPr>
          <w:rFonts w:ascii="Garamond" w:hAnsi="Garamond"/>
          <w:sz w:val="24"/>
          <w:szCs w:val="24"/>
        </w:rPr>
        <w:t>ZdZPVHVVR</w:t>
      </w:r>
      <w:proofErr w:type="spellEnd"/>
      <w:r w:rsidRPr="00DA70FC">
        <w:rPr>
          <w:rFonts w:ascii="Garamond" w:hAnsi="Garamond"/>
          <w:sz w:val="24"/>
          <w:szCs w:val="24"/>
        </w:rPr>
        <w:t>). Vsem živilom v shemah kakovosti se podeli poseben znak, ki izraža kakovost takšnega izdelka.</w:t>
      </w:r>
      <w:r w:rsidR="008F1EE1" w:rsidRPr="00DA70FC">
        <w:rPr>
          <w:rFonts w:ascii="Garamond" w:hAnsi="Garamond"/>
          <w:sz w:val="24"/>
          <w:szCs w:val="24"/>
        </w:rPr>
        <w:t xml:space="preserve"> </w:t>
      </w:r>
      <w:r w:rsidRPr="00DA70FC">
        <w:rPr>
          <w:rFonts w:ascii="Garamond" w:hAnsi="Garamond"/>
          <w:sz w:val="24"/>
          <w:szCs w:val="24"/>
        </w:rPr>
        <w:t>Shema kakovosti pomeni opredelitev posebnih meril in zahtev glede značilnosti, postopkov pridelave in predelave kmetijskih pridelkov ali živil, ki presega predpisano kakovost ali pogoje glede varstva zdravja ljudi, živali ali rastlin, dobrega počutja živali ali zaščite okolja, in je pomembna za pospeševanje proizvodnje višje ali posebne kakovosti, ki je tržno zanimiva in prepoznavna za potrošnika.</w:t>
      </w:r>
    </w:p>
    <w:p w14:paraId="473D265E" w14:textId="77777777" w:rsidR="005F5BB4" w:rsidRPr="00DA70FC" w:rsidRDefault="005F5BB4" w:rsidP="00C37C2D">
      <w:pPr>
        <w:spacing w:line="312" w:lineRule="auto"/>
        <w:jc w:val="both"/>
        <w:rPr>
          <w:rFonts w:ascii="Garamond" w:hAnsi="Garamond"/>
          <w:sz w:val="24"/>
          <w:szCs w:val="24"/>
          <w:u w:val="single"/>
        </w:rPr>
      </w:pPr>
      <w:r w:rsidRPr="00DA70FC">
        <w:rPr>
          <w:rFonts w:ascii="Garamond" w:hAnsi="Garamond"/>
          <w:sz w:val="24"/>
          <w:szCs w:val="24"/>
          <w:u w:val="single"/>
        </w:rPr>
        <w:t xml:space="preserve">Shema kakovosti - drugi znaki kakovosti so: </w:t>
      </w:r>
    </w:p>
    <w:p w14:paraId="0FF5B0A7" w14:textId="77777777" w:rsidR="005F5BB4" w:rsidRPr="00DA70FC" w:rsidRDefault="005F5BB4" w:rsidP="00EF4AA9">
      <w:pPr>
        <w:pStyle w:val="Odstavekseznama"/>
        <w:numPr>
          <w:ilvl w:val="0"/>
          <w:numId w:val="35"/>
        </w:numPr>
        <w:spacing w:line="312" w:lineRule="auto"/>
        <w:rPr>
          <w:rFonts w:ascii="Garamond" w:hAnsi="Garamond"/>
          <w:sz w:val="24"/>
          <w:szCs w:val="24"/>
        </w:rPr>
      </w:pPr>
      <w:r w:rsidRPr="00DA70FC">
        <w:rPr>
          <w:rFonts w:ascii="Garamond" w:hAnsi="Garamond"/>
          <w:sz w:val="24"/>
          <w:szCs w:val="24"/>
        </w:rPr>
        <w:t xml:space="preserve">integrirani, </w:t>
      </w:r>
    </w:p>
    <w:p w14:paraId="5F86BB9A" w14:textId="77777777" w:rsidR="005F5BB4" w:rsidRPr="00DA70FC" w:rsidRDefault="005F5BB4" w:rsidP="00EF4AA9">
      <w:pPr>
        <w:pStyle w:val="Odstavekseznama"/>
        <w:numPr>
          <w:ilvl w:val="0"/>
          <w:numId w:val="35"/>
        </w:numPr>
        <w:spacing w:line="312" w:lineRule="auto"/>
        <w:rPr>
          <w:rFonts w:ascii="Garamond" w:hAnsi="Garamond"/>
          <w:sz w:val="24"/>
          <w:szCs w:val="24"/>
        </w:rPr>
      </w:pPr>
      <w:r w:rsidRPr="00DA70FC">
        <w:rPr>
          <w:rFonts w:ascii="Garamond" w:hAnsi="Garamond"/>
          <w:sz w:val="24"/>
          <w:szCs w:val="24"/>
        </w:rPr>
        <w:t xml:space="preserve">višja kakovost, </w:t>
      </w:r>
    </w:p>
    <w:p w14:paraId="4ED7E0FB" w14:textId="77777777" w:rsidR="005F5BB4" w:rsidRPr="00DA70FC" w:rsidRDefault="005F5BB4" w:rsidP="00EF4AA9">
      <w:pPr>
        <w:pStyle w:val="Odstavekseznama"/>
        <w:numPr>
          <w:ilvl w:val="0"/>
          <w:numId w:val="35"/>
        </w:numPr>
        <w:spacing w:line="312" w:lineRule="auto"/>
        <w:rPr>
          <w:rFonts w:ascii="Garamond" w:hAnsi="Garamond"/>
          <w:sz w:val="24"/>
          <w:szCs w:val="24"/>
        </w:rPr>
      </w:pPr>
      <w:r w:rsidRPr="00DA70FC">
        <w:rPr>
          <w:rFonts w:ascii="Garamond" w:hAnsi="Garamond"/>
          <w:sz w:val="24"/>
          <w:szCs w:val="24"/>
        </w:rPr>
        <w:t xml:space="preserve">dobrote z naših kmetij, </w:t>
      </w:r>
    </w:p>
    <w:p w14:paraId="4ADED573" w14:textId="77777777" w:rsidR="005F5BB4" w:rsidRPr="00DA70FC" w:rsidRDefault="005F5BB4" w:rsidP="00EF4AA9">
      <w:pPr>
        <w:pStyle w:val="Odstavekseznama"/>
        <w:numPr>
          <w:ilvl w:val="0"/>
          <w:numId w:val="35"/>
        </w:numPr>
        <w:spacing w:line="312" w:lineRule="auto"/>
        <w:rPr>
          <w:rFonts w:ascii="Garamond" w:hAnsi="Garamond"/>
          <w:sz w:val="24"/>
          <w:szCs w:val="24"/>
        </w:rPr>
      </w:pPr>
      <w:r w:rsidRPr="00DA70FC">
        <w:rPr>
          <w:rFonts w:ascii="Garamond" w:hAnsi="Garamond"/>
          <w:sz w:val="24"/>
          <w:szCs w:val="24"/>
        </w:rPr>
        <w:t xml:space="preserve">zajamčena tradicionalna posebnost, </w:t>
      </w:r>
    </w:p>
    <w:p w14:paraId="61AF7591" w14:textId="77777777" w:rsidR="005F5BB4" w:rsidRPr="00DA70FC" w:rsidRDefault="005F5BB4" w:rsidP="00EF4AA9">
      <w:pPr>
        <w:pStyle w:val="Odstavekseznama"/>
        <w:numPr>
          <w:ilvl w:val="0"/>
          <w:numId w:val="35"/>
        </w:numPr>
        <w:spacing w:line="312" w:lineRule="auto"/>
        <w:rPr>
          <w:rFonts w:ascii="Garamond" w:hAnsi="Garamond"/>
          <w:sz w:val="24"/>
          <w:szCs w:val="24"/>
        </w:rPr>
      </w:pPr>
      <w:r w:rsidRPr="00DA70FC">
        <w:rPr>
          <w:rFonts w:ascii="Garamond" w:hAnsi="Garamond"/>
          <w:sz w:val="24"/>
          <w:szCs w:val="24"/>
        </w:rPr>
        <w:t xml:space="preserve">označba porekla, </w:t>
      </w:r>
    </w:p>
    <w:p w14:paraId="233E1EE2" w14:textId="77777777" w:rsidR="005F5BB4" w:rsidRPr="00DA70FC" w:rsidRDefault="005F5BB4" w:rsidP="00EF4AA9">
      <w:pPr>
        <w:pStyle w:val="Odstavekseznama"/>
        <w:numPr>
          <w:ilvl w:val="0"/>
          <w:numId w:val="35"/>
        </w:numPr>
        <w:spacing w:line="312" w:lineRule="auto"/>
        <w:rPr>
          <w:rFonts w:ascii="Garamond" w:hAnsi="Garamond"/>
          <w:sz w:val="24"/>
          <w:szCs w:val="24"/>
        </w:rPr>
      </w:pPr>
      <w:r w:rsidRPr="00DA70FC">
        <w:rPr>
          <w:rFonts w:ascii="Garamond" w:hAnsi="Garamond"/>
          <w:sz w:val="24"/>
          <w:szCs w:val="24"/>
        </w:rPr>
        <w:t>geografska označba,</w:t>
      </w:r>
    </w:p>
    <w:p w14:paraId="21338A76" w14:textId="77777777" w:rsidR="005F5BB4" w:rsidRPr="00DA70FC" w:rsidRDefault="005F5BB4" w:rsidP="00EF4AA9">
      <w:pPr>
        <w:pStyle w:val="Odstavekseznama"/>
        <w:numPr>
          <w:ilvl w:val="0"/>
          <w:numId w:val="35"/>
        </w:numPr>
        <w:spacing w:line="312" w:lineRule="auto"/>
        <w:rPr>
          <w:rFonts w:ascii="Garamond" w:hAnsi="Garamond"/>
          <w:b/>
          <w:i/>
          <w:iCs/>
          <w:sz w:val="24"/>
          <w:szCs w:val="24"/>
        </w:rPr>
      </w:pPr>
      <w:r w:rsidRPr="00DA70FC">
        <w:rPr>
          <w:rFonts w:ascii="Garamond" w:hAnsi="Garamond"/>
          <w:sz w:val="24"/>
          <w:szCs w:val="24"/>
        </w:rPr>
        <w:t>izbrana kakovost</w:t>
      </w:r>
    </w:p>
    <w:p w14:paraId="515399D9" w14:textId="77777777" w:rsidR="005F5BB4" w:rsidRPr="00DA70FC" w:rsidRDefault="005F5BB4" w:rsidP="00C37C2D">
      <w:pPr>
        <w:spacing w:line="312" w:lineRule="auto"/>
        <w:jc w:val="both"/>
        <w:rPr>
          <w:rFonts w:ascii="Garamond" w:hAnsi="Garamond"/>
          <w:b/>
          <w:i/>
          <w:iCs/>
          <w:sz w:val="24"/>
          <w:szCs w:val="24"/>
        </w:rPr>
      </w:pPr>
    </w:p>
    <w:p w14:paraId="0F41F087" w14:textId="77777777" w:rsidR="005F5BB4" w:rsidRPr="00DA70FC" w:rsidRDefault="005F5BB4" w:rsidP="00C37C2D">
      <w:pPr>
        <w:spacing w:line="312" w:lineRule="auto"/>
        <w:jc w:val="both"/>
        <w:rPr>
          <w:rFonts w:ascii="Garamond" w:hAnsi="Garamond"/>
          <w:b/>
          <w:bCs/>
          <w:sz w:val="24"/>
          <w:szCs w:val="24"/>
        </w:rPr>
      </w:pPr>
      <w:r w:rsidRPr="00DA70FC">
        <w:rPr>
          <w:rFonts w:ascii="Garamond" w:hAnsi="Garamond"/>
          <w:b/>
          <w:bCs/>
          <w:sz w:val="24"/>
          <w:szCs w:val="24"/>
        </w:rPr>
        <w:t>INTEGRIRANI KMETIJSKI PRIDELKI ALI ŽIVILA</w:t>
      </w:r>
    </w:p>
    <w:tbl>
      <w:tblPr>
        <w:tblW w:w="0" w:type="auto"/>
        <w:tblLook w:val="04A0" w:firstRow="1" w:lastRow="0" w:firstColumn="1" w:lastColumn="0" w:noHBand="0" w:noVBand="1"/>
      </w:tblPr>
      <w:tblGrid>
        <w:gridCol w:w="1526"/>
        <w:gridCol w:w="7112"/>
      </w:tblGrid>
      <w:tr w:rsidR="00D132C8" w:rsidRPr="00DA70FC" w14:paraId="7355FC7D" w14:textId="77777777" w:rsidTr="00DE09AF">
        <w:tc>
          <w:tcPr>
            <w:tcW w:w="1526" w:type="dxa"/>
            <w:shd w:val="clear" w:color="auto" w:fill="auto"/>
          </w:tcPr>
          <w:p w14:paraId="6FB52496" w14:textId="77777777" w:rsidR="005F5BB4" w:rsidRPr="00DA70FC" w:rsidRDefault="005F5BB4" w:rsidP="00C37C2D">
            <w:pPr>
              <w:spacing w:line="312" w:lineRule="auto"/>
              <w:jc w:val="both"/>
              <w:rPr>
                <w:rFonts w:ascii="Garamond" w:hAnsi="Garamond"/>
                <w:sz w:val="24"/>
                <w:szCs w:val="24"/>
              </w:rPr>
            </w:pPr>
            <w:r w:rsidRPr="00DA70FC">
              <w:rPr>
                <w:rFonts w:ascii="Garamond" w:hAnsi="Garamond"/>
                <w:noProof/>
                <w:sz w:val="24"/>
                <w:szCs w:val="24"/>
                <w:lang w:eastAsia="sl-SI"/>
              </w:rPr>
              <w:drawing>
                <wp:inline distT="0" distB="0" distL="0" distR="0" wp14:anchorId="06199BF8" wp14:editId="1F813530">
                  <wp:extent cx="807720" cy="586740"/>
                  <wp:effectExtent l="0" t="0" r="0" b="3810"/>
                  <wp:docPr id="13" name="Slika 13" descr="RTEmagicC_5ddb4d8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4" descr="RTEmagicC_5ddb4d898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07720" cy="586740"/>
                          </a:xfrm>
                          <a:prstGeom prst="rect">
                            <a:avLst/>
                          </a:prstGeom>
                          <a:noFill/>
                          <a:ln>
                            <a:noFill/>
                          </a:ln>
                        </pic:spPr>
                      </pic:pic>
                    </a:graphicData>
                  </a:graphic>
                </wp:inline>
              </w:drawing>
            </w:r>
          </w:p>
        </w:tc>
        <w:tc>
          <w:tcPr>
            <w:tcW w:w="7112" w:type="dxa"/>
            <w:shd w:val="clear" w:color="auto" w:fill="auto"/>
          </w:tcPr>
          <w:p w14:paraId="13497B84" w14:textId="77777777" w:rsidR="005F5BB4" w:rsidRPr="00DA70FC" w:rsidRDefault="005F5BB4" w:rsidP="00C37C2D">
            <w:pPr>
              <w:spacing w:line="312" w:lineRule="auto"/>
              <w:jc w:val="both"/>
              <w:rPr>
                <w:rFonts w:ascii="Garamond" w:hAnsi="Garamond"/>
                <w:sz w:val="24"/>
                <w:szCs w:val="24"/>
              </w:rPr>
            </w:pPr>
            <w:r w:rsidRPr="00DA70FC">
              <w:rPr>
                <w:rFonts w:ascii="Garamond" w:hAnsi="Garamond"/>
                <w:sz w:val="24"/>
                <w:szCs w:val="24"/>
              </w:rPr>
              <w:t>Integrirani kmetijski pridelki ali živila so pridelani z uravnoteženo uporabo agrotehničnih ukrepov, ob skladnem upoštevanju gospodarskih, ekoloških in toksikoloških dejavnikov. Pri tem imajo pri enakem gospodarskem učinku naravni ukrepi prednost pred fitofarmacevtskimi, veterinarsko-farmacevtskimi in biotehnološkimi ukrepi.</w:t>
            </w:r>
          </w:p>
          <w:p w14:paraId="05143586" w14:textId="77777777" w:rsidR="005F5BB4" w:rsidRPr="00DA70FC" w:rsidRDefault="005F5BB4" w:rsidP="00C37C2D">
            <w:pPr>
              <w:spacing w:line="312" w:lineRule="auto"/>
              <w:jc w:val="both"/>
              <w:rPr>
                <w:rFonts w:ascii="Garamond" w:hAnsi="Garamond"/>
                <w:sz w:val="24"/>
                <w:szCs w:val="24"/>
              </w:rPr>
            </w:pPr>
          </w:p>
        </w:tc>
      </w:tr>
    </w:tbl>
    <w:p w14:paraId="44C44B0F" w14:textId="77777777" w:rsidR="005F5BB4" w:rsidRPr="00DA70FC" w:rsidRDefault="005F5BB4" w:rsidP="00C37C2D">
      <w:pPr>
        <w:spacing w:line="312" w:lineRule="auto"/>
        <w:jc w:val="both"/>
        <w:rPr>
          <w:rFonts w:ascii="Garamond" w:hAnsi="Garamond"/>
          <w:b/>
          <w:bCs/>
          <w:sz w:val="24"/>
          <w:szCs w:val="24"/>
        </w:rPr>
      </w:pPr>
      <w:r w:rsidRPr="00DA70FC">
        <w:rPr>
          <w:rFonts w:ascii="Garamond" w:hAnsi="Garamond"/>
          <w:b/>
          <w:bCs/>
          <w:sz w:val="24"/>
          <w:szCs w:val="24"/>
        </w:rPr>
        <w:t>VIŠJA KAKOVOST</w:t>
      </w:r>
    </w:p>
    <w:tbl>
      <w:tblPr>
        <w:tblW w:w="0" w:type="auto"/>
        <w:tblLook w:val="04A0" w:firstRow="1" w:lastRow="0" w:firstColumn="1" w:lastColumn="0" w:noHBand="0" w:noVBand="1"/>
      </w:tblPr>
      <w:tblGrid>
        <w:gridCol w:w="1526"/>
        <w:gridCol w:w="7112"/>
      </w:tblGrid>
      <w:tr w:rsidR="00D132C8" w:rsidRPr="00DA70FC" w14:paraId="6BB5F40C" w14:textId="77777777" w:rsidTr="00DE09AF">
        <w:tc>
          <w:tcPr>
            <w:tcW w:w="1526" w:type="dxa"/>
            <w:shd w:val="clear" w:color="auto" w:fill="auto"/>
          </w:tcPr>
          <w:p w14:paraId="39805DD5" w14:textId="77777777" w:rsidR="005F5BB4" w:rsidRPr="00DA70FC" w:rsidRDefault="005F5BB4" w:rsidP="00C37C2D">
            <w:pPr>
              <w:spacing w:line="312" w:lineRule="auto"/>
              <w:jc w:val="both"/>
              <w:rPr>
                <w:rFonts w:ascii="Garamond" w:hAnsi="Garamond"/>
                <w:sz w:val="24"/>
                <w:szCs w:val="24"/>
              </w:rPr>
            </w:pPr>
            <w:r w:rsidRPr="00DA70FC">
              <w:rPr>
                <w:rFonts w:ascii="Garamond" w:hAnsi="Garamond"/>
                <w:noProof/>
                <w:sz w:val="24"/>
                <w:szCs w:val="24"/>
                <w:lang w:eastAsia="sl-SI"/>
              </w:rPr>
              <w:lastRenderedPageBreak/>
              <w:drawing>
                <wp:inline distT="0" distB="0" distL="0" distR="0" wp14:anchorId="3AE23FD7" wp14:editId="14B7E6F0">
                  <wp:extent cx="769620" cy="624840"/>
                  <wp:effectExtent l="0" t="0" r="0" b="3810"/>
                  <wp:docPr id="12" name="Slika 12" descr="visja_kakovos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3" descr="visja_kakovost_logo"/>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69620" cy="624840"/>
                          </a:xfrm>
                          <a:prstGeom prst="rect">
                            <a:avLst/>
                          </a:prstGeom>
                          <a:noFill/>
                          <a:ln>
                            <a:noFill/>
                          </a:ln>
                        </pic:spPr>
                      </pic:pic>
                    </a:graphicData>
                  </a:graphic>
                </wp:inline>
              </w:drawing>
            </w:r>
          </w:p>
        </w:tc>
        <w:tc>
          <w:tcPr>
            <w:tcW w:w="7112" w:type="dxa"/>
            <w:shd w:val="clear" w:color="auto" w:fill="auto"/>
          </w:tcPr>
          <w:p w14:paraId="0C9C96FD" w14:textId="77777777" w:rsidR="005F5BB4" w:rsidRPr="00DA70FC" w:rsidRDefault="005F5BB4" w:rsidP="00C37C2D">
            <w:pPr>
              <w:spacing w:line="312" w:lineRule="auto"/>
              <w:jc w:val="both"/>
              <w:rPr>
                <w:rFonts w:ascii="Garamond" w:hAnsi="Garamond"/>
                <w:sz w:val="24"/>
                <w:szCs w:val="24"/>
              </w:rPr>
            </w:pPr>
            <w:r w:rsidRPr="00DA70FC">
              <w:rPr>
                <w:rFonts w:ascii="Garamond" w:hAnsi="Garamond"/>
                <w:sz w:val="24"/>
                <w:szCs w:val="24"/>
              </w:rPr>
              <w:t>Kmetijski pridelki ali živila so po svojih specifičnih lastnostih boljši od drugih istovrstnih proizvodov.</w:t>
            </w:r>
          </w:p>
          <w:p w14:paraId="6E591CE2" w14:textId="77777777" w:rsidR="005F5BB4" w:rsidRPr="00DA70FC" w:rsidRDefault="005F5BB4" w:rsidP="00C37C2D">
            <w:pPr>
              <w:spacing w:line="312" w:lineRule="auto"/>
              <w:jc w:val="both"/>
              <w:rPr>
                <w:rFonts w:ascii="Garamond" w:hAnsi="Garamond"/>
                <w:sz w:val="24"/>
                <w:szCs w:val="24"/>
              </w:rPr>
            </w:pPr>
          </w:p>
        </w:tc>
      </w:tr>
    </w:tbl>
    <w:p w14:paraId="3E606A91" w14:textId="77777777" w:rsidR="005F5BB4" w:rsidRPr="00DA70FC" w:rsidRDefault="005F5BB4" w:rsidP="00C37C2D">
      <w:pPr>
        <w:spacing w:line="312" w:lineRule="auto"/>
        <w:jc w:val="both"/>
        <w:rPr>
          <w:rFonts w:ascii="Garamond" w:hAnsi="Garamond"/>
          <w:b/>
          <w:bCs/>
          <w:iCs/>
          <w:sz w:val="24"/>
          <w:szCs w:val="24"/>
        </w:rPr>
      </w:pPr>
      <w:r w:rsidRPr="00DA70FC">
        <w:rPr>
          <w:rFonts w:ascii="Garamond" w:hAnsi="Garamond"/>
          <w:b/>
          <w:bCs/>
          <w:iCs/>
          <w:sz w:val="24"/>
          <w:szCs w:val="24"/>
        </w:rPr>
        <w:t xml:space="preserve">DOBROTE Z NAŠIH KMETIJ </w:t>
      </w:r>
    </w:p>
    <w:p w14:paraId="13E52069" w14:textId="77777777" w:rsidR="005F5BB4" w:rsidRPr="00DA70FC" w:rsidRDefault="005F5BB4" w:rsidP="00C37C2D">
      <w:pPr>
        <w:spacing w:line="312" w:lineRule="auto"/>
        <w:jc w:val="both"/>
        <w:rPr>
          <w:rFonts w:ascii="Garamond" w:hAnsi="Garamond"/>
          <w:sz w:val="24"/>
          <w:szCs w:val="24"/>
        </w:rPr>
      </w:pPr>
      <w:r w:rsidRPr="00DA70FC">
        <w:rPr>
          <w:rFonts w:ascii="Garamond" w:hAnsi="Garamond"/>
          <w:sz w:val="24"/>
          <w:szCs w:val="24"/>
        </w:rPr>
        <w:t>Kot ''Dobrote z naših kmetij'' se lahko označijo kmetijski pridelki in živila, pridelana ali predelana na kmetiji po receptih, značilnih za kmečke izdelke in z uporabo pretežnega dela lastnih surovin ali surovin iz lokalnega okolja.</w:t>
      </w:r>
    </w:p>
    <w:p w14:paraId="5819068E" w14:textId="77777777" w:rsidR="005F5BB4" w:rsidRPr="00DA70FC" w:rsidRDefault="005F5BB4" w:rsidP="00C37C2D">
      <w:pPr>
        <w:spacing w:line="312" w:lineRule="auto"/>
        <w:jc w:val="both"/>
        <w:rPr>
          <w:rFonts w:ascii="Garamond" w:hAnsi="Garamond"/>
          <w:sz w:val="24"/>
          <w:szCs w:val="24"/>
        </w:rPr>
      </w:pPr>
      <w:r w:rsidRPr="00DA70FC">
        <w:rPr>
          <w:rFonts w:ascii="Garamond" w:hAnsi="Garamond"/>
          <w:noProof/>
          <w:sz w:val="24"/>
          <w:szCs w:val="24"/>
          <w:lang w:eastAsia="sl-SI"/>
        </w:rPr>
        <w:drawing>
          <wp:anchor distT="0" distB="0" distL="114300" distR="114300" simplePos="0" relativeHeight="251660288" behindDoc="1" locked="0" layoutInCell="1" allowOverlap="1" wp14:anchorId="6E2331C4" wp14:editId="57392F54">
            <wp:simplePos x="0" y="0"/>
            <wp:positionH relativeFrom="column">
              <wp:posOffset>-1270</wp:posOffset>
            </wp:positionH>
            <wp:positionV relativeFrom="paragraph">
              <wp:posOffset>635</wp:posOffset>
            </wp:positionV>
            <wp:extent cx="1040765" cy="1049655"/>
            <wp:effectExtent l="0" t="0" r="6985" b="0"/>
            <wp:wrapNone/>
            <wp:docPr id="21" name="Slika 21" descr="http://www.kmetijapribrojanu.si/wp-content/uploads/2013/05/mDSK13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5" descr="http://www.kmetijapribrojanu.si/wp-content/uploads/2013/05/mDSK13_logo.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40765" cy="1049655"/>
                    </a:xfrm>
                    <a:prstGeom prst="rect">
                      <a:avLst/>
                    </a:prstGeom>
                    <a:noFill/>
                  </pic:spPr>
                </pic:pic>
              </a:graphicData>
            </a:graphic>
          </wp:anchor>
        </w:drawing>
      </w:r>
    </w:p>
    <w:p w14:paraId="531D4815" w14:textId="77777777" w:rsidR="005F5BB4" w:rsidRPr="00DA70FC" w:rsidRDefault="005F5BB4" w:rsidP="00C37C2D">
      <w:pPr>
        <w:spacing w:line="312" w:lineRule="auto"/>
        <w:jc w:val="both"/>
        <w:rPr>
          <w:rFonts w:ascii="Garamond" w:hAnsi="Garamond"/>
          <w:sz w:val="24"/>
          <w:szCs w:val="24"/>
        </w:rPr>
      </w:pPr>
    </w:p>
    <w:p w14:paraId="256326F2" w14:textId="77777777" w:rsidR="005F5BB4" w:rsidRPr="00DA70FC" w:rsidRDefault="005F5BB4" w:rsidP="00C37C2D">
      <w:pPr>
        <w:spacing w:line="312" w:lineRule="auto"/>
        <w:jc w:val="both"/>
        <w:rPr>
          <w:rFonts w:ascii="Garamond" w:hAnsi="Garamond"/>
          <w:sz w:val="24"/>
          <w:szCs w:val="24"/>
        </w:rPr>
      </w:pPr>
    </w:p>
    <w:p w14:paraId="67D9D92B" w14:textId="77777777" w:rsidR="005F5BB4" w:rsidRPr="00DA70FC" w:rsidRDefault="005F5BB4" w:rsidP="00C37C2D">
      <w:pPr>
        <w:spacing w:line="312" w:lineRule="auto"/>
        <w:jc w:val="both"/>
        <w:rPr>
          <w:rFonts w:ascii="Garamond" w:hAnsi="Garamond"/>
          <w:sz w:val="24"/>
          <w:szCs w:val="24"/>
        </w:rPr>
      </w:pPr>
      <w:r w:rsidRPr="00DA70FC">
        <w:rPr>
          <w:rFonts w:ascii="Garamond" w:hAnsi="Garamond"/>
          <w:sz w:val="24"/>
          <w:szCs w:val="24"/>
        </w:rPr>
        <w:t>Primer označbe in enakovredno.</w:t>
      </w:r>
    </w:p>
    <w:p w14:paraId="2B6D3CDC" w14:textId="77777777" w:rsidR="005F5BB4" w:rsidRPr="00DA70FC" w:rsidRDefault="005F5BB4" w:rsidP="00C37C2D">
      <w:pPr>
        <w:spacing w:line="312" w:lineRule="auto"/>
        <w:jc w:val="both"/>
        <w:rPr>
          <w:rFonts w:ascii="Garamond" w:hAnsi="Garamond"/>
          <w:b/>
          <w:bCs/>
          <w:iCs/>
          <w:sz w:val="24"/>
          <w:szCs w:val="24"/>
        </w:rPr>
      </w:pPr>
      <w:r w:rsidRPr="00DA70FC">
        <w:rPr>
          <w:rFonts w:ascii="Garamond" w:hAnsi="Garamond"/>
          <w:b/>
          <w:bCs/>
          <w:iCs/>
          <w:sz w:val="24"/>
          <w:szCs w:val="24"/>
        </w:rPr>
        <w:t>ZAJAMČENA TRADICIONALNA POSEBNOST</w:t>
      </w:r>
    </w:p>
    <w:p w14:paraId="18C48F87" w14:textId="77777777" w:rsidR="005F5BB4" w:rsidRPr="00DA70FC" w:rsidRDefault="005F5BB4" w:rsidP="00C37C2D">
      <w:pPr>
        <w:spacing w:line="312" w:lineRule="auto"/>
        <w:jc w:val="both"/>
        <w:rPr>
          <w:rFonts w:ascii="Garamond" w:hAnsi="Garamond"/>
          <w:b/>
          <w:bCs/>
          <w:iCs/>
          <w:sz w:val="24"/>
          <w:szCs w:val="24"/>
        </w:rPr>
      </w:pPr>
    </w:p>
    <w:tbl>
      <w:tblPr>
        <w:tblW w:w="0" w:type="auto"/>
        <w:tblLook w:val="04A0" w:firstRow="1" w:lastRow="0" w:firstColumn="1" w:lastColumn="0" w:noHBand="0" w:noVBand="1"/>
      </w:tblPr>
      <w:tblGrid>
        <w:gridCol w:w="2660"/>
        <w:gridCol w:w="5978"/>
      </w:tblGrid>
      <w:tr w:rsidR="00D132C8" w:rsidRPr="00DA70FC" w14:paraId="6AD2B7C9" w14:textId="77777777" w:rsidTr="00DE09AF">
        <w:tc>
          <w:tcPr>
            <w:tcW w:w="2660" w:type="dxa"/>
            <w:shd w:val="clear" w:color="auto" w:fill="auto"/>
          </w:tcPr>
          <w:p w14:paraId="47C2EC15" w14:textId="77777777" w:rsidR="005F5BB4" w:rsidRPr="00DA70FC" w:rsidRDefault="005F5BB4" w:rsidP="00C37C2D">
            <w:pPr>
              <w:spacing w:line="312" w:lineRule="auto"/>
              <w:jc w:val="both"/>
              <w:rPr>
                <w:rFonts w:ascii="Garamond" w:hAnsi="Garamond"/>
                <w:sz w:val="24"/>
                <w:szCs w:val="24"/>
              </w:rPr>
            </w:pPr>
            <w:r w:rsidRPr="00DA70FC">
              <w:rPr>
                <w:rFonts w:ascii="Garamond" w:hAnsi="Garamond"/>
                <w:noProof/>
                <w:sz w:val="24"/>
                <w:szCs w:val="24"/>
                <w:lang w:eastAsia="sl-SI"/>
              </w:rPr>
              <w:drawing>
                <wp:inline distT="0" distB="0" distL="0" distR="0" wp14:anchorId="47D97E8F" wp14:editId="7DD91401">
                  <wp:extent cx="769620" cy="762000"/>
                  <wp:effectExtent l="0" t="0" r="0" b="0"/>
                  <wp:docPr id="11" name="Slika 11" descr="zajamcena_tradicionalna_posebnos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2" descr="zajamcena_tradicionalna_posebnost_logo"/>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769620" cy="762000"/>
                          </a:xfrm>
                          <a:prstGeom prst="rect">
                            <a:avLst/>
                          </a:prstGeom>
                          <a:noFill/>
                          <a:ln>
                            <a:noFill/>
                          </a:ln>
                        </pic:spPr>
                      </pic:pic>
                    </a:graphicData>
                  </a:graphic>
                </wp:inline>
              </w:drawing>
            </w:r>
            <w:r w:rsidRPr="00DA70FC">
              <w:rPr>
                <w:rFonts w:ascii="Garamond" w:hAnsi="Garamond"/>
                <w:noProof/>
                <w:sz w:val="24"/>
                <w:szCs w:val="24"/>
                <w:lang w:eastAsia="sl-SI"/>
              </w:rPr>
              <w:drawing>
                <wp:inline distT="0" distB="0" distL="0" distR="0" wp14:anchorId="0BE16553" wp14:editId="60F8D779">
                  <wp:extent cx="769620" cy="769620"/>
                  <wp:effectExtent l="0" t="0" r="0" b="0"/>
                  <wp:docPr id="10" name="Slika 10" descr="sl_STG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1" descr="sl_STG_4c"/>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69620" cy="769620"/>
                          </a:xfrm>
                          <a:prstGeom prst="rect">
                            <a:avLst/>
                          </a:prstGeom>
                          <a:noFill/>
                          <a:ln>
                            <a:noFill/>
                          </a:ln>
                        </pic:spPr>
                      </pic:pic>
                    </a:graphicData>
                  </a:graphic>
                </wp:inline>
              </w:drawing>
            </w:r>
          </w:p>
        </w:tc>
        <w:tc>
          <w:tcPr>
            <w:tcW w:w="5978" w:type="dxa"/>
            <w:shd w:val="clear" w:color="auto" w:fill="auto"/>
          </w:tcPr>
          <w:p w14:paraId="1BE7CAC1" w14:textId="77777777" w:rsidR="005F5BB4" w:rsidRPr="00DA70FC" w:rsidRDefault="005F5BB4" w:rsidP="00C37C2D">
            <w:pPr>
              <w:spacing w:line="312" w:lineRule="auto"/>
              <w:jc w:val="both"/>
              <w:rPr>
                <w:rFonts w:ascii="Garamond" w:hAnsi="Garamond"/>
                <w:sz w:val="24"/>
                <w:szCs w:val="24"/>
              </w:rPr>
            </w:pPr>
            <w:r w:rsidRPr="00DA70FC">
              <w:rPr>
                <w:rFonts w:ascii="Garamond" w:hAnsi="Garamond"/>
                <w:sz w:val="24"/>
                <w:szCs w:val="24"/>
              </w:rPr>
              <w:t>Kmetijski pridelki ali živila so proizvedeni po tradicionalni recepturi, s tradicionalnimi sestavinami ali na tradicionalni način.</w:t>
            </w:r>
          </w:p>
          <w:p w14:paraId="265A21E3" w14:textId="77777777" w:rsidR="005F5BB4" w:rsidRPr="00DA70FC" w:rsidRDefault="005F5BB4" w:rsidP="00C37C2D">
            <w:pPr>
              <w:spacing w:line="312" w:lineRule="auto"/>
              <w:jc w:val="both"/>
              <w:rPr>
                <w:rFonts w:ascii="Garamond" w:hAnsi="Garamond"/>
                <w:sz w:val="24"/>
                <w:szCs w:val="24"/>
              </w:rPr>
            </w:pPr>
          </w:p>
        </w:tc>
      </w:tr>
    </w:tbl>
    <w:p w14:paraId="30E18E4F" w14:textId="77777777" w:rsidR="005F5BB4" w:rsidRPr="00DA70FC" w:rsidRDefault="005F5BB4" w:rsidP="00C37C2D">
      <w:pPr>
        <w:spacing w:line="312" w:lineRule="auto"/>
        <w:jc w:val="both"/>
        <w:rPr>
          <w:rFonts w:ascii="Garamond" w:hAnsi="Garamond"/>
          <w:b/>
          <w:bCs/>
          <w:iCs/>
          <w:sz w:val="24"/>
          <w:szCs w:val="24"/>
        </w:rPr>
      </w:pPr>
      <w:r w:rsidRPr="00DA70FC">
        <w:rPr>
          <w:rFonts w:ascii="Garamond" w:hAnsi="Garamond"/>
          <w:b/>
          <w:bCs/>
          <w:iCs/>
          <w:sz w:val="24"/>
          <w:szCs w:val="24"/>
        </w:rPr>
        <w:t>OZNAČBA POREKLA</w:t>
      </w:r>
    </w:p>
    <w:tbl>
      <w:tblPr>
        <w:tblW w:w="0" w:type="auto"/>
        <w:tblLook w:val="04A0" w:firstRow="1" w:lastRow="0" w:firstColumn="1" w:lastColumn="0" w:noHBand="0" w:noVBand="1"/>
      </w:tblPr>
      <w:tblGrid>
        <w:gridCol w:w="2660"/>
        <w:gridCol w:w="5978"/>
      </w:tblGrid>
      <w:tr w:rsidR="00D132C8" w:rsidRPr="00DA70FC" w14:paraId="47A6F679" w14:textId="77777777" w:rsidTr="00DE09AF">
        <w:tc>
          <w:tcPr>
            <w:tcW w:w="2660" w:type="dxa"/>
            <w:shd w:val="clear" w:color="auto" w:fill="auto"/>
          </w:tcPr>
          <w:p w14:paraId="581D42F1" w14:textId="77777777" w:rsidR="005F5BB4" w:rsidRPr="00DA70FC" w:rsidRDefault="005F5BB4" w:rsidP="00C37C2D">
            <w:pPr>
              <w:spacing w:line="312" w:lineRule="auto"/>
              <w:jc w:val="both"/>
              <w:rPr>
                <w:rFonts w:ascii="Garamond" w:hAnsi="Garamond"/>
                <w:sz w:val="24"/>
                <w:szCs w:val="24"/>
              </w:rPr>
            </w:pPr>
            <w:r w:rsidRPr="00DA70FC">
              <w:rPr>
                <w:rFonts w:ascii="Garamond" w:hAnsi="Garamond"/>
                <w:noProof/>
                <w:sz w:val="24"/>
                <w:szCs w:val="24"/>
                <w:lang w:eastAsia="sl-SI"/>
              </w:rPr>
              <w:drawing>
                <wp:inline distT="0" distB="0" distL="0" distR="0" wp14:anchorId="456F313F" wp14:editId="55C11421">
                  <wp:extent cx="769620" cy="647700"/>
                  <wp:effectExtent l="0" t="0" r="0" b="0"/>
                  <wp:docPr id="9" name="Slika 9" descr="oznacba_porekl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0" descr="oznacba_porekla_logo"/>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69620" cy="647700"/>
                          </a:xfrm>
                          <a:prstGeom prst="rect">
                            <a:avLst/>
                          </a:prstGeom>
                          <a:noFill/>
                          <a:ln>
                            <a:noFill/>
                          </a:ln>
                        </pic:spPr>
                      </pic:pic>
                    </a:graphicData>
                  </a:graphic>
                </wp:inline>
              </w:drawing>
            </w:r>
            <w:r w:rsidRPr="00DA70FC">
              <w:rPr>
                <w:rFonts w:ascii="Garamond" w:hAnsi="Garamond"/>
                <w:noProof/>
                <w:sz w:val="24"/>
                <w:szCs w:val="24"/>
                <w:lang w:eastAsia="sl-SI"/>
              </w:rPr>
              <w:drawing>
                <wp:inline distT="0" distB="0" distL="0" distR="0" wp14:anchorId="6B2E1273" wp14:editId="6186A529">
                  <wp:extent cx="769620" cy="769620"/>
                  <wp:effectExtent l="0" t="0" r="0" b="0"/>
                  <wp:docPr id="8" name="Slika 8" descr="sl_AOP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9" descr="sl_AOP_4c"/>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769620" cy="769620"/>
                          </a:xfrm>
                          <a:prstGeom prst="rect">
                            <a:avLst/>
                          </a:prstGeom>
                          <a:noFill/>
                          <a:ln>
                            <a:noFill/>
                          </a:ln>
                        </pic:spPr>
                      </pic:pic>
                    </a:graphicData>
                  </a:graphic>
                </wp:inline>
              </w:drawing>
            </w:r>
          </w:p>
        </w:tc>
        <w:tc>
          <w:tcPr>
            <w:tcW w:w="5978" w:type="dxa"/>
            <w:shd w:val="clear" w:color="auto" w:fill="auto"/>
          </w:tcPr>
          <w:p w14:paraId="759DF402" w14:textId="77777777" w:rsidR="005F5BB4" w:rsidRPr="00DA70FC" w:rsidRDefault="005F5BB4" w:rsidP="00C37C2D">
            <w:pPr>
              <w:spacing w:line="312" w:lineRule="auto"/>
              <w:jc w:val="both"/>
              <w:rPr>
                <w:rFonts w:ascii="Garamond" w:hAnsi="Garamond"/>
                <w:sz w:val="24"/>
                <w:szCs w:val="24"/>
              </w:rPr>
            </w:pPr>
            <w:r w:rsidRPr="00DA70FC">
              <w:rPr>
                <w:rFonts w:ascii="Garamond" w:hAnsi="Garamond"/>
                <w:sz w:val="24"/>
                <w:szCs w:val="24"/>
              </w:rPr>
              <w:t>Kmetijski pridelek ali živilo mora biti pridelano in predelano na določenem geografskem območju. Njegove lastnosti so bistveno posledica vpliva geografskega okolja in njegovih naravnih in človeških dejavnikov.</w:t>
            </w:r>
          </w:p>
        </w:tc>
      </w:tr>
    </w:tbl>
    <w:p w14:paraId="6B4A62A3" w14:textId="77777777" w:rsidR="005F5BB4" w:rsidRPr="00DA70FC" w:rsidRDefault="005F5BB4" w:rsidP="00C37C2D">
      <w:pPr>
        <w:spacing w:line="312" w:lineRule="auto"/>
        <w:jc w:val="both"/>
        <w:rPr>
          <w:rFonts w:ascii="Garamond" w:hAnsi="Garamond"/>
          <w:b/>
          <w:bCs/>
          <w:iCs/>
          <w:sz w:val="24"/>
          <w:szCs w:val="24"/>
        </w:rPr>
      </w:pPr>
      <w:r w:rsidRPr="00DA70FC">
        <w:rPr>
          <w:rFonts w:ascii="Garamond" w:hAnsi="Garamond"/>
          <w:b/>
          <w:bCs/>
          <w:iCs/>
          <w:sz w:val="24"/>
          <w:szCs w:val="24"/>
        </w:rPr>
        <w:t>GEOGRAFSKA OZNAČBA</w:t>
      </w:r>
    </w:p>
    <w:tbl>
      <w:tblPr>
        <w:tblW w:w="0" w:type="auto"/>
        <w:tblLook w:val="04A0" w:firstRow="1" w:lastRow="0" w:firstColumn="1" w:lastColumn="0" w:noHBand="0" w:noVBand="1"/>
      </w:tblPr>
      <w:tblGrid>
        <w:gridCol w:w="2660"/>
        <w:gridCol w:w="5978"/>
      </w:tblGrid>
      <w:tr w:rsidR="00D132C8" w:rsidRPr="00DA70FC" w14:paraId="1D195483" w14:textId="77777777" w:rsidTr="00DE09AF">
        <w:tc>
          <w:tcPr>
            <w:tcW w:w="2660" w:type="dxa"/>
            <w:shd w:val="clear" w:color="auto" w:fill="auto"/>
          </w:tcPr>
          <w:p w14:paraId="1FB6E986" w14:textId="77777777" w:rsidR="005F5BB4" w:rsidRPr="00DA70FC" w:rsidRDefault="005F5BB4" w:rsidP="00C37C2D">
            <w:pPr>
              <w:spacing w:line="312" w:lineRule="auto"/>
              <w:jc w:val="both"/>
              <w:rPr>
                <w:rFonts w:ascii="Garamond" w:hAnsi="Garamond"/>
                <w:sz w:val="24"/>
                <w:szCs w:val="24"/>
              </w:rPr>
            </w:pPr>
            <w:r w:rsidRPr="00DA70FC">
              <w:rPr>
                <w:rFonts w:ascii="Garamond" w:hAnsi="Garamond"/>
                <w:noProof/>
                <w:sz w:val="24"/>
                <w:szCs w:val="24"/>
                <w:lang w:eastAsia="sl-SI"/>
              </w:rPr>
              <w:drawing>
                <wp:inline distT="0" distB="0" distL="0" distR="0" wp14:anchorId="057AF894" wp14:editId="599F01B5">
                  <wp:extent cx="769620" cy="624840"/>
                  <wp:effectExtent l="0" t="0" r="0" b="3810"/>
                  <wp:docPr id="7" name="Slika 7" descr="geografska_oznacb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8" descr="geografska_oznacba_logo"/>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769620" cy="624840"/>
                          </a:xfrm>
                          <a:prstGeom prst="rect">
                            <a:avLst/>
                          </a:prstGeom>
                          <a:noFill/>
                          <a:ln>
                            <a:noFill/>
                          </a:ln>
                        </pic:spPr>
                      </pic:pic>
                    </a:graphicData>
                  </a:graphic>
                </wp:inline>
              </w:drawing>
            </w:r>
            <w:r w:rsidRPr="00DA70FC">
              <w:rPr>
                <w:rFonts w:ascii="Garamond" w:hAnsi="Garamond"/>
                <w:noProof/>
                <w:sz w:val="24"/>
                <w:szCs w:val="24"/>
                <w:lang w:eastAsia="sl-SI"/>
              </w:rPr>
              <w:drawing>
                <wp:inline distT="0" distB="0" distL="0" distR="0" wp14:anchorId="44116295" wp14:editId="69FFC232">
                  <wp:extent cx="769620" cy="769620"/>
                  <wp:effectExtent l="0" t="0" r="0" b="0"/>
                  <wp:docPr id="4" name="Slika 4" descr="sl_IGP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7" descr="sl_IGP_4c"/>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769620" cy="769620"/>
                          </a:xfrm>
                          <a:prstGeom prst="rect">
                            <a:avLst/>
                          </a:prstGeom>
                          <a:noFill/>
                          <a:ln>
                            <a:noFill/>
                          </a:ln>
                        </pic:spPr>
                      </pic:pic>
                    </a:graphicData>
                  </a:graphic>
                </wp:inline>
              </w:drawing>
            </w:r>
          </w:p>
        </w:tc>
        <w:tc>
          <w:tcPr>
            <w:tcW w:w="5978" w:type="dxa"/>
            <w:shd w:val="clear" w:color="auto" w:fill="auto"/>
          </w:tcPr>
          <w:p w14:paraId="47297925" w14:textId="77777777" w:rsidR="005F5BB4" w:rsidRPr="00DA70FC" w:rsidRDefault="005F5BB4" w:rsidP="00C37C2D">
            <w:pPr>
              <w:spacing w:line="312" w:lineRule="auto"/>
              <w:jc w:val="both"/>
              <w:rPr>
                <w:rFonts w:ascii="Garamond" w:hAnsi="Garamond"/>
                <w:sz w:val="24"/>
                <w:szCs w:val="24"/>
              </w:rPr>
            </w:pPr>
            <w:r w:rsidRPr="00DA70FC">
              <w:rPr>
                <w:rFonts w:ascii="Garamond" w:hAnsi="Garamond"/>
                <w:sz w:val="24"/>
                <w:szCs w:val="24"/>
              </w:rPr>
              <w:t>Vsaj eden od postopkov pridelave ali predelave mora potekati znotraj določenega geografskega območja (npr. surovine lahko prihajajo izven območja). Kmetijski pridelek ali živilo ima posebno kakovost, sloves in drugimi značilnosti, ki morajo izvirati iz določenega geografskega območja.</w:t>
            </w:r>
          </w:p>
        </w:tc>
      </w:tr>
    </w:tbl>
    <w:p w14:paraId="6FCBF7C9" w14:textId="77777777" w:rsidR="005F5BB4" w:rsidRPr="00DA70FC" w:rsidRDefault="005F5BB4" w:rsidP="00C37C2D">
      <w:pPr>
        <w:spacing w:line="312" w:lineRule="auto"/>
        <w:jc w:val="both"/>
        <w:rPr>
          <w:rFonts w:ascii="Garamond" w:hAnsi="Garamond"/>
          <w:b/>
          <w:sz w:val="24"/>
          <w:szCs w:val="24"/>
        </w:rPr>
      </w:pPr>
      <w:r w:rsidRPr="00DA70FC">
        <w:rPr>
          <w:rFonts w:ascii="Garamond" w:hAnsi="Garamond"/>
          <w:b/>
          <w:sz w:val="24"/>
          <w:szCs w:val="24"/>
        </w:rPr>
        <w:t>IZBRANA KAKOVOST</w:t>
      </w:r>
    </w:p>
    <w:p w14:paraId="01981F66" w14:textId="547F0BBC" w:rsidR="005F5BB4" w:rsidRPr="00DA70FC" w:rsidRDefault="005F5BB4" w:rsidP="00C37C2D">
      <w:pPr>
        <w:spacing w:line="312" w:lineRule="auto"/>
        <w:jc w:val="both"/>
        <w:rPr>
          <w:rFonts w:ascii="Garamond" w:hAnsi="Garamond"/>
          <w:sz w:val="24"/>
          <w:szCs w:val="24"/>
          <w:u w:val="single"/>
        </w:rPr>
      </w:pPr>
      <w:r w:rsidRPr="00DA70FC">
        <w:rPr>
          <w:rFonts w:ascii="Garamond" w:hAnsi="Garamond"/>
          <w:bCs/>
          <w:sz w:val="24"/>
          <w:szCs w:val="24"/>
          <w:shd w:val="clear" w:color="auto" w:fill="FFFFFF"/>
        </w:rPr>
        <w:lastRenderedPageBreak/>
        <w:t>Izbrana kakovost</w:t>
      </w:r>
      <w:r w:rsidRPr="00DA70FC">
        <w:rPr>
          <w:rFonts w:ascii="Garamond" w:hAnsi="Garamond"/>
          <w:sz w:val="24"/>
          <w:szCs w:val="24"/>
          <w:shd w:val="clear" w:color="auto" w:fill="FFFFFF"/>
        </w:rPr>
        <w:t> je nova nacionalna shema kakovosti, namenjena kmetijskim pridelkom in živilom s posebnimi lastnostmi, ki se lahko nanašajo na sestavo, okolju prijazno pridelavo, kakovost surovin, dobrobit živali, posebno zdravstveno varstvo živali, način krmljenja, dolžino transportnih poti, predelavo, hitrost predelave surovin oziroma čim manjšo kasnejšo obdelavo pri skladiščenju in transportu.</w:t>
      </w:r>
      <w:r w:rsidRPr="00DA70FC">
        <w:rPr>
          <w:rFonts w:ascii="Garamond" w:hAnsi="Garamond"/>
          <w:noProof/>
          <w:sz w:val="24"/>
          <w:szCs w:val="24"/>
          <w:lang w:eastAsia="sl-SI"/>
        </w:rPr>
        <w:drawing>
          <wp:anchor distT="0" distB="0" distL="114300" distR="114300" simplePos="0" relativeHeight="251659264" behindDoc="0" locked="0" layoutInCell="1" allowOverlap="1" wp14:anchorId="13C9F0BA" wp14:editId="4524CD03">
            <wp:simplePos x="0" y="0"/>
            <wp:positionH relativeFrom="column">
              <wp:posOffset>-82550</wp:posOffset>
            </wp:positionH>
            <wp:positionV relativeFrom="paragraph">
              <wp:posOffset>107315</wp:posOffset>
            </wp:positionV>
            <wp:extent cx="1076325" cy="1076325"/>
            <wp:effectExtent l="0" t="0" r="9525" b="9525"/>
            <wp:wrapSquare wrapText="bothSides"/>
            <wp:docPr id="20" name="Slika 20" descr="Povezana sl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ovezana slika"/>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076325" cy="1076325"/>
                    </a:xfrm>
                    <a:prstGeom prst="rect">
                      <a:avLst/>
                    </a:prstGeom>
                    <a:noFill/>
                  </pic:spPr>
                </pic:pic>
              </a:graphicData>
            </a:graphic>
          </wp:anchor>
        </w:drawing>
      </w:r>
    </w:p>
    <w:p w14:paraId="1D8FEAFC" w14:textId="3F291639" w:rsidR="00B57B90" w:rsidRPr="00DA70FC" w:rsidRDefault="005F5BB4" w:rsidP="00C37C2D">
      <w:pPr>
        <w:spacing w:line="312" w:lineRule="auto"/>
        <w:jc w:val="both"/>
        <w:rPr>
          <w:rFonts w:ascii="Garamond" w:hAnsi="Garamond"/>
          <w:sz w:val="24"/>
          <w:szCs w:val="24"/>
          <w:u w:val="single"/>
        </w:rPr>
      </w:pPr>
      <w:r w:rsidRPr="00DA70FC">
        <w:rPr>
          <w:rFonts w:ascii="Garamond" w:hAnsi="Garamond"/>
          <w:sz w:val="24"/>
          <w:szCs w:val="24"/>
          <w:u w:val="single"/>
        </w:rPr>
        <w:t>Opisane sheme kakovosti in posebna označba za naravno mineralno vodo:</w:t>
      </w:r>
      <w:bookmarkStart w:id="75" w:name="geografska_oznacba"/>
      <w:bookmarkEnd w:id="75"/>
    </w:p>
    <w:p w14:paraId="66A22E0F" w14:textId="77777777" w:rsidR="000A2B6E" w:rsidRPr="00DA70FC" w:rsidRDefault="000A2B6E" w:rsidP="00C37C2D">
      <w:pPr>
        <w:spacing w:line="312" w:lineRule="auto"/>
        <w:jc w:val="both"/>
        <w:rPr>
          <w:rFonts w:ascii="Garamond" w:hAnsi="Garamond"/>
          <w:b/>
          <w:bCs/>
          <w:sz w:val="24"/>
          <w:szCs w:val="24"/>
        </w:rPr>
      </w:pPr>
    </w:p>
    <w:p w14:paraId="4A5229BD" w14:textId="28F1FDCB" w:rsidR="005F5BB4" w:rsidRPr="00DA70FC" w:rsidRDefault="005F5BB4" w:rsidP="00C37C2D">
      <w:pPr>
        <w:spacing w:line="312" w:lineRule="auto"/>
        <w:jc w:val="both"/>
        <w:rPr>
          <w:rFonts w:ascii="Garamond" w:hAnsi="Garamond"/>
          <w:b/>
          <w:bCs/>
          <w:sz w:val="24"/>
          <w:szCs w:val="24"/>
        </w:rPr>
      </w:pPr>
      <w:r w:rsidRPr="00DA70FC">
        <w:rPr>
          <w:rFonts w:ascii="Garamond" w:hAnsi="Garamond"/>
          <w:b/>
          <w:bCs/>
          <w:sz w:val="24"/>
          <w:szCs w:val="24"/>
        </w:rPr>
        <w:t>NARAVNA MINERALNA VODA</w:t>
      </w:r>
    </w:p>
    <w:tbl>
      <w:tblPr>
        <w:tblW w:w="0" w:type="auto"/>
        <w:tblLook w:val="04A0" w:firstRow="1" w:lastRow="0" w:firstColumn="1" w:lastColumn="0" w:noHBand="0" w:noVBand="1"/>
      </w:tblPr>
      <w:tblGrid>
        <w:gridCol w:w="1575"/>
        <w:gridCol w:w="7112"/>
      </w:tblGrid>
      <w:tr w:rsidR="00D132C8" w:rsidRPr="00DA70FC" w14:paraId="54F64DEA" w14:textId="77777777" w:rsidTr="00DE09AF">
        <w:tc>
          <w:tcPr>
            <w:tcW w:w="1575" w:type="dxa"/>
            <w:shd w:val="clear" w:color="auto" w:fill="auto"/>
          </w:tcPr>
          <w:p w14:paraId="4D1802BD" w14:textId="77777777" w:rsidR="005F5BB4" w:rsidRPr="00DA70FC" w:rsidRDefault="005F5BB4" w:rsidP="00C37C2D">
            <w:pPr>
              <w:spacing w:line="312" w:lineRule="auto"/>
              <w:jc w:val="both"/>
              <w:rPr>
                <w:rFonts w:ascii="Garamond" w:hAnsi="Garamond"/>
                <w:sz w:val="24"/>
                <w:szCs w:val="24"/>
              </w:rPr>
            </w:pPr>
            <w:r w:rsidRPr="00DA70FC">
              <w:rPr>
                <w:rFonts w:ascii="Garamond" w:hAnsi="Garamond"/>
                <w:noProof/>
                <w:sz w:val="24"/>
                <w:szCs w:val="24"/>
                <w:lang w:eastAsia="sl-SI"/>
              </w:rPr>
              <w:drawing>
                <wp:inline distT="0" distB="0" distL="0" distR="0" wp14:anchorId="2FD9C3D5" wp14:editId="503A90C1">
                  <wp:extent cx="861060" cy="86106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61060" cy="861060"/>
                          </a:xfrm>
                          <a:prstGeom prst="rect">
                            <a:avLst/>
                          </a:prstGeom>
                          <a:noFill/>
                          <a:ln>
                            <a:noFill/>
                          </a:ln>
                        </pic:spPr>
                      </pic:pic>
                    </a:graphicData>
                  </a:graphic>
                </wp:inline>
              </w:drawing>
            </w:r>
          </w:p>
        </w:tc>
        <w:tc>
          <w:tcPr>
            <w:tcW w:w="7112" w:type="dxa"/>
            <w:shd w:val="clear" w:color="auto" w:fill="auto"/>
          </w:tcPr>
          <w:p w14:paraId="2D2DE6A7" w14:textId="77777777" w:rsidR="005F5BB4" w:rsidRPr="00DA70FC" w:rsidRDefault="005F5BB4" w:rsidP="00C37C2D">
            <w:pPr>
              <w:spacing w:line="312" w:lineRule="auto"/>
              <w:jc w:val="both"/>
              <w:rPr>
                <w:rFonts w:ascii="Garamond" w:hAnsi="Garamond"/>
                <w:sz w:val="24"/>
                <w:szCs w:val="24"/>
              </w:rPr>
            </w:pPr>
            <w:r w:rsidRPr="00DA70FC">
              <w:rPr>
                <w:rFonts w:ascii="Garamond" w:hAnsi="Garamond"/>
                <w:sz w:val="24"/>
                <w:szCs w:val="24"/>
              </w:rPr>
              <w:t>Naravna mineralna voda je lahko označena z zaščitnim znakom, če jo je predhodno priznalo Ministrstvo za kmetijstvo, gozdarstvo in prehrano.</w:t>
            </w:r>
          </w:p>
        </w:tc>
      </w:tr>
    </w:tbl>
    <w:p w14:paraId="0817DB29" w14:textId="77777777" w:rsidR="005F5BB4" w:rsidRPr="00DA70FC" w:rsidRDefault="005F5BB4" w:rsidP="00C37C2D">
      <w:pPr>
        <w:spacing w:line="312" w:lineRule="auto"/>
        <w:jc w:val="both"/>
        <w:rPr>
          <w:rFonts w:ascii="Garamond" w:hAnsi="Garamond"/>
          <w:b/>
          <w:sz w:val="24"/>
          <w:szCs w:val="24"/>
        </w:rPr>
      </w:pPr>
      <w:bookmarkStart w:id="76" w:name="_Toc401057686"/>
      <w:bookmarkStart w:id="77" w:name="_Toc401058818"/>
      <w:r w:rsidRPr="00DA70FC">
        <w:rPr>
          <w:rFonts w:ascii="Garamond" w:hAnsi="Garamond"/>
          <w:b/>
          <w:sz w:val="24"/>
          <w:szCs w:val="24"/>
        </w:rPr>
        <w:t>Dokazila</w:t>
      </w:r>
      <w:bookmarkEnd w:id="76"/>
      <w:bookmarkEnd w:id="77"/>
      <w:r w:rsidRPr="00DA70FC">
        <w:rPr>
          <w:rFonts w:ascii="Garamond" w:hAnsi="Garamond"/>
          <w:b/>
          <w:sz w:val="24"/>
          <w:szCs w:val="24"/>
        </w:rPr>
        <w:t xml:space="preserve"> za izpolnitve merila</w:t>
      </w:r>
    </w:p>
    <w:p w14:paraId="163F5C82" w14:textId="77777777" w:rsidR="005F5BB4" w:rsidRPr="00DA70FC" w:rsidRDefault="005F5BB4" w:rsidP="00C37C2D">
      <w:pPr>
        <w:spacing w:line="312" w:lineRule="auto"/>
        <w:jc w:val="both"/>
        <w:rPr>
          <w:rFonts w:ascii="Garamond" w:hAnsi="Garamond"/>
          <w:b/>
          <w:sz w:val="24"/>
          <w:szCs w:val="24"/>
        </w:rPr>
      </w:pPr>
      <w:r w:rsidRPr="00DA70FC">
        <w:rPr>
          <w:rFonts w:ascii="Garamond" w:hAnsi="Garamond"/>
          <w:sz w:val="24"/>
          <w:szCs w:val="24"/>
        </w:rPr>
        <w:t>Naročnik  bo izključno upošteval samo vpise v obrazec ponudbenega predračuna</w:t>
      </w:r>
      <w:r w:rsidR="00EF4AA9" w:rsidRPr="00DA70FC">
        <w:rPr>
          <w:rFonts w:ascii="Garamond" w:hAnsi="Garamond"/>
          <w:sz w:val="24"/>
          <w:szCs w:val="24"/>
        </w:rPr>
        <w:t>,</w:t>
      </w:r>
      <w:r w:rsidRPr="00DA70FC">
        <w:rPr>
          <w:rFonts w:ascii="Garamond" w:hAnsi="Garamond"/>
          <w:sz w:val="24"/>
          <w:szCs w:val="24"/>
        </w:rPr>
        <w:t xml:space="preserve"> za katere bo ponudnik predložil spodaj navedena dokazila za živilo, za katero bo navedel, da ponuja živilo iz sheme kakovosti. </w:t>
      </w:r>
    </w:p>
    <w:p w14:paraId="17CCABF0" w14:textId="77777777" w:rsidR="005F5BB4" w:rsidRPr="00DA70FC" w:rsidRDefault="005F5BB4" w:rsidP="00C37C2D">
      <w:pPr>
        <w:spacing w:line="312" w:lineRule="auto"/>
        <w:jc w:val="both"/>
        <w:rPr>
          <w:rFonts w:ascii="Garamond" w:hAnsi="Garamond"/>
          <w:sz w:val="24"/>
          <w:szCs w:val="24"/>
          <w:u w:val="single"/>
        </w:rPr>
      </w:pPr>
      <w:r w:rsidRPr="00DA70FC">
        <w:rPr>
          <w:rFonts w:ascii="Garamond" w:hAnsi="Garamond"/>
          <w:sz w:val="24"/>
          <w:szCs w:val="24"/>
        </w:rPr>
        <w:t>Ponudnik mora v svoji ponudbi predložiti ustrezno dokazilo -kopijo veljavnega dokumenta, ki izkazuje (certifikat, sklep, odločba, potrdilo,…) pridobitev enega ali več znakov kakovosti za posamezno ali več živil in sicer:</w:t>
      </w:r>
    </w:p>
    <w:p w14:paraId="21ECDF52" w14:textId="77777777" w:rsidR="005F5BB4" w:rsidRPr="00DA70FC" w:rsidRDefault="005F5BB4" w:rsidP="00EF4AA9">
      <w:pPr>
        <w:pStyle w:val="Odstavekseznama"/>
        <w:numPr>
          <w:ilvl w:val="0"/>
          <w:numId w:val="36"/>
        </w:numPr>
        <w:spacing w:line="312" w:lineRule="auto"/>
        <w:rPr>
          <w:rFonts w:ascii="Garamond" w:hAnsi="Garamond"/>
          <w:sz w:val="24"/>
          <w:szCs w:val="24"/>
        </w:rPr>
      </w:pPr>
      <w:r w:rsidRPr="00DA70FC">
        <w:rPr>
          <w:rFonts w:ascii="Garamond" w:hAnsi="Garamond"/>
          <w:sz w:val="24"/>
          <w:szCs w:val="24"/>
        </w:rPr>
        <w:t xml:space="preserve">integrirani, </w:t>
      </w:r>
    </w:p>
    <w:p w14:paraId="17400B0F" w14:textId="77777777" w:rsidR="005F5BB4" w:rsidRPr="00DA70FC" w:rsidRDefault="005F5BB4" w:rsidP="00EF4AA9">
      <w:pPr>
        <w:pStyle w:val="Odstavekseznama"/>
        <w:numPr>
          <w:ilvl w:val="0"/>
          <w:numId w:val="36"/>
        </w:numPr>
        <w:spacing w:line="312" w:lineRule="auto"/>
        <w:rPr>
          <w:rFonts w:ascii="Garamond" w:hAnsi="Garamond"/>
          <w:sz w:val="24"/>
          <w:szCs w:val="24"/>
        </w:rPr>
      </w:pPr>
      <w:r w:rsidRPr="00DA70FC">
        <w:rPr>
          <w:rFonts w:ascii="Garamond" w:hAnsi="Garamond"/>
          <w:sz w:val="24"/>
          <w:szCs w:val="24"/>
        </w:rPr>
        <w:t xml:space="preserve">višja kakovost, </w:t>
      </w:r>
    </w:p>
    <w:p w14:paraId="0EF4EFC1" w14:textId="77777777" w:rsidR="005F5BB4" w:rsidRPr="00DA70FC" w:rsidRDefault="005F5BB4" w:rsidP="00EF4AA9">
      <w:pPr>
        <w:pStyle w:val="Odstavekseznama"/>
        <w:numPr>
          <w:ilvl w:val="0"/>
          <w:numId w:val="36"/>
        </w:numPr>
        <w:spacing w:line="312" w:lineRule="auto"/>
        <w:rPr>
          <w:rFonts w:ascii="Garamond" w:hAnsi="Garamond"/>
          <w:sz w:val="24"/>
          <w:szCs w:val="24"/>
        </w:rPr>
      </w:pPr>
      <w:r w:rsidRPr="00DA70FC">
        <w:rPr>
          <w:rFonts w:ascii="Garamond" w:hAnsi="Garamond"/>
          <w:sz w:val="24"/>
          <w:szCs w:val="24"/>
        </w:rPr>
        <w:t xml:space="preserve">dobrote z naših kmetij, </w:t>
      </w:r>
    </w:p>
    <w:p w14:paraId="659E8685" w14:textId="77777777" w:rsidR="005F5BB4" w:rsidRPr="00DA70FC" w:rsidRDefault="005F5BB4" w:rsidP="00EF4AA9">
      <w:pPr>
        <w:pStyle w:val="Odstavekseznama"/>
        <w:numPr>
          <w:ilvl w:val="0"/>
          <w:numId w:val="36"/>
        </w:numPr>
        <w:spacing w:line="312" w:lineRule="auto"/>
        <w:rPr>
          <w:rFonts w:ascii="Garamond" w:hAnsi="Garamond"/>
          <w:sz w:val="24"/>
          <w:szCs w:val="24"/>
        </w:rPr>
      </w:pPr>
      <w:r w:rsidRPr="00DA70FC">
        <w:rPr>
          <w:rFonts w:ascii="Garamond" w:hAnsi="Garamond"/>
          <w:sz w:val="24"/>
          <w:szCs w:val="24"/>
        </w:rPr>
        <w:t xml:space="preserve">zajamčena tradicionalna posebnost, </w:t>
      </w:r>
    </w:p>
    <w:p w14:paraId="0D9B7A21" w14:textId="77777777" w:rsidR="005F5BB4" w:rsidRPr="00DA70FC" w:rsidRDefault="005F5BB4" w:rsidP="00EF4AA9">
      <w:pPr>
        <w:pStyle w:val="Odstavekseznama"/>
        <w:numPr>
          <w:ilvl w:val="0"/>
          <w:numId w:val="36"/>
        </w:numPr>
        <w:spacing w:line="312" w:lineRule="auto"/>
        <w:rPr>
          <w:rFonts w:ascii="Garamond" w:hAnsi="Garamond"/>
          <w:sz w:val="24"/>
          <w:szCs w:val="24"/>
        </w:rPr>
      </w:pPr>
      <w:r w:rsidRPr="00DA70FC">
        <w:rPr>
          <w:rFonts w:ascii="Garamond" w:hAnsi="Garamond"/>
          <w:sz w:val="24"/>
          <w:szCs w:val="24"/>
        </w:rPr>
        <w:t xml:space="preserve">označba porekla, </w:t>
      </w:r>
    </w:p>
    <w:p w14:paraId="20A9075A" w14:textId="77777777" w:rsidR="005F5BB4" w:rsidRPr="00DA70FC" w:rsidRDefault="005F5BB4" w:rsidP="00EF4AA9">
      <w:pPr>
        <w:pStyle w:val="Odstavekseznama"/>
        <w:numPr>
          <w:ilvl w:val="0"/>
          <w:numId w:val="36"/>
        </w:numPr>
        <w:spacing w:line="312" w:lineRule="auto"/>
        <w:rPr>
          <w:rFonts w:ascii="Garamond" w:hAnsi="Garamond"/>
          <w:sz w:val="24"/>
          <w:szCs w:val="24"/>
        </w:rPr>
      </w:pPr>
      <w:r w:rsidRPr="00DA70FC">
        <w:rPr>
          <w:rFonts w:ascii="Garamond" w:hAnsi="Garamond"/>
          <w:sz w:val="24"/>
          <w:szCs w:val="24"/>
        </w:rPr>
        <w:t>geografska označba,</w:t>
      </w:r>
    </w:p>
    <w:p w14:paraId="0F8BC67D" w14:textId="77777777" w:rsidR="005F5BB4" w:rsidRPr="00DA70FC" w:rsidRDefault="005F5BB4" w:rsidP="00EF4AA9">
      <w:pPr>
        <w:pStyle w:val="Odstavekseznama"/>
        <w:numPr>
          <w:ilvl w:val="0"/>
          <w:numId w:val="36"/>
        </w:numPr>
        <w:spacing w:line="312" w:lineRule="auto"/>
        <w:rPr>
          <w:rFonts w:ascii="Garamond" w:hAnsi="Garamond"/>
          <w:sz w:val="24"/>
          <w:szCs w:val="24"/>
        </w:rPr>
      </w:pPr>
      <w:r w:rsidRPr="00DA70FC">
        <w:rPr>
          <w:rFonts w:ascii="Garamond" w:hAnsi="Garamond"/>
          <w:sz w:val="24"/>
          <w:szCs w:val="24"/>
        </w:rPr>
        <w:t>izbrana kakovost,</w:t>
      </w:r>
    </w:p>
    <w:p w14:paraId="004A6522" w14:textId="77777777" w:rsidR="005F5BB4" w:rsidRPr="00DA70FC" w:rsidRDefault="005F5BB4" w:rsidP="00C37C2D">
      <w:pPr>
        <w:spacing w:line="312" w:lineRule="auto"/>
        <w:jc w:val="both"/>
        <w:rPr>
          <w:rFonts w:ascii="Garamond" w:hAnsi="Garamond"/>
          <w:b/>
          <w:sz w:val="24"/>
          <w:szCs w:val="24"/>
          <w:u w:val="single"/>
        </w:rPr>
      </w:pPr>
      <w:r w:rsidRPr="00DA70FC">
        <w:rPr>
          <w:rFonts w:ascii="Garamond" w:hAnsi="Garamond"/>
          <w:b/>
          <w:sz w:val="24"/>
          <w:szCs w:val="24"/>
          <w:u w:val="single"/>
        </w:rPr>
        <w:t xml:space="preserve">ki ga dobavitelj mora predložiti v svoji ponudbi. </w:t>
      </w:r>
    </w:p>
    <w:p w14:paraId="411673E9" w14:textId="77777777" w:rsidR="005F5BB4" w:rsidRPr="00DA70FC" w:rsidRDefault="005F5BB4" w:rsidP="00C37C2D">
      <w:pPr>
        <w:spacing w:line="312" w:lineRule="auto"/>
        <w:jc w:val="both"/>
        <w:rPr>
          <w:rFonts w:ascii="Garamond" w:hAnsi="Garamond"/>
          <w:sz w:val="24"/>
          <w:szCs w:val="24"/>
        </w:rPr>
      </w:pPr>
      <w:r w:rsidRPr="00DA70FC">
        <w:rPr>
          <w:rFonts w:ascii="Garamond" w:hAnsi="Garamond"/>
          <w:sz w:val="24"/>
          <w:szCs w:val="24"/>
        </w:rPr>
        <w:t xml:space="preserve">Naročnik bo kot živila iz sheme kakovosti - drugi znaki kakovosti, ocenjeval tudi </w:t>
      </w:r>
      <w:r w:rsidRPr="00DA70FC">
        <w:rPr>
          <w:rFonts w:ascii="Garamond" w:hAnsi="Garamond"/>
          <w:b/>
          <w:sz w:val="24"/>
          <w:szCs w:val="24"/>
        </w:rPr>
        <w:t>»enakovredna« živila</w:t>
      </w:r>
      <w:r w:rsidRPr="00DA70FC">
        <w:rPr>
          <w:rFonts w:ascii="Garamond" w:hAnsi="Garamond"/>
          <w:sz w:val="24"/>
          <w:szCs w:val="24"/>
        </w:rPr>
        <w:t>, torej živila oziroma izdelke, ki nimajo certifikata, sklepa, odločbe, potrdila, vendar izpolnjujejo iste zahteve kot živila oziroma izdelki navedenih shem kakovosti, kar ponudnik ustrezno dokaže (npr. tuje poreklo).</w:t>
      </w:r>
    </w:p>
    <w:p w14:paraId="15699215" w14:textId="7C092AB4" w:rsidR="005F5BB4" w:rsidRPr="00DA70FC" w:rsidRDefault="005F5BB4" w:rsidP="00C37C2D">
      <w:pPr>
        <w:spacing w:line="312" w:lineRule="auto"/>
        <w:jc w:val="both"/>
        <w:rPr>
          <w:rFonts w:ascii="Garamond" w:hAnsi="Garamond"/>
          <w:b/>
          <w:sz w:val="24"/>
          <w:szCs w:val="24"/>
        </w:rPr>
      </w:pPr>
      <w:r w:rsidRPr="00DA70FC">
        <w:rPr>
          <w:rFonts w:ascii="Garamond" w:hAnsi="Garamond"/>
          <w:sz w:val="24"/>
          <w:szCs w:val="24"/>
        </w:rPr>
        <w:lastRenderedPageBreak/>
        <w:t xml:space="preserve">Ponudnik predloži izpolnjen obrazec </w:t>
      </w:r>
      <w:r w:rsidRPr="00DA70FC">
        <w:rPr>
          <w:rFonts w:ascii="Garamond" w:hAnsi="Garamond"/>
          <w:i/>
          <w:sz w:val="24"/>
          <w:szCs w:val="24"/>
        </w:rPr>
        <w:t>Ponudbeni predračun in EXCEL tabelo</w:t>
      </w:r>
      <w:r w:rsidRPr="00DA70FC">
        <w:rPr>
          <w:rFonts w:ascii="Garamond" w:hAnsi="Garamond"/>
          <w:sz w:val="24"/>
          <w:szCs w:val="24"/>
        </w:rPr>
        <w:t xml:space="preserve"> za skupino/e za katero/e oddaja ponudbo označi, ali ponuja živilo oziroma izdelek (velja za vsak</w:t>
      </w:r>
      <w:r w:rsidR="00EF4AA9" w:rsidRPr="00DA70FC">
        <w:rPr>
          <w:rFonts w:ascii="Garamond" w:hAnsi="Garamond"/>
          <w:sz w:val="24"/>
          <w:szCs w:val="24"/>
        </w:rPr>
        <w:t>o posamezno živilo ali izdelek)</w:t>
      </w:r>
      <w:r w:rsidRPr="00DA70FC">
        <w:rPr>
          <w:rFonts w:ascii="Garamond" w:hAnsi="Garamond"/>
          <w:sz w:val="24"/>
          <w:szCs w:val="24"/>
        </w:rPr>
        <w:t>, ki ima znak kakovosti</w:t>
      </w:r>
      <w:r w:rsidRPr="00DA70FC">
        <w:rPr>
          <w:rFonts w:ascii="Garamond" w:hAnsi="Garamond"/>
          <w:b/>
          <w:sz w:val="24"/>
          <w:szCs w:val="24"/>
        </w:rPr>
        <w:t xml:space="preserve">.  </w:t>
      </w:r>
    </w:p>
    <w:tbl>
      <w:tblPr>
        <w:tblStyle w:val="Tabelamrea"/>
        <w:tblW w:w="0" w:type="auto"/>
        <w:tblLook w:val="04A0" w:firstRow="1" w:lastRow="0" w:firstColumn="1" w:lastColumn="0" w:noHBand="0" w:noVBand="1"/>
      </w:tblPr>
      <w:tblGrid>
        <w:gridCol w:w="9062"/>
      </w:tblGrid>
      <w:tr w:rsidR="00D132C8" w:rsidRPr="00DA70FC" w14:paraId="798DEAC7" w14:textId="77777777" w:rsidTr="00DE09AF">
        <w:tc>
          <w:tcPr>
            <w:tcW w:w="9062" w:type="dxa"/>
          </w:tcPr>
          <w:p w14:paraId="0E15E8BA" w14:textId="77777777" w:rsidR="005F5BB4" w:rsidRPr="00DA70FC" w:rsidRDefault="005F5BB4" w:rsidP="00C37C2D">
            <w:pPr>
              <w:spacing w:line="312" w:lineRule="auto"/>
              <w:jc w:val="both"/>
              <w:rPr>
                <w:rFonts w:ascii="Garamond" w:hAnsi="Garamond"/>
                <w:b/>
                <w:sz w:val="24"/>
                <w:szCs w:val="24"/>
              </w:rPr>
            </w:pPr>
            <w:r w:rsidRPr="00DA70FC">
              <w:rPr>
                <w:rFonts w:ascii="Garamond" w:hAnsi="Garamond"/>
                <w:b/>
                <w:sz w:val="24"/>
                <w:szCs w:val="24"/>
              </w:rPr>
              <w:t xml:space="preserve">Naročnik ponudnika opozarja, da mora že v fazi oddaje ponudbe v ponudbi predložiti vsa ustrezna in veljavna dokazila vezana na merilo SK, saj dopolnitev ponudbe v okviru meril ni mogoča. </w:t>
            </w:r>
          </w:p>
        </w:tc>
      </w:tr>
    </w:tbl>
    <w:p w14:paraId="5474D1DF" w14:textId="77777777" w:rsidR="00591688" w:rsidRPr="00DA70FC" w:rsidRDefault="00591688" w:rsidP="00591688">
      <w:pPr>
        <w:spacing w:line="312" w:lineRule="auto"/>
        <w:jc w:val="both"/>
        <w:rPr>
          <w:rFonts w:ascii="Garamond" w:hAnsi="Garamond"/>
          <w:sz w:val="24"/>
          <w:szCs w:val="24"/>
        </w:rPr>
      </w:pPr>
      <w:bookmarkStart w:id="78" w:name="_Toc523700453"/>
      <w:r w:rsidRPr="00DA70FC">
        <w:rPr>
          <w:rFonts w:ascii="Garamond" w:hAnsi="Garamond"/>
          <w:sz w:val="24"/>
          <w:szCs w:val="24"/>
        </w:rPr>
        <w:t>V kolikor ponudnik ne bo v ponudbi predložil certifikatov za živila iz shem kakovosti mu naročnik ne bo pripisal točk, kljub temu pa bo ponudnik moral dobavljati blago</w:t>
      </w:r>
      <w:r w:rsidR="008A26AC" w:rsidRPr="00DA70FC">
        <w:rPr>
          <w:rFonts w:ascii="Garamond" w:hAnsi="Garamond"/>
          <w:sz w:val="24"/>
          <w:szCs w:val="24"/>
        </w:rPr>
        <w:t xml:space="preserve"> </w:t>
      </w:r>
      <w:r w:rsidRPr="00DA70FC">
        <w:rPr>
          <w:rFonts w:ascii="Garamond" w:hAnsi="Garamond"/>
          <w:sz w:val="24"/>
          <w:szCs w:val="24"/>
        </w:rPr>
        <w:t xml:space="preserve">- artikel, ki ga je v ponudbi navedel, po dani ponudbeni ceni. </w:t>
      </w:r>
    </w:p>
    <w:p w14:paraId="20A44256" w14:textId="77777777" w:rsidR="005F5BB4" w:rsidRPr="00DA70FC" w:rsidRDefault="00EF4AA9" w:rsidP="00C37C2D">
      <w:pPr>
        <w:pStyle w:val="Naslov1"/>
        <w:rPr>
          <w:lang w:eastAsia="sl-SI"/>
        </w:rPr>
      </w:pPr>
      <w:bookmarkStart w:id="79" w:name="_Toc26788519"/>
      <w:r w:rsidRPr="00DA70FC">
        <w:rPr>
          <w:lang w:eastAsia="sl-SI"/>
        </w:rPr>
        <w:t>13</w:t>
      </w:r>
      <w:r w:rsidR="005F5BB4" w:rsidRPr="00DA70FC">
        <w:rPr>
          <w:lang w:eastAsia="sl-SI"/>
        </w:rPr>
        <w:t xml:space="preserve"> Merilo za izbor ponudnika v postopku odpiranja konkurence</w:t>
      </w:r>
      <w:bookmarkEnd w:id="78"/>
      <w:bookmarkEnd w:id="79"/>
    </w:p>
    <w:p w14:paraId="5891AD6A" w14:textId="77777777" w:rsidR="00EF4AA9" w:rsidRPr="00DA70FC" w:rsidRDefault="00EF4AA9" w:rsidP="00EF4AA9">
      <w:pPr>
        <w:rPr>
          <w:rFonts w:ascii="Garamond" w:hAnsi="Garamond"/>
          <w:sz w:val="24"/>
          <w:szCs w:val="24"/>
          <w:lang w:eastAsia="sl-SI"/>
        </w:rPr>
      </w:pPr>
    </w:p>
    <w:p w14:paraId="67B6A2FB" w14:textId="77777777" w:rsidR="005F5BB4" w:rsidRPr="00DA70FC" w:rsidRDefault="005F5BB4" w:rsidP="00C37C2D">
      <w:pPr>
        <w:spacing w:line="312" w:lineRule="auto"/>
        <w:jc w:val="both"/>
        <w:rPr>
          <w:rFonts w:ascii="Garamond" w:hAnsi="Garamond"/>
          <w:sz w:val="24"/>
          <w:szCs w:val="24"/>
          <w:lang w:eastAsia="sl-SI"/>
        </w:rPr>
      </w:pPr>
      <w:r w:rsidRPr="00DA70FC">
        <w:rPr>
          <w:rFonts w:ascii="Garamond" w:hAnsi="Garamond"/>
          <w:sz w:val="24"/>
          <w:szCs w:val="24"/>
          <w:lang w:eastAsia="sl-SI"/>
        </w:rPr>
        <w:t xml:space="preserve">Naročnik bo v postopku odpiranja konkurence v okviru izvajanja okvirnega sporazuma v posamezni skupini izbral ponudnika po merilu C – skupna ponudbena cena za sklop z DDV  in </w:t>
      </w:r>
      <w:proofErr w:type="spellStart"/>
      <w:r w:rsidRPr="00DA70FC">
        <w:rPr>
          <w:rFonts w:ascii="Garamond" w:hAnsi="Garamond"/>
          <w:sz w:val="24"/>
          <w:szCs w:val="24"/>
          <w:lang w:eastAsia="sl-SI"/>
        </w:rPr>
        <w:t>Sk</w:t>
      </w:r>
      <w:proofErr w:type="spellEnd"/>
      <w:r w:rsidRPr="00DA70FC">
        <w:rPr>
          <w:rFonts w:ascii="Garamond" w:hAnsi="Garamond"/>
          <w:sz w:val="24"/>
          <w:szCs w:val="24"/>
          <w:lang w:eastAsia="sl-SI"/>
        </w:rPr>
        <w:t xml:space="preserve"> – shema kakovosti na način in v obsegu, kot je navedeno v </w:t>
      </w:r>
      <w:r w:rsidR="00591688" w:rsidRPr="00DA70FC">
        <w:rPr>
          <w:rFonts w:ascii="Garamond" w:hAnsi="Garamond"/>
          <w:sz w:val="24"/>
          <w:szCs w:val="24"/>
          <w:lang w:eastAsia="sl-SI"/>
        </w:rPr>
        <w:t xml:space="preserve"> predhodnem poglavju</w:t>
      </w:r>
      <w:r w:rsidRPr="00DA70FC">
        <w:rPr>
          <w:rFonts w:ascii="Garamond" w:hAnsi="Garamond"/>
          <w:sz w:val="24"/>
          <w:szCs w:val="24"/>
          <w:lang w:eastAsia="sl-SI"/>
        </w:rPr>
        <w:t xml:space="preserve">. </w:t>
      </w:r>
    </w:p>
    <w:p w14:paraId="64977177" w14:textId="77777777" w:rsidR="005F5BB4" w:rsidRPr="00DA70FC" w:rsidRDefault="005F5BB4" w:rsidP="00C37C2D">
      <w:pPr>
        <w:spacing w:after="0" w:line="312" w:lineRule="auto"/>
        <w:jc w:val="both"/>
        <w:rPr>
          <w:rFonts w:ascii="Garamond" w:hAnsi="Garamond"/>
          <w:sz w:val="24"/>
          <w:szCs w:val="24"/>
          <w:lang w:eastAsia="sl-SI"/>
        </w:rPr>
      </w:pPr>
    </w:p>
    <w:p w14:paraId="20E8CCDB" w14:textId="77777777" w:rsidR="00EF4571" w:rsidRPr="00DA70FC" w:rsidRDefault="00D20BEE" w:rsidP="00C37C2D">
      <w:pPr>
        <w:spacing w:after="0" w:line="312" w:lineRule="auto"/>
        <w:jc w:val="both"/>
        <w:rPr>
          <w:rFonts w:ascii="Garamond" w:hAnsi="Garamond"/>
          <w:b/>
          <w:sz w:val="24"/>
          <w:szCs w:val="24"/>
        </w:rPr>
      </w:pPr>
      <w:bookmarkStart w:id="80" w:name="_Ref355957080"/>
      <w:bookmarkStart w:id="81" w:name="_Ref355961069"/>
      <w:bookmarkStart w:id="82" w:name="_Ref355961152"/>
      <w:bookmarkStart w:id="83" w:name="_Toc402336693"/>
      <w:r w:rsidRPr="00DA70FC">
        <w:rPr>
          <w:rFonts w:ascii="Garamond" w:hAnsi="Garamond"/>
          <w:b/>
          <w:sz w:val="24"/>
          <w:szCs w:val="24"/>
        </w:rPr>
        <w:t>1</w:t>
      </w:r>
      <w:r w:rsidR="00753A00" w:rsidRPr="00DA70FC">
        <w:rPr>
          <w:rFonts w:ascii="Garamond" w:hAnsi="Garamond"/>
          <w:b/>
          <w:sz w:val="24"/>
          <w:szCs w:val="24"/>
        </w:rPr>
        <w:t>4</w:t>
      </w:r>
      <w:r w:rsidR="008F1EE1" w:rsidRPr="00DA70FC">
        <w:rPr>
          <w:rFonts w:ascii="Garamond" w:hAnsi="Garamond"/>
          <w:b/>
          <w:sz w:val="24"/>
          <w:szCs w:val="24"/>
        </w:rPr>
        <w:t xml:space="preserve"> </w:t>
      </w:r>
      <w:r w:rsidR="00864239" w:rsidRPr="00DA70FC">
        <w:rPr>
          <w:rFonts w:ascii="Garamond" w:hAnsi="Garamond"/>
          <w:b/>
          <w:sz w:val="24"/>
          <w:szCs w:val="24"/>
        </w:rPr>
        <w:t>Razlogi za izključitev in p</w:t>
      </w:r>
      <w:r w:rsidR="00EF4571" w:rsidRPr="00DA70FC">
        <w:rPr>
          <w:rFonts w:ascii="Garamond" w:hAnsi="Garamond"/>
          <w:b/>
          <w:sz w:val="24"/>
          <w:szCs w:val="24"/>
        </w:rPr>
        <w:t xml:space="preserve">ogoji za </w:t>
      </w:r>
      <w:r w:rsidR="00864239" w:rsidRPr="00DA70FC">
        <w:rPr>
          <w:rFonts w:ascii="Garamond" w:hAnsi="Garamond"/>
          <w:b/>
          <w:sz w:val="24"/>
          <w:szCs w:val="24"/>
        </w:rPr>
        <w:t>priznanje sposobnosti</w:t>
      </w:r>
      <w:bookmarkEnd w:id="80"/>
      <w:bookmarkEnd w:id="81"/>
      <w:bookmarkEnd w:id="82"/>
      <w:bookmarkEnd w:id="83"/>
    </w:p>
    <w:p w14:paraId="1E07B33F" w14:textId="77777777" w:rsidR="00EF4AA9" w:rsidRPr="00DA70FC" w:rsidRDefault="00EF4AA9" w:rsidP="00C37C2D">
      <w:pPr>
        <w:spacing w:after="0" w:line="312" w:lineRule="auto"/>
        <w:jc w:val="both"/>
        <w:rPr>
          <w:rFonts w:ascii="Garamond" w:hAnsi="Garamond"/>
          <w:b/>
          <w:sz w:val="24"/>
          <w:szCs w:val="24"/>
        </w:rPr>
      </w:pPr>
    </w:p>
    <w:p w14:paraId="28742884" w14:textId="77777777" w:rsidR="00864239" w:rsidRPr="00DA70FC" w:rsidRDefault="00864239" w:rsidP="00C37C2D">
      <w:pPr>
        <w:spacing w:line="312" w:lineRule="auto"/>
        <w:jc w:val="both"/>
        <w:rPr>
          <w:rFonts w:ascii="Garamond" w:hAnsi="Garamond"/>
          <w:sz w:val="24"/>
          <w:szCs w:val="24"/>
        </w:rPr>
      </w:pPr>
      <w:r w:rsidRPr="00DA70FC">
        <w:rPr>
          <w:rFonts w:ascii="Garamond" w:hAnsi="Garamond"/>
          <w:sz w:val="24"/>
          <w:szCs w:val="24"/>
        </w:rPr>
        <w:t>Naročnik bo iz postopka javnega naročanja izločil ponudnika, ki bo izpolnjeval naslednje razloge za izključitev:</w:t>
      </w:r>
    </w:p>
    <w:p w14:paraId="0B432560" w14:textId="77777777" w:rsidR="00864239" w:rsidRPr="00DA70FC" w:rsidRDefault="00864239" w:rsidP="00C37C2D">
      <w:pPr>
        <w:pStyle w:val="Odstavekseznama"/>
        <w:widowControl w:val="0"/>
        <w:spacing w:before="0" w:after="120" w:line="312" w:lineRule="auto"/>
        <w:rPr>
          <w:rFonts w:ascii="Garamond" w:hAnsi="Garamond"/>
          <w:b/>
          <w:sz w:val="24"/>
          <w:szCs w:val="24"/>
        </w:rPr>
      </w:pPr>
      <w:bookmarkStart w:id="84" w:name="_Toc26788520"/>
      <w:r w:rsidRPr="00DA70FC">
        <w:rPr>
          <w:rStyle w:val="Naslov2Znak"/>
          <w:rFonts w:ascii="Garamond" w:hAnsi="Garamond"/>
          <w:sz w:val="24"/>
          <w:szCs w:val="24"/>
        </w:rPr>
        <w:t>14.1 Predhodna nekaznovanost</w:t>
      </w:r>
      <w:bookmarkEnd w:id="84"/>
    </w:p>
    <w:p w14:paraId="29FD8A0D" w14:textId="77777777" w:rsidR="00864239" w:rsidRPr="00DA70FC" w:rsidRDefault="00864239" w:rsidP="00C37C2D">
      <w:pPr>
        <w:spacing w:after="120" w:line="312" w:lineRule="auto"/>
        <w:jc w:val="both"/>
        <w:rPr>
          <w:rFonts w:ascii="Garamond" w:hAnsi="Garamond"/>
          <w:sz w:val="24"/>
          <w:szCs w:val="24"/>
        </w:rPr>
      </w:pPr>
      <w:r w:rsidRPr="00DA70FC">
        <w:rPr>
          <w:rFonts w:ascii="Garamond" w:hAnsi="Garamond"/>
          <w:sz w:val="24"/>
          <w:szCs w:val="24"/>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w:t>
      </w:r>
      <w:r w:rsidR="00195DCA" w:rsidRPr="00DA70FC">
        <w:rPr>
          <w:rFonts w:ascii="Garamond" w:hAnsi="Garamond"/>
          <w:sz w:val="24"/>
          <w:szCs w:val="24"/>
        </w:rPr>
        <w:t>5; v nadaljnjem besedilu: KZ-1) in taksativno našteta v 75. členu ZJN-3.</w:t>
      </w:r>
    </w:p>
    <w:p w14:paraId="54137BEE" w14:textId="0A8629F0" w:rsidR="00B57B90" w:rsidRPr="00DA70FC" w:rsidRDefault="00864239" w:rsidP="00C37C2D">
      <w:pPr>
        <w:spacing w:line="312" w:lineRule="auto"/>
        <w:jc w:val="both"/>
        <w:rPr>
          <w:rFonts w:ascii="Garamond" w:hAnsi="Garamond"/>
          <w:i/>
          <w:sz w:val="24"/>
          <w:szCs w:val="24"/>
        </w:rPr>
      </w:pPr>
      <w:r w:rsidRPr="00DA70FC">
        <w:rPr>
          <w:rFonts w:ascii="Garamond" w:hAnsi="Garamond"/>
          <w:i/>
          <w:sz w:val="24"/>
          <w:szCs w:val="24"/>
        </w:rPr>
        <w:t xml:space="preserve">Razlog za izključitev se nanaša v primeru skupne ponudbe na vsakega izmed partnerjev, v primeru nastopa s podizvajalci pa tudi </w:t>
      </w:r>
      <w:r w:rsidR="00EB5EBA" w:rsidRPr="00DA70FC">
        <w:rPr>
          <w:rFonts w:ascii="Garamond" w:hAnsi="Garamond"/>
          <w:i/>
          <w:sz w:val="24"/>
          <w:szCs w:val="24"/>
        </w:rPr>
        <w:t>n</w:t>
      </w:r>
      <w:r w:rsidRPr="00DA70FC">
        <w:rPr>
          <w:rFonts w:ascii="Garamond" w:hAnsi="Garamond"/>
          <w:i/>
          <w:sz w:val="24"/>
          <w:szCs w:val="24"/>
        </w:rPr>
        <w:t>a podizvajalce.</w:t>
      </w:r>
    </w:p>
    <w:p w14:paraId="77C877BB" w14:textId="77777777" w:rsidR="00864239" w:rsidRPr="00DA70FC" w:rsidRDefault="00864239" w:rsidP="00C37C2D">
      <w:pPr>
        <w:spacing w:line="312" w:lineRule="auto"/>
        <w:jc w:val="both"/>
        <w:rPr>
          <w:rFonts w:ascii="Garamond" w:hAnsi="Garamond"/>
          <w:b/>
          <w:sz w:val="24"/>
          <w:szCs w:val="24"/>
        </w:rPr>
      </w:pPr>
      <w:r w:rsidRPr="00DA70FC">
        <w:rPr>
          <w:rFonts w:ascii="Garamond" w:hAnsi="Garamond"/>
          <w:b/>
          <w:sz w:val="24"/>
          <w:szCs w:val="24"/>
        </w:rPr>
        <w:t>DOKAZILA:</w:t>
      </w:r>
    </w:p>
    <w:p w14:paraId="60A62E54" w14:textId="77777777" w:rsidR="00864239" w:rsidRPr="00DA70FC" w:rsidRDefault="00864239" w:rsidP="00C37C2D">
      <w:pPr>
        <w:pStyle w:val="Odstavekseznama"/>
        <w:widowControl w:val="0"/>
        <w:numPr>
          <w:ilvl w:val="0"/>
          <w:numId w:val="13"/>
        </w:numPr>
        <w:spacing w:before="0" w:line="312" w:lineRule="auto"/>
        <w:rPr>
          <w:rFonts w:ascii="Garamond" w:hAnsi="Garamond"/>
          <w:sz w:val="24"/>
          <w:szCs w:val="24"/>
        </w:rPr>
      </w:pPr>
      <w:r w:rsidRPr="00DA70FC">
        <w:rPr>
          <w:rFonts w:ascii="Garamond" w:hAnsi="Garamond"/>
          <w:sz w:val="24"/>
          <w:szCs w:val="24"/>
        </w:rPr>
        <w:t>Ponudnik/partner/podizvajalec izpolni ESDP obrazec in pred</w:t>
      </w:r>
      <w:r w:rsidR="00EF4AA9" w:rsidRPr="00DA70FC">
        <w:rPr>
          <w:rFonts w:ascii="Garamond" w:hAnsi="Garamond"/>
          <w:sz w:val="24"/>
          <w:szCs w:val="24"/>
        </w:rPr>
        <w:t>loži(jo) izpolnjena pooblastila.</w:t>
      </w:r>
    </w:p>
    <w:p w14:paraId="624C2DD9" w14:textId="77777777" w:rsidR="00864239" w:rsidRPr="00DA70FC" w:rsidRDefault="00864239" w:rsidP="00C37C2D">
      <w:pPr>
        <w:spacing w:after="0" w:line="312" w:lineRule="auto"/>
        <w:ind w:left="720"/>
        <w:jc w:val="both"/>
        <w:rPr>
          <w:rFonts w:ascii="Garamond" w:hAnsi="Garamond"/>
          <w:i/>
          <w:sz w:val="24"/>
          <w:szCs w:val="24"/>
        </w:rPr>
      </w:pPr>
      <w:r w:rsidRPr="00DA70FC">
        <w:rPr>
          <w:rFonts w:ascii="Garamond" w:hAnsi="Garamond"/>
          <w:i/>
          <w:sz w:val="24"/>
          <w:szCs w:val="24"/>
        </w:rPr>
        <w:t>Pooblastilo za pridobitev potrdila iz kazenske evidence – za fizične osebe in Pooblastilo za pridobitev potrdila iz kazenske evidence – za pravne osebe</w:t>
      </w:r>
      <w:r w:rsidR="00EF4AA9" w:rsidRPr="00DA70FC">
        <w:rPr>
          <w:rFonts w:ascii="Garamond" w:hAnsi="Garamond"/>
          <w:i/>
          <w:sz w:val="24"/>
          <w:szCs w:val="24"/>
        </w:rPr>
        <w:t>.</w:t>
      </w:r>
    </w:p>
    <w:p w14:paraId="1F87B5CD" w14:textId="77777777" w:rsidR="00864239" w:rsidRPr="00DA70FC" w:rsidRDefault="00864239" w:rsidP="00C37C2D">
      <w:pPr>
        <w:spacing w:line="312" w:lineRule="auto"/>
        <w:jc w:val="both"/>
        <w:rPr>
          <w:rFonts w:ascii="Garamond" w:hAnsi="Garamond"/>
          <w:i/>
          <w:sz w:val="24"/>
          <w:szCs w:val="24"/>
        </w:rPr>
      </w:pPr>
    </w:p>
    <w:p w14:paraId="34563664" w14:textId="7D57088C" w:rsidR="00342DDD" w:rsidRPr="00DA70FC" w:rsidRDefault="004005D3" w:rsidP="00C37C2D">
      <w:pPr>
        <w:spacing w:line="312" w:lineRule="auto"/>
        <w:jc w:val="both"/>
        <w:rPr>
          <w:rFonts w:ascii="Garamond" w:hAnsi="Garamond"/>
          <w:sz w:val="24"/>
          <w:szCs w:val="24"/>
        </w:rPr>
      </w:pPr>
      <w:r w:rsidRPr="00DA70FC">
        <w:rPr>
          <w:rFonts w:ascii="Garamond" w:hAnsi="Garamond"/>
          <w:sz w:val="24"/>
          <w:szCs w:val="24"/>
        </w:rPr>
        <w:lastRenderedPageBreak/>
        <w:t xml:space="preserve">Naročnik bo kot ustrezna štel vsa dokazila, ki bodo pridobljena </w:t>
      </w:r>
      <w:r w:rsidR="00651A25" w:rsidRPr="00DA70FC">
        <w:rPr>
          <w:rFonts w:ascii="Garamond" w:hAnsi="Garamond"/>
          <w:sz w:val="24"/>
          <w:szCs w:val="24"/>
        </w:rPr>
        <w:t xml:space="preserve">dva meseca pred ali po roku za oddajo ponudbe. </w:t>
      </w:r>
      <w:r w:rsidR="00864239" w:rsidRPr="00DA70FC">
        <w:rPr>
          <w:rFonts w:ascii="Garamond" w:hAnsi="Garamond"/>
          <w:sz w:val="24"/>
          <w:szCs w:val="24"/>
        </w:rPr>
        <w:t xml:space="preserve">Ponudnik lahko potrdila iz kazenske evidence predloži tudi sam. Ne glede na to pa je ponudnik dolžan predložiti vse zgoraj navedene obrazce, vključno s pooblastili za pridobitev podatkov iz kazenske evidence. </w:t>
      </w:r>
    </w:p>
    <w:p w14:paraId="6A7167A7" w14:textId="77777777" w:rsidR="00864239" w:rsidRPr="00DA70FC" w:rsidRDefault="004F55B7" w:rsidP="00C37C2D">
      <w:pPr>
        <w:pStyle w:val="Naslov2"/>
        <w:spacing w:line="312" w:lineRule="auto"/>
        <w:rPr>
          <w:rFonts w:ascii="Garamond" w:hAnsi="Garamond"/>
          <w:sz w:val="24"/>
          <w:szCs w:val="24"/>
        </w:rPr>
      </w:pPr>
      <w:bookmarkStart w:id="85" w:name="_Toc26788521"/>
      <w:r w:rsidRPr="00DA70FC">
        <w:rPr>
          <w:rFonts w:ascii="Garamond" w:hAnsi="Garamond"/>
          <w:sz w:val="24"/>
          <w:szCs w:val="24"/>
        </w:rPr>
        <w:t>14.2</w:t>
      </w:r>
      <w:r w:rsidR="00EB5EBA" w:rsidRPr="00DA70FC">
        <w:rPr>
          <w:rFonts w:ascii="Garamond" w:hAnsi="Garamond"/>
          <w:sz w:val="24"/>
          <w:szCs w:val="24"/>
        </w:rPr>
        <w:t xml:space="preserve"> Uvrstitev na seznam ponudnikov z negativnimi referencami in evidenco poslovnih subjektov iz </w:t>
      </w:r>
      <w:proofErr w:type="spellStart"/>
      <w:r w:rsidR="00EB5EBA" w:rsidRPr="00DA70FC">
        <w:rPr>
          <w:rFonts w:ascii="Garamond" w:hAnsi="Garamond"/>
          <w:sz w:val="24"/>
          <w:szCs w:val="24"/>
        </w:rPr>
        <w:t>ZIntPK</w:t>
      </w:r>
      <w:bookmarkEnd w:id="85"/>
      <w:proofErr w:type="spellEnd"/>
    </w:p>
    <w:p w14:paraId="1BA25CE5" w14:textId="77777777" w:rsidR="00864239" w:rsidRPr="00DA70FC" w:rsidRDefault="004F55B7" w:rsidP="00C37C2D">
      <w:pPr>
        <w:spacing w:line="312" w:lineRule="auto"/>
        <w:jc w:val="both"/>
        <w:rPr>
          <w:rFonts w:ascii="Garamond" w:hAnsi="Garamond"/>
          <w:sz w:val="24"/>
          <w:szCs w:val="24"/>
        </w:rPr>
      </w:pPr>
      <w:r w:rsidRPr="00DA70FC">
        <w:rPr>
          <w:rFonts w:ascii="Garamond" w:hAnsi="Garamond"/>
          <w:sz w:val="24"/>
          <w:szCs w:val="24"/>
        </w:rPr>
        <w:t>14.2.1</w:t>
      </w:r>
      <w:r w:rsidR="008F1EE1" w:rsidRPr="00DA70FC">
        <w:rPr>
          <w:rFonts w:ascii="Garamond" w:hAnsi="Garamond"/>
          <w:sz w:val="24"/>
          <w:szCs w:val="24"/>
        </w:rPr>
        <w:t xml:space="preserve"> </w:t>
      </w:r>
      <w:r w:rsidR="00864239" w:rsidRPr="00DA70FC">
        <w:rPr>
          <w:rFonts w:ascii="Garamond" w:hAnsi="Garamond"/>
          <w:sz w:val="24"/>
          <w:szCs w:val="24"/>
        </w:rPr>
        <w:t>Naročnik bo iz sodelovanja v postopku javnega naročanja izključil gospodarski subjekt, če je ponudnik na dan, ko poteče rok za oddajo ponudbe izločen iz postopkov oddaje javnih naročil zara</w:t>
      </w:r>
      <w:r w:rsidR="00EB5EBA" w:rsidRPr="00DA70FC">
        <w:rPr>
          <w:rFonts w:ascii="Garamond" w:hAnsi="Garamond"/>
          <w:sz w:val="24"/>
          <w:szCs w:val="24"/>
        </w:rPr>
        <w:t>d</w:t>
      </w:r>
      <w:r w:rsidR="00864239" w:rsidRPr="00DA70FC">
        <w:rPr>
          <w:rFonts w:ascii="Garamond" w:hAnsi="Garamond"/>
          <w:sz w:val="24"/>
          <w:szCs w:val="24"/>
        </w:rPr>
        <w:t>i uvrstitve v evidenco gospodarskih subjektov z negativnimi referencami.</w:t>
      </w:r>
    </w:p>
    <w:p w14:paraId="3ED26DE5" w14:textId="76CDE311" w:rsidR="00864239" w:rsidRPr="00DA70FC" w:rsidRDefault="00864239" w:rsidP="00C37C2D">
      <w:pPr>
        <w:spacing w:line="312" w:lineRule="auto"/>
        <w:jc w:val="both"/>
        <w:rPr>
          <w:rFonts w:ascii="Garamond" w:hAnsi="Garamond"/>
          <w:i/>
          <w:sz w:val="24"/>
          <w:szCs w:val="24"/>
        </w:rPr>
      </w:pPr>
      <w:r w:rsidRPr="00DA70FC">
        <w:rPr>
          <w:rFonts w:ascii="Garamond" w:hAnsi="Garamond"/>
          <w:i/>
          <w:sz w:val="24"/>
          <w:szCs w:val="24"/>
        </w:rPr>
        <w:t>Razlog za izključitev se nanaša v primeru skupne ponudbe na vsakega izmed partnerjev, v primeru nastopa s podizvajalci pa tudi za podizvajalce.</w:t>
      </w:r>
    </w:p>
    <w:p w14:paraId="538CF969" w14:textId="77777777" w:rsidR="000A2B6E" w:rsidRPr="00DA70FC" w:rsidRDefault="000A2B6E" w:rsidP="00C37C2D">
      <w:pPr>
        <w:spacing w:line="312" w:lineRule="auto"/>
        <w:jc w:val="both"/>
        <w:rPr>
          <w:rFonts w:ascii="Garamond" w:hAnsi="Garamond"/>
          <w:i/>
          <w:sz w:val="24"/>
          <w:szCs w:val="24"/>
        </w:rPr>
      </w:pPr>
    </w:p>
    <w:p w14:paraId="29CEC694" w14:textId="77777777" w:rsidR="00864239" w:rsidRPr="00DA70FC" w:rsidRDefault="00864239" w:rsidP="00C37C2D">
      <w:pPr>
        <w:spacing w:line="312" w:lineRule="auto"/>
        <w:jc w:val="both"/>
        <w:rPr>
          <w:rFonts w:ascii="Garamond" w:hAnsi="Garamond"/>
          <w:b/>
          <w:sz w:val="24"/>
          <w:szCs w:val="24"/>
        </w:rPr>
      </w:pPr>
      <w:r w:rsidRPr="00DA70FC">
        <w:rPr>
          <w:rFonts w:ascii="Garamond" w:hAnsi="Garamond"/>
          <w:b/>
          <w:sz w:val="24"/>
          <w:szCs w:val="24"/>
        </w:rPr>
        <w:t>DOKAZILA:</w:t>
      </w:r>
    </w:p>
    <w:p w14:paraId="7CA4F42D" w14:textId="77777777" w:rsidR="00864239" w:rsidRPr="00DA70FC" w:rsidRDefault="00864239" w:rsidP="00C37C2D">
      <w:pPr>
        <w:pStyle w:val="Odstavekseznama"/>
        <w:widowControl w:val="0"/>
        <w:numPr>
          <w:ilvl w:val="0"/>
          <w:numId w:val="13"/>
        </w:numPr>
        <w:spacing w:before="0" w:after="120" w:line="312" w:lineRule="auto"/>
        <w:rPr>
          <w:rFonts w:ascii="Garamond" w:hAnsi="Garamond"/>
          <w:sz w:val="24"/>
          <w:szCs w:val="24"/>
        </w:rPr>
      </w:pPr>
      <w:r w:rsidRPr="00DA70FC">
        <w:rPr>
          <w:rFonts w:ascii="Garamond" w:hAnsi="Garamond"/>
          <w:sz w:val="24"/>
          <w:szCs w:val="24"/>
        </w:rPr>
        <w:t>Ponudnik/partner/podizvajalec izpolni ESDP obrazec</w:t>
      </w:r>
    </w:p>
    <w:p w14:paraId="5F386F70" w14:textId="77777777" w:rsidR="00864239" w:rsidRPr="00DA70FC" w:rsidRDefault="00864239" w:rsidP="00C37C2D">
      <w:pPr>
        <w:pStyle w:val="Odstavekseznama"/>
        <w:widowControl w:val="0"/>
        <w:spacing w:before="0" w:after="240" w:line="312" w:lineRule="auto"/>
        <w:rPr>
          <w:rFonts w:ascii="Garamond" w:hAnsi="Garamond"/>
          <w:sz w:val="24"/>
          <w:szCs w:val="24"/>
        </w:rPr>
      </w:pPr>
    </w:p>
    <w:p w14:paraId="1317F6BA" w14:textId="77777777" w:rsidR="00864239" w:rsidRPr="00DA70FC" w:rsidRDefault="004F55B7" w:rsidP="00C37C2D">
      <w:pPr>
        <w:spacing w:line="312" w:lineRule="auto"/>
        <w:jc w:val="both"/>
        <w:rPr>
          <w:rFonts w:ascii="Garamond" w:hAnsi="Garamond"/>
          <w:sz w:val="24"/>
          <w:szCs w:val="24"/>
        </w:rPr>
      </w:pPr>
      <w:r w:rsidRPr="00DA70FC">
        <w:rPr>
          <w:rFonts w:ascii="Garamond" w:hAnsi="Garamond"/>
          <w:sz w:val="24"/>
          <w:szCs w:val="24"/>
        </w:rPr>
        <w:t xml:space="preserve">14.2.2 </w:t>
      </w:r>
      <w:r w:rsidR="00864239" w:rsidRPr="00DA70FC">
        <w:rPr>
          <w:rFonts w:ascii="Garamond" w:hAnsi="Garamond"/>
          <w:sz w:val="24"/>
          <w:szCs w:val="24"/>
        </w:rPr>
        <w:t>Ponudnik ne sme biti uvrščen v evidenco poslovnih subjektov iz 35. člena Zakona o integriteti in preprečevanju korupcije (Ur. l. RS, št. 69/2011; v nadaljevanju: ZIntPK-UPB2).</w:t>
      </w:r>
    </w:p>
    <w:p w14:paraId="19610BA6" w14:textId="77777777" w:rsidR="00864239" w:rsidRPr="00DA70FC" w:rsidRDefault="00864239" w:rsidP="00C37C2D">
      <w:pPr>
        <w:spacing w:line="312" w:lineRule="auto"/>
        <w:jc w:val="both"/>
        <w:rPr>
          <w:rFonts w:ascii="Garamond" w:hAnsi="Garamond"/>
          <w:i/>
          <w:sz w:val="24"/>
          <w:szCs w:val="24"/>
        </w:rPr>
      </w:pPr>
      <w:r w:rsidRPr="00DA70FC">
        <w:rPr>
          <w:rFonts w:ascii="Garamond" w:hAnsi="Garamond"/>
          <w:i/>
          <w:sz w:val="24"/>
          <w:szCs w:val="24"/>
        </w:rPr>
        <w:t>Razlog za izključitev se nanaša v primeru skupne ponudbe na vsakega izmed partnerjev, v primeru nastopa s podizvajalci pa tudi za podizvajalce.</w:t>
      </w:r>
    </w:p>
    <w:p w14:paraId="3B089D1F" w14:textId="77777777" w:rsidR="00864239" w:rsidRPr="00DA70FC" w:rsidRDefault="00864239" w:rsidP="00C37C2D">
      <w:pPr>
        <w:spacing w:line="312" w:lineRule="auto"/>
        <w:jc w:val="both"/>
        <w:rPr>
          <w:rFonts w:ascii="Garamond" w:hAnsi="Garamond"/>
          <w:b/>
          <w:sz w:val="24"/>
          <w:szCs w:val="24"/>
        </w:rPr>
      </w:pPr>
      <w:r w:rsidRPr="00DA70FC">
        <w:rPr>
          <w:rFonts w:ascii="Garamond" w:hAnsi="Garamond"/>
          <w:b/>
          <w:sz w:val="24"/>
          <w:szCs w:val="24"/>
        </w:rPr>
        <w:t>DOKAZILA:</w:t>
      </w:r>
    </w:p>
    <w:p w14:paraId="5480827B" w14:textId="77777777" w:rsidR="00864239" w:rsidRPr="00DA70FC" w:rsidRDefault="00864239" w:rsidP="00C37C2D">
      <w:pPr>
        <w:pStyle w:val="Odstavekseznama"/>
        <w:widowControl w:val="0"/>
        <w:numPr>
          <w:ilvl w:val="0"/>
          <w:numId w:val="13"/>
        </w:numPr>
        <w:spacing w:before="0" w:after="120" w:line="312" w:lineRule="auto"/>
        <w:rPr>
          <w:rFonts w:ascii="Garamond" w:hAnsi="Garamond"/>
          <w:sz w:val="24"/>
          <w:szCs w:val="24"/>
        </w:rPr>
      </w:pPr>
      <w:r w:rsidRPr="00DA70FC">
        <w:rPr>
          <w:rFonts w:ascii="Garamond" w:hAnsi="Garamond"/>
          <w:sz w:val="24"/>
          <w:szCs w:val="24"/>
        </w:rPr>
        <w:t>Ponudnik/partner/podizvajalec izpolni ESDP obrazec</w:t>
      </w:r>
    </w:p>
    <w:p w14:paraId="611A88D1" w14:textId="77777777" w:rsidR="00342DDD" w:rsidRPr="00DA70FC" w:rsidRDefault="00342DDD" w:rsidP="00C37C2D">
      <w:pPr>
        <w:pStyle w:val="Odstavekseznama"/>
        <w:widowControl w:val="0"/>
        <w:spacing w:before="0" w:after="120" w:line="312" w:lineRule="auto"/>
        <w:rPr>
          <w:rFonts w:ascii="Garamond" w:hAnsi="Garamond"/>
          <w:sz w:val="24"/>
          <w:szCs w:val="24"/>
        </w:rPr>
      </w:pPr>
    </w:p>
    <w:p w14:paraId="51FF957D" w14:textId="77777777" w:rsidR="00864239" w:rsidRPr="00DA70FC" w:rsidRDefault="004F55B7" w:rsidP="00C37C2D">
      <w:pPr>
        <w:pStyle w:val="Naslov2"/>
        <w:spacing w:line="312" w:lineRule="auto"/>
        <w:rPr>
          <w:rFonts w:ascii="Garamond" w:hAnsi="Garamond"/>
          <w:sz w:val="24"/>
          <w:szCs w:val="24"/>
        </w:rPr>
      </w:pPr>
      <w:bookmarkStart w:id="86" w:name="_Toc26788522"/>
      <w:r w:rsidRPr="00DA70FC">
        <w:rPr>
          <w:rFonts w:ascii="Garamond" w:hAnsi="Garamond"/>
          <w:sz w:val="24"/>
          <w:szCs w:val="24"/>
        </w:rPr>
        <w:t>14.3</w:t>
      </w:r>
      <w:r w:rsidR="00864239" w:rsidRPr="00DA70FC">
        <w:rPr>
          <w:rFonts w:ascii="Garamond" w:hAnsi="Garamond"/>
          <w:sz w:val="24"/>
          <w:szCs w:val="24"/>
        </w:rPr>
        <w:t xml:space="preserve"> Neplačane davčne obveznosti in socialni prispevki</w:t>
      </w:r>
      <w:bookmarkEnd w:id="86"/>
    </w:p>
    <w:p w14:paraId="5516B4E6" w14:textId="77777777" w:rsidR="00864239" w:rsidRPr="00DA70FC" w:rsidRDefault="00864239" w:rsidP="00C37C2D">
      <w:pPr>
        <w:spacing w:after="120" w:line="312" w:lineRule="auto"/>
        <w:jc w:val="both"/>
        <w:rPr>
          <w:rFonts w:ascii="Garamond" w:hAnsi="Garamond"/>
          <w:sz w:val="24"/>
          <w:szCs w:val="24"/>
        </w:rPr>
      </w:pPr>
      <w:r w:rsidRPr="00DA70FC">
        <w:rPr>
          <w:rFonts w:ascii="Garamond" w:hAnsi="Garamond"/>
          <w:sz w:val="24"/>
          <w:szCs w:val="24"/>
        </w:rPr>
        <w:t>Naročnik bo izključil ponudnika, če bo ugotovil, da ima ponudnik na dan oddaje ponudbe neplačane zapadle obveznosti v skladu z zakonom, ki ureja finančno upravo, ki jih pobira davčni organ v skladu s predpisi države, v kateri ima sedež, ali predpisi države naročni</w:t>
      </w:r>
      <w:r w:rsidR="004F55B7" w:rsidRPr="00DA70FC">
        <w:rPr>
          <w:rFonts w:ascii="Garamond" w:hAnsi="Garamond"/>
          <w:sz w:val="24"/>
          <w:szCs w:val="24"/>
        </w:rPr>
        <w:t xml:space="preserve">ka dan ali prijave, ki znašajo </w:t>
      </w:r>
      <w:r w:rsidRPr="00DA70FC">
        <w:rPr>
          <w:rFonts w:ascii="Garamond" w:hAnsi="Garamond"/>
          <w:sz w:val="24"/>
          <w:szCs w:val="24"/>
        </w:rPr>
        <w:t>50 eurov ali več. Kot neizpolnjevanje pogoja se šteje tudi, če na dan oddaje ponudbe ponudnik ni imel predloženih vseh obračunov davčnih odtegljajev za dohodke iz delovnega razmerja za obdobje zadnjih petih let do dne oddaje ponudbe ali prijave.</w:t>
      </w:r>
    </w:p>
    <w:p w14:paraId="6326C93F" w14:textId="77777777" w:rsidR="00864239" w:rsidRPr="00DA70FC" w:rsidRDefault="00864239" w:rsidP="00C37C2D">
      <w:pPr>
        <w:spacing w:line="312" w:lineRule="auto"/>
        <w:jc w:val="both"/>
        <w:rPr>
          <w:rFonts w:ascii="Garamond" w:hAnsi="Garamond"/>
          <w:i/>
          <w:sz w:val="24"/>
          <w:szCs w:val="24"/>
        </w:rPr>
      </w:pPr>
      <w:r w:rsidRPr="00DA70FC">
        <w:rPr>
          <w:rFonts w:ascii="Garamond" w:hAnsi="Garamond"/>
          <w:i/>
          <w:sz w:val="24"/>
          <w:szCs w:val="24"/>
        </w:rPr>
        <w:t>Razlog za izključitev se nanaša v primeru skupne ponudbe na vsakega izmed partnerjev, v primeru nastopa s podizvajalci pa tudi za podizvajalce.</w:t>
      </w:r>
    </w:p>
    <w:p w14:paraId="62037317" w14:textId="77777777" w:rsidR="00864239" w:rsidRPr="00DA70FC" w:rsidRDefault="00864239" w:rsidP="00C37C2D">
      <w:pPr>
        <w:spacing w:line="312" w:lineRule="auto"/>
        <w:jc w:val="both"/>
        <w:rPr>
          <w:rFonts w:ascii="Garamond" w:hAnsi="Garamond"/>
          <w:b/>
          <w:sz w:val="24"/>
          <w:szCs w:val="24"/>
        </w:rPr>
      </w:pPr>
      <w:r w:rsidRPr="00DA70FC">
        <w:rPr>
          <w:rFonts w:ascii="Garamond" w:hAnsi="Garamond"/>
          <w:b/>
          <w:sz w:val="24"/>
          <w:szCs w:val="24"/>
        </w:rPr>
        <w:lastRenderedPageBreak/>
        <w:t>DOKAZILA:</w:t>
      </w:r>
    </w:p>
    <w:p w14:paraId="39632733" w14:textId="77777777" w:rsidR="00864239" w:rsidRPr="00DA70FC" w:rsidRDefault="00864239" w:rsidP="00C37C2D">
      <w:pPr>
        <w:pStyle w:val="Odstavekseznama"/>
        <w:widowControl w:val="0"/>
        <w:numPr>
          <w:ilvl w:val="0"/>
          <w:numId w:val="13"/>
        </w:numPr>
        <w:spacing w:before="0" w:after="120" w:line="312" w:lineRule="auto"/>
        <w:rPr>
          <w:rFonts w:ascii="Garamond" w:hAnsi="Garamond"/>
          <w:sz w:val="24"/>
          <w:szCs w:val="24"/>
        </w:rPr>
      </w:pPr>
      <w:r w:rsidRPr="00DA70FC">
        <w:rPr>
          <w:rFonts w:ascii="Garamond" w:hAnsi="Garamond"/>
          <w:sz w:val="24"/>
          <w:szCs w:val="24"/>
        </w:rPr>
        <w:t>Ponudnik/partner/podizvajalec izpolni ESDP obrazec</w:t>
      </w:r>
    </w:p>
    <w:p w14:paraId="2BE3B44F" w14:textId="77777777" w:rsidR="00864239" w:rsidRPr="00DA70FC" w:rsidRDefault="00864239" w:rsidP="00C37C2D">
      <w:pPr>
        <w:spacing w:after="120" w:line="312" w:lineRule="auto"/>
        <w:jc w:val="both"/>
        <w:rPr>
          <w:rFonts w:ascii="Garamond" w:hAnsi="Garamond"/>
          <w:b/>
          <w:sz w:val="24"/>
          <w:szCs w:val="24"/>
        </w:rPr>
      </w:pPr>
    </w:p>
    <w:p w14:paraId="5988F9F0" w14:textId="77777777" w:rsidR="00864239" w:rsidRPr="00DA70FC" w:rsidRDefault="00864239" w:rsidP="00C37C2D">
      <w:pPr>
        <w:pStyle w:val="Naslov2"/>
        <w:spacing w:line="312" w:lineRule="auto"/>
        <w:rPr>
          <w:rFonts w:ascii="Garamond" w:hAnsi="Garamond"/>
          <w:sz w:val="24"/>
          <w:szCs w:val="24"/>
        </w:rPr>
      </w:pPr>
      <w:bookmarkStart w:id="87" w:name="_Toc26788523"/>
      <w:r w:rsidRPr="00DA70FC">
        <w:rPr>
          <w:rFonts w:ascii="Garamond" w:hAnsi="Garamond"/>
          <w:sz w:val="24"/>
          <w:szCs w:val="24"/>
        </w:rPr>
        <w:t xml:space="preserve">14.4 </w:t>
      </w:r>
      <w:r w:rsidR="00670CDE" w:rsidRPr="00DA70FC">
        <w:rPr>
          <w:rFonts w:ascii="Garamond" w:hAnsi="Garamond"/>
          <w:sz w:val="24"/>
          <w:szCs w:val="24"/>
        </w:rPr>
        <w:t>Kršitev delovnopravne zakonodaje</w:t>
      </w:r>
      <w:bookmarkEnd w:id="87"/>
    </w:p>
    <w:p w14:paraId="76E951B6" w14:textId="77777777" w:rsidR="00670CDE" w:rsidRPr="00DA70FC" w:rsidRDefault="00670CDE" w:rsidP="00C37C2D">
      <w:pPr>
        <w:shd w:val="clear" w:color="auto" w:fill="FFFFFF"/>
        <w:spacing w:line="312" w:lineRule="auto"/>
        <w:jc w:val="both"/>
        <w:rPr>
          <w:rFonts w:ascii="Garamond" w:hAnsi="Garamond"/>
          <w:sz w:val="24"/>
          <w:szCs w:val="24"/>
        </w:rPr>
      </w:pPr>
      <w:r w:rsidRPr="00DA70FC">
        <w:rPr>
          <w:rFonts w:ascii="Garamond" w:hAnsi="Garamond"/>
          <w:sz w:val="24"/>
          <w:szCs w:val="24"/>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FF0B80A" w14:textId="77777777" w:rsidR="006E243B" w:rsidRPr="00DA70FC" w:rsidRDefault="00864239" w:rsidP="00C37C2D">
      <w:pPr>
        <w:spacing w:line="312" w:lineRule="auto"/>
        <w:jc w:val="both"/>
        <w:rPr>
          <w:rFonts w:ascii="Garamond" w:hAnsi="Garamond"/>
          <w:sz w:val="24"/>
          <w:szCs w:val="24"/>
        </w:rPr>
      </w:pPr>
      <w:r w:rsidRPr="00DA70FC">
        <w:rPr>
          <w:rFonts w:ascii="Garamond" w:hAnsi="Garamond"/>
          <w:i/>
          <w:sz w:val="24"/>
          <w:szCs w:val="24"/>
        </w:rPr>
        <w:t>Razlog za izključitev se nanaša v primeru skupne ponudbe na vsakega izmed partnerjev, v primeru nastopa s podizvajalci pa tudi za podizvajalce</w:t>
      </w:r>
      <w:r w:rsidRPr="00DA70FC">
        <w:rPr>
          <w:rFonts w:ascii="Garamond" w:hAnsi="Garamond"/>
          <w:sz w:val="24"/>
          <w:szCs w:val="24"/>
        </w:rPr>
        <w:t>.</w:t>
      </w:r>
    </w:p>
    <w:p w14:paraId="00D13A78" w14:textId="77777777" w:rsidR="00864239" w:rsidRPr="00DA70FC" w:rsidRDefault="00864239" w:rsidP="00C37C2D">
      <w:pPr>
        <w:spacing w:line="312" w:lineRule="auto"/>
        <w:jc w:val="both"/>
        <w:rPr>
          <w:rFonts w:ascii="Garamond" w:hAnsi="Garamond"/>
          <w:b/>
          <w:sz w:val="24"/>
          <w:szCs w:val="24"/>
        </w:rPr>
      </w:pPr>
      <w:r w:rsidRPr="00DA70FC">
        <w:rPr>
          <w:rFonts w:ascii="Garamond" w:hAnsi="Garamond"/>
          <w:b/>
          <w:sz w:val="24"/>
          <w:szCs w:val="24"/>
        </w:rPr>
        <w:t>DOKAZILA:</w:t>
      </w:r>
    </w:p>
    <w:p w14:paraId="75BCB12F" w14:textId="77777777" w:rsidR="00864239" w:rsidRPr="00DA70FC" w:rsidRDefault="00864239" w:rsidP="00C37C2D">
      <w:pPr>
        <w:pStyle w:val="Odstavekseznama"/>
        <w:widowControl w:val="0"/>
        <w:numPr>
          <w:ilvl w:val="0"/>
          <w:numId w:val="13"/>
        </w:numPr>
        <w:spacing w:before="0" w:after="120" w:line="312" w:lineRule="auto"/>
        <w:rPr>
          <w:rFonts w:ascii="Garamond" w:hAnsi="Garamond"/>
          <w:sz w:val="24"/>
          <w:szCs w:val="24"/>
        </w:rPr>
      </w:pPr>
      <w:r w:rsidRPr="00DA70FC">
        <w:rPr>
          <w:rFonts w:ascii="Garamond" w:hAnsi="Garamond"/>
          <w:sz w:val="24"/>
          <w:szCs w:val="24"/>
        </w:rPr>
        <w:t>Ponudnik/partner/podizvajalec izpolni ESDP obrazec in predloži Pooblastilo za pridobitev podatkov o prekrških Inšpektorata za delo</w:t>
      </w:r>
    </w:p>
    <w:p w14:paraId="62E63CA1" w14:textId="77777777" w:rsidR="00864239" w:rsidRPr="00DA70FC" w:rsidRDefault="00864239" w:rsidP="00C37C2D">
      <w:pPr>
        <w:spacing w:after="120" w:line="312" w:lineRule="auto"/>
        <w:jc w:val="both"/>
        <w:rPr>
          <w:rFonts w:ascii="Garamond" w:hAnsi="Garamond"/>
          <w:b/>
          <w:sz w:val="24"/>
          <w:szCs w:val="24"/>
        </w:rPr>
      </w:pPr>
    </w:p>
    <w:p w14:paraId="35B0C8BA" w14:textId="77777777" w:rsidR="00524195" w:rsidRPr="00DA70FC" w:rsidRDefault="004F55B7" w:rsidP="00C37C2D">
      <w:pPr>
        <w:spacing w:after="120" w:line="312" w:lineRule="auto"/>
        <w:jc w:val="both"/>
        <w:rPr>
          <w:rStyle w:val="Naslov2Znak"/>
          <w:rFonts w:ascii="Garamond" w:hAnsi="Garamond"/>
          <w:sz w:val="24"/>
          <w:szCs w:val="24"/>
        </w:rPr>
      </w:pPr>
      <w:bookmarkStart w:id="88" w:name="_Toc26788524"/>
      <w:r w:rsidRPr="00DA70FC">
        <w:rPr>
          <w:rStyle w:val="Naslov2Znak"/>
          <w:rFonts w:ascii="Garamond" w:hAnsi="Garamond"/>
          <w:sz w:val="24"/>
          <w:szCs w:val="24"/>
        </w:rPr>
        <w:t>14.5</w:t>
      </w:r>
      <w:r w:rsidR="00524195" w:rsidRPr="00DA70FC">
        <w:rPr>
          <w:rStyle w:val="Naslov2Znak"/>
          <w:rFonts w:ascii="Garamond" w:hAnsi="Garamond"/>
          <w:sz w:val="24"/>
          <w:szCs w:val="24"/>
        </w:rPr>
        <w:t xml:space="preserve"> Pretekla slaba izvedba</w:t>
      </w:r>
      <w:bookmarkEnd w:id="88"/>
    </w:p>
    <w:p w14:paraId="5A11520C" w14:textId="77777777" w:rsidR="00524195" w:rsidRPr="00DA70FC" w:rsidRDefault="00524195" w:rsidP="00C37C2D">
      <w:pPr>
        <w:spacing w:after="0" w:line="312" w:lineRule="auto"/>
        <w:jc w:val="both"/>
        <w:rPr>
          <w:rFonts w:ascii="Garamond" w:hAnsi="Garamond"/>
          <w:sz w:val="24"/>
          <w:szCs w:val="24"/>
        </w:rPr>
      </w:pPr>
      <w:r w:rsidRPr="00DA70FC">
        <w:rPr>
          <w:rFonts w:ascii="Garamond" w:hAnsi="Garamond"/>
          <w:sz w:val="24"/>
          <w:szCs w:val="24"/>
        </w:rPr>
        <w:t>Naročnik bo iz postopka javnega naročanja izločil ponudnika, če je naročnik od prejšnji pogodbi o izvedbi javnega naročila predčasno odstopil od prejšnjega naročila oziroma pogodbe ali uveljavljal odškodnino ali so bile izvedene druge primerljive sankcij, ker so se pokazale precejšnje ali stalne pomanjkljivosti pri izpolnjevanju ključne obveznosti.</w:t>
      </w:r>
    </w:p>
    <w:p w14:paraId="65858554" w14:textId="77777777" w:rsidR="00524195" w:rsidRPr="00DA70FC" w:rsidRDefault="00524195" w:rsidP="00C37C2D">
      <w:pPr>
        <w:spacing w:after="0" w:line="312" w:lineRule="auto"/>
        <w:jc w:val="both"/>
        <w:rPr>
          <w:rFonts w:ascii="Garamond" w:hAnsi="Garamond"/>
          <w:b/>
          <w:sz w:val="24"/>
          <w:szCs w:val="24"/>
        </w:rPr>
      </w:pPr>
    </w:p>
    <w:p w14:paraId="4E58C1BB" w14:textId="77777777" w:rsidR="00524195" w:rsidRPr="00DA70FC" w:rsidRDefault="00524195" w:rsidP="00C37C2D">
      <w:pPr>
        <w:spacing w:line="312" w:lineRule="auto"/>
        <w:jc w:val="both"/>
        <w:rPr>
          <w:rFonts w:ascii="Garamond" w:hAnsi="Garamond"/>
          <w:sz w:val="24"/>
          <w:szCs w:val="24"/>
        </w:rPr>
      </w:pPr>
      <w:r w:rsidRPr="00DA70FC">
        <w:rPr>
          <w:rFonts w:ascii="Garamond" w:hAnsi="Garamond"/>
          <w:i/>
          <w:sz w:val="24"/>
          <w:szCs w:val="24"/>
        </w:rPr>
        <w:t>Razlog za izključitev se nanaša v primeru skupne ponudbe na vsakega izmed partnerjev, v primeru nastopa s podizvajalci pa tudi za podizvajalce</w:t>
      </w:r>
      <w:r w:rsidRPr="00DA70FC">
        <w:rPr>
          <w:rFonts w:ascii="Garamond" w:hAnsi="Garamond"/>
          <w:sz w:val="24"/>
          <w:szCs w:val="24"/>
        </w:rPr>
        <w:t>.</w:t>
      </w:r>
    </w:p>
    <w:p w14:paraId="3E0CF116" w14:textId="77777777" w:rsidR="00524195" w:rsidRPr="00DA70FC" w:rsidRDefault="00524195" w:rsidP="00C37C2D">
      <w:pPr>
        <w:spacing w:after="0" w:line="312" w:lineRule="auto"/>
        <w:jc w:val="both"/>
        <w:rPr>
          <w:rFonts w:ascii="Garamond" w:hAnsi="Garamond"/>
          <w:b/>
          <w:sz w:val="24"/>
          <w:szCs w:val="24"/>
        </w:rPr>
      </w:pPr>
    </w:p>
    <w:p w14:paraId="11899DC8" w14:textId="77777777" w:rsidR="00524195" w:rsidRPr="00DA70FC" w:rsidRDefault="00524195" w:rsidP="00C37C2D">
      <w:pPr>
        <w:spacing w:after="0" w:line="312" w:lineRule="auto"/>
        <w:jc w:val="both"/>
        <w:rPr>
          <w:rFonts w:ascii="Garamond" w:hAnsi="Garamond"/>
          <w:b/>
          <w:sz w:val="24"/>
          <w:szCs w:val="24"/>
        </w:rPr>
      </w:pPr>
      <w:r w:rsidRPr="00DA70FC">
        <w:rPr>
          <w:rFonts w:ascii="Garamond" w:hAnsi="Garamond"/>
          <w:b/>
          <w:sz w:val="24"/>
          <w:szCs w:val="24"/>
        </w:rPr>
        <w:t>DOKAZILA:</w:t>
      </w:r>
    </w:p>
    <w:p w14:paraId="6776AB64" w14:textId="77777777" w:rsidR="00524195" w:rsidRPr="00DA70FC" w:rsidRDefault="00524195" w:rsidP="00C37C2D">
      <w:pPr>
        <w:pStyle w:val="Odstavekseznama"/>
        <w:widowControl w:val="0"/>
        <w:numPr>
          <w:ilvl w:val="0"/>
          <w:numId w:val="13"/>
        </w:numPr>
        <w:spacing w:before="0" w:line="312" w:lineRule="auto"/>
        <w:contextualSpacing w:val="0"/>
        <w:rPr>
          <w:rFonts w:ascii="Garamond" w:hAnsi="Garamond"/>
          <w:sz w:val="24"/>
          <w:szCs w:val="24"/>
        </w:rPr>
      </w:pPr>
      <w:r w:rsidRPr="00DA70FC">
        <w:rPr>
          <w:rFonts w:ascii="Garamond" w:hAnsi="Garamond"/>
          <w:sz w:val="24"/>
          <w:szCs w:val="24"/>
        </w:rPr>
        <w:t>Ponudnik/partner/podizvajalec izpolni ESPD obrazec</w:t>
      </w:r>
    </w:p>
    <w:p w14:paraId="4E99FBD6" w14:textId="77777777" w:rsidR="00524195" w:rsidRPr="00DA70FC" w:rsidRDefault="00524195" w:rsidP="00C37C2D">
      <w:pPr>
        <w:spacing w:after="0" w:line="312" w:lineRule="auto"/>
        <w:jc w:val="both"/>
        <w:rPr>
          <w:rFonts w:ascii="Garamond" w:hAnsi="Garamond"/>
          <w:b/>
          <w:sz w:val="24"/>
          <w:szCs w:val="24"/>
        </w:rPr>
      </w:pPr>
    </w:p>
    <w:p w14:paraId="045F18C9" w14:textId="77777777" w:rsidR="00524195" w:rsidRPr="00DA70FC" w:rsidRDefault="00524195" w:rsidP="00C37C2D">
      <w:pPr>
        <w:pStyle w:val="Naslov2"/>
        <w:spacing w:line="312" w:lineRule="auto"/>
        <w:rPr>
          <w:rFonts w:ascii="Garamond" w:hAnsi="Garamond"/>
          <w:sz w:val="24"/>
          <w:szCs w:val="24"/>
        </w:rPr>
      </w:pPr>
      <w:bookmarkStart w:id="89" w:name="_Toc26788525"/>
      <w:r w:rsidRPr="00DA70FC">
        <w:rPr>
          <w:rFonts w:ascii="Garamond" w:hAnsi="Garamond"/>
          <w:sz w:val="24"/>
          <w:szCs w:val="24"/>
        </w:rPr>
        <w:t>14.</w:t>
      </w:r>
      <w:r w:rsidR="00670CDE" w:rsidRPr="00DA70FC">
        <w:rPr>
          <w:rFonts w:ascii="Garamond" w:hAnsi="Garamond"/>
          <w:sz w:val="24"/>
          <w:szCs w:val="24"/>
        </w:rPr>
        <w:t>6</w:t>
      </w:r>
      <w:r w:rsidRPr="00DA70FC">
        <w:rPr>
          <w:rFonts w:ascii="Garamond" w:hAnsi="Garamond"/>
          <w:sz w:val="24"/>
          <w:szCs w:val="24"/>
        </w:rPr>
        <w:t xml:space="preserve"> Hujša kršitev poklicnih pravil</w:t>
      </w:r>
      <w:bookmarkEnd w:id="89"/>
    </w:p>
    <w:p w14:paraId="4F469AE7" w14:textId="77777777" w:rsidR="00524195" w:rsidRPr="00DA70FC" w:rsidRDefault="00524195" w:rsidP="00C37C2D">
      <w:pPr>
        <w:spacing w:after="0" w:line="312" w:lineRule="auto"/>
        <w:jc w:val="both"/>
        <w:rPr>
          <w:rFonts w:ascii="Garamond" w:hAnsi="Garamond"/>
          <w:sz w:val="24"/>
          <w:szCs w:val="24"/>
        </w:rPr>
      </w:pPr>
      <w:r w:rsidRPr="00DA70FC">
        <w:rPr>
          <w:rFonts w:ascii="Garamond" w:hAnsi="Garamond"/>
          <w:sz w:val="24"/>
          <w:szCs w:val="24"/>
        </w:rPr>
        <w:t>Naročnik bo iz postopka javnega naročanja izločil ponudnika, če bo z ustreznimi sredstvi izkazal, da je gospodarski subjekt zagrešil hujšo kršitev poklicnih pravil, zaradi česar je omajana njegova integriteta.</w:t>
      </w:r>
    </w:p>
    <w:p w14:paraId="62B17F7C" w14:textId="77777777" w:rsidR="00524195" w:rsidRPr="00DA70FC" w:rsidRDefault="00524195" w:rsidP="00C37C2D">
      <w:pPr>
        <w:spacing w:after="0" w:line="312" w:lineRule="auto"/>
        <w:jc w:val="both"/>
        <w:rPr>
          <w:rFonts w:ascii="Garamond" w:hAnsi="Garamond"/>
          <w:sz w:val="24"/>
          <w:szCs w:val="24"/>
        </w:rPr>
      </w:pPr>
      <w:r w:rsidRPr="00DA70FC">
        <w:rPr>
          <w:rFonts w:ascii="Garamond" w:hAnsi="Garamond"/>
          <w:sz w:val="24"/>
          <w:szCs w:val="24"/>
        </w:rPr>
        <w:lastRenderedPageBreak/>
        <w:t xml:space="preserve">Kot ustrezna sredstva štejejo pravnomočne odločbe inšpekcijskih organov. </w:t>
      </w:r>
    </w:p>
    <w:p w14:paraId="4E74A3A5" w14:textId="77777777" w:rsidR="00524195" w:rsidRPr="00DA70FC" w:rsidRDefault="00524195" w:rsidP="00C37C2D">
      <w:pPr>
        <w:spacing w:after="0" w:line="312" w:lineRule="auto"/>
        <w:jc w:val="both"/>
        <w:rPr>
          <w:rFonts w:ascii="Garamond" w:hAnsi="Garamond"/>
          <w:sz w:val="24"/>
          <w:szCs w:val="24"/>
        </w:rPr>
      </w:pPr>
    </w:p>
    <w:p w14:paraId="6BB6C47C" w14:textId="580392CF" w:rsidR="00524195" w:rsidRPr="00DA70FC" w:rsidRDefault="00524195" w:rsidP="00C37C2D">
      <w:pPr>
        <w:spacing w:line="312" w:lineRule="auto"/>
        <w:jc w:val="both"/>
        <w:rPr>
          <w:rFonts w:ascii="Garamond" w:hAnsi="Garamond"/>
          <w:sz w:val="24"/>
          <w:szCs w:val="24"/>
        </w:rPr>
      </w:pPr>
      <w:r w:rsidRPr="00DA70FC">
        <w:rPr>
          <w:rFonts w:ascii="Garamond" w:hAnsi="Garamond"/>
          <w:i/>
          <w:sz w:val="24"/>
          <w:szCs w:val="24"/>
        </w:rPr>
        <w:t>Razlog za izključitev se nanaša v primeru skupne ponudbe na vsakega izmed partnerjev, v primeru nastopa s podizvajalci pa tudi za podizvajalce</w:t>
      </w:r>
      <w:r w:rsidRPr="00DA70FC">
        <w:rPr>
          <w:rFonts w:ascii="Garamond" w:hAnsi="Garamond"/>
          <w:sz w:val="24"/>
          <w:szCs w:val="24"/>
        </w:rPr>
        <w:t>.</w:t>
      </w:r>
    </w:p>
    <w:p w14:paraId="1C23F900" w14:textId="77777777" w:rsidR="00B57B90" w:rsidRPr="00DA70FC" w:rsidRDefault="00B57B90" w:rsidP="00C37C2D">
      <w:pPr>
        <w:spacing w:line="312" w:lineRule="auto"/>
        <w:jc w:val="both"/>
        <w:rPr>
          <w:rFonts w:ascii="Garamond" w:hAnsi="Garamond"/>
          <w:sz w:val="24"/>
          <w:szCs w:val="24"/>
        </w:rPr>
      </w:pPr>
    </w:p>
    <w:p w14:paraId="5D9CB731" w14:textId="77777777" w:rsidR="00524195" w:rsidRPr="00DA70FC" w:rsidRDefault="00524195" w:rsidP="00C37C2D">
      <w:pPr>
        <w:spacing w:after="0" w:line="312" w:lineRule="auto"/>
        <w:jc w:val="both"/>
        <w:rPr>
          <w:rFonts w:ascii="Garamond" w:hAnsi="Garamond"/>
          <w:b/>
          <w:sz w:val="24"/>
          <w:szCs w:val="24"/>
        </w:rPr>
      </w:pPr>
      <w:r w:rsidRPr="00DA70FC">
        <w:rPr>
          <w:rFonts w:ascii="Garamond" w:hAnsi="Garamond"/>
          <w:b/>
          <w:sz w:val="24"/>
          <w:szCs w:val="24"/>
        </w:rPr>
        <w:t>DOKAZILA:</w:t>
      </w:r>
    </w:p>
    <w:p w14:paraId="602CAD3D" w14:textId="77777777" w:rsidR="00524195" w:rsidRPr="00DA70FC" w:rsidRDefault="00524195" w:rsidP="00C37C2D">
      <w:pPr>
        <w:pStyle w:val="Odstavekseznama"/>
        <w:widowControl w:val="0"/>
        <w:numPr>
          <w:ilvl w:val="0"/>
          <w:numId w:val="13"/>
        </w:numPr>
        <w:spacing w:before="0" w:line="312" w:lineRule="auto"/>
        <w:contextualSpacing w:val="0"/>
        <w:rPr>
          <w:rFonts w:ascii="Garamond" w:hAnsi="Garamond"/>
          <w:sz w:val="24"/>
          <w:szCs w:val="24"/>
        </w:rPr>
      </w:pPr>
      <w:r w:rsidRPr="00DA70FC">
        <w:rPr>
          <w:rFonts w:ascii="Garamond" w:hAnsi="Garamond"/>
          <w:sz w:val="24"/>
          <w:szCs w:val="24"/>
        </w:rPr>
        <w:t>Ponudnik/partner/podizvajalec izpolni ESPD obrazec</w:t>
      </w:r>
    </w:p>
    <w:p w14:paraId="2CFEE038" w14:textId="77777777" w:rsidR="00524195" w:rsidRPr="00DA70FC" w:rsidRDefault="00524195" w:rsidP="00C37C2D">
      <w:pPr>
        <w:spacing w:after="0" w:line="312" w:lineRule="auto"/>
        <w:jc w:val="both"/>
        <w:rPr>
          <w:rFonts w:ascii="Garamond" w:hAnsi="Garamond"/>
          <w:sz w:val="24"/>
          <w:szCs w:val="24"/>
        </w:rPr>
      </w:pPr>
    </w:p>
    <w:p w14:paraId="48EC7CC4" w14:textId="77777777" w:rsidR="00524195" w:rsidRPr="00DA70FC" w:rsidRDefault="00524195" w:rsidP="00C37C2D">
      <w:pPr>
        <w:pStyle w:val="Naslov2"/>
        <w:spacing w:line="312" w:lineRule="auto"/>
        <w:rPr>
          <w:rFonts w:ascii="Garamond" w:hAnsi="Garamond"/>
          <w:sz w:val="24"/>
          <w:szCs w:val="24"/>
        </w:rPr>
      </w:pPr>
      <w:bookmarkStart w:id="90" w:name="_Toc26788526"/>
      <w:r w:rsidRPr="00DA70FC">
        <w:rPr>
          <w:rFonts w:ascii="Garamond" w:hAnsi="Garamond"/>
          <w:sz w:val="24"/>
          <w:szCs w:val="24"/>
        </w:rPr>
        <w:t>14.</w:t>
      </w:r>
      <w:r w:rsidR="00670CDE" w:rsidRPr="00DA70FC">
        <w:rPr>
          <w:rFonts w:ascii="Garamond" w:hAnsi="Garamond"/>
          <w:sz w:val="24"/>
          <w:szCs w:val="24"/>
        </w:rPr>
        <w:t>7</w:t>
      </w:r>
      <w:r w:rsidRPr="00DA70FC">
        <w:rPr>
          <w:rFonts w:ascii="Garamond" w:hAnsi="Garamond"/>
          <w:sz w:val="24"/>
          <w:szCs w:val="24"/>
        </w:rPr>
        <w:t xml:space="preserve"> Storitev velike strokovne napake</w:t>
      </w:r>
      <w:bookmarkEnd w:id="90"/>
    </w:p>
    <w:p w14:paraId="337B3C6D" w14:textId="77777777" w:rsidR="00524195" w:rsidRPr="00DA70FC" w:rsidRDefault="00524195" w:rsidP="00C37C2D">
      <w:pPr>
        <w:spacing w:after="0" w:line="312" w:lineRule="auto"/>
        <w:jc w:val="both"/>
        <w:rPr>
          <w:rFonts w:ascii="Garamond" w:hAnsi="Garamond" w:cs="Arial"/>
          <w:sz w:val="24"/>
          <w:szCs w:val="24"/>
        </w:rPr>
      </w:pPr>
      <w:r w:rsidRPr="00DA70FC">
        <w:rPr>
          <w:rFonts w:ascii="Garamond" w:hAnsi="Garamond"/>
          <w:sz w:val="24"/>
          <w:szCs w:val="24"/>
        </w:rPr>
        <w:t xml:space="preserve">Naročnik bo iz postopka javnega naročanja izločil ponudnika, za katerega se bo izkazalo, da je </w:t>
      </w:r>
      <w:r w:rsidRPr="00DA70FC">
        <w:rPr>
          <w:rFonts w:ascii="Garamond" w:hAnsi="Garamond" w:cs="Arial"/>
          <w:sz w:val="24"/>
          <w:szCs w:val="24"/>
        </w:rPr>
        <w:t>v svojem dosedanjem poslovanju storil veliko strokovno napako.</w:t>
      </w:r>
    </w:p>
    <w:p w14:paraId="19C9F78B" w14:textId="77777777" w:rsidR="00D74118" w:rsidRPr="00DA70FC" w:rsidRDefault="00D74118" w:rsidP="00C37C2D">
      <w:pPr>
        <w:spacing w:after="0" w:line="312" w:lineRule="auto"/>
        <w:jc w:val="both"/>
        <w:rPr>
          <w:rFonts w:ascii="Garamond" w:hAnsi="Garamond" w:cs="Arial"/>
          <w:sz w:val="24"/>
          <w:szCs w:val="24"/>
        </w:rPr>
      </w:pPr>
    </w:p>
    <w:p w14:paraId="742A5015" w14:textId="77777777" w:rsidR="00524195" w:rsidRPr="00DA70FC" w:rsidRDefault="00524195" w:rsidP="00C37C2D">
      <w:pPr>
        <w:spacing w:after="0" w:line="312" w:lineRule="auto"/>
        <w:jc w:val="both"/>
        <w:rPr>
          <w:rFonts w:ascii="Garamond" w:hAnsi="Garamond" w:cs="Arial"/>
          <w:sz w:val="24"/>
          <w:szCs w:val="24"/>
        </w:rPr>
      </w:pPr>
      <w:r w:rsidRPr="00DA70FC">
        <w:rPr>
          <w:rFonts w:ascii="Garamond" w:hAnsi="Garamond" w:cs="Arial"/>
          <w:sz w:val="24"/>
          <w:szCs w:val="24"/>
        </w:rPr>
        <w:t>Veliko strokovno napako predstavljajo strokovne in poklicne napake pri izvedbi del primerljive predmetu javnega naročila, ki kažejo na resno neprofesionalno obnašanje ponudnika; nekvalitetna izvedba storitev, izvedba storitev z neustreznimi kadri, izvajanje storitev v nasprotju s predpisi in navodili, kršitev predpisov področne zakonodaje ter podobno.</w:t>
      </w:r>
    </w:p>
    <w:p w14:paraId="164F2580" w14:textId="77777777" w:rsidR="00524195" w:rsidRPr="00DA70FC" w:rsidRDefault="00524195" w:rsidP="00C37C2D">
      <w:pPr>
        <w:spacing w:after="0" w:line="312" w:lineRule="auto"/>
        <w:jc w:val="both"/>
        <w:rPr>
          <w:rFonts w:ascii="Garamond" w:hAnsi="Garamond" w:cs="Arial"/>
          <w:sz w:val="24"/>
          <w:szCs w:val="24"/>
        </w:rPr>
      </w:pPr>
    </w:p>
    <w:p w14:paraId="755E5A51" w14:textId="77777777" w:rsidR="00524195" w:rsidRPr="00DA70FC" w:rsidRDefault="00524195" w:rsidP="00C37C2D">
      <w:pPr>
        <w:spacing w:after="0" w:line="312" w:lineRule="auto"/>
        <w:jc w:val="both"/>
        <w:rPr>
          <w:rFonts w:ascii="Garamond" w:hAnsi="Garamond" w:cs="Arial"/>
          <w:sz w:val="24"/>
          <w:szCs w:val="24"/>
        </w:rPr>
      </w:pPr>
      <w:r w:rsidRPr="00DA70FC">
        <w:rPr>
          <w:rFonts w:ascii="Garamond" w:hAnsi="Garamond" w:cs="Arial"/>
          <w:sz w:val="24"/>
          <w:szCs w:val="24"/>
        </w:rPr>
        <w:t xml:space="preserve">Naročnik bo veliko strokovno napako ugotavljal na podlagi pisnih dokazil;  upravičeno unovčena jamstva (finančna zavarovanja), pravnomočne sodne odločbe, ki kažejo na neprofesionalno in nestrokovno izvajanje del ter namerno kršitev določil predhodnih pogodb v zadnjih petih letih pred rokom oddaje ponudbe, zapisniki o nekvalitetni izvedbi storitev, izrečene sankcije z dokončnimi akti izdanih s strani pristojnih organov, </w:t>
      </w:r>
      <w:r w:rsidR="00D74118" w:rsidRPr="00DA70FC">
        <w:rPr>
          <w:rFonts w:ascii="Garamond" w:hAnsi="Garamond" w:cs="Arial"/>
          <w:sz w:val="24"/>
          <w:szCs w:val="24"/>
        </w:rPr>
        <w:t xml:space="preserve">odločbe sanitarne inšpekcije, </w:t>
      </w:r>
      <w:r w:rsidRPr="00DA70FC">
        <w:rPr>
          <w:rFonts w:ascii="Garamond" w:hAnsi="Garamond" w:cs="Arial"/>
          <w:sz w:val="24"/>
          <w:szCs w:val="24"/>
        </w:rPr>
        <w:t>predčasno prekinjene pogodbe zaradi ravnanj ponudnika v nasprotju z določili pogodbe.</w:t>
      </w:r>
    </w:p>
    <w:p w14:paraId="3FBBC5D2" w14:textId="77777777" w:rsidR="00524195" w:rsidRPr="00DA70FC" w:rsidRDefault="00524195" w:rsidP="00C37C2D">
      <w:pPr>
        <w:spacing w:after="0" w:line="312" w:lineRule="auto"/>
        <w:jc w:val="both"/>
        <w:rPr>
          <w:rFonts w:ascii="Garamond" w:hAnsi="Garamond" w:cs="Arial"/>
          <w:sz w:val="24"/>
          <w:szCs w:val="24"/>
        </w:rPr>
      </w:pPr>
    </w:p>
    <w:p w14:paraId="21A0CE73" w14:textId="77777777" w:rsidR="00524195" w:rsidRPr="00DA70FC" w:rsidRDefault="00524195" w:rsidP="00C37C2D">
      <w:pPr>
        <w:spacing w:line="312" w:lineRule="auto"/>
        <w:jc w:val="both"/>
        <w:rPr>
          <w:rFonts w:ascii="Garamond" w:hAnsi="Garamond"/>
          <w:sz w:val="24"/>
          <w:szCs w:val="24"/>
        </w:rPr>
      </w:pPr>
      <w:r w:rsidRPr="00DA70FC">
        <w:rPr>
          <w:rFonts w:ascii="Garamond" w:hAnsi="Garamond"/>
          <w:i/>
          <w:sz w:val="24"/>
          <w:szCs w:val="24"/>
        </w:rPr>
        <w:t>Razlog za izključitev se nanaša v primeru skupne ponudbe na vsakega izmed partnerjev, v primeru nastopa s podizvajalci pa tudi za podizvajalce</w:t>
      </w:r>
      <w:r w:rsidRPr="00DA70FC">
        <w:rPr>
          <w:rFonts w:ascii="Garamond" w:hAnsi="Garamond"/>
          <w:sz w:val="24"/>
          <w:szCs w:val="24"/>
        </w:rPr>
        <w:t>.</w:t>
      </w:r>
    </w:p>
    <w:p w14:paraId="311CDE5B" w14:textId="77777777" w:rsidR="00524195" w:rsidRPr="00DA70FC" w:rsidRDefault="00524195" w:rsidP="00C37C2D">
      <w:pPr>
        <w:spacing w:after="0" w:line="312" w:lineRule="auto"/>
        <w:jc w:val="both"/>
        <w:rPr>
          <w:rFonts w:ascii="Garamond" w:hAnsi="Garamond"/>
          <w:b/>
          <w:sz w:val="24"/>
          <w:szCs w:val="24"/>
        </w:rPr>
      </w:pPr>
      <w:r w:rsidRPr="00DA70FC">
        <w:rPr>
          <w:rFonts w:ascii="Garamond" w:hAnsi="Garamond"/>
          <w:b/>
          <w:sz w:val="24"/>
          <w:szCs w:val="24"/>
        </w:rPr>
        <w:t>DOKAZILA:</w:t>
      </w:r>
    </w:p>
    <w:p w14:paraId="3B8B14F6" w14:textId="77777777" w:rsidR="00524195" w:rsidRPr="00DA70FC" w:rsidRDefault="00524195" w:rsidP="00C37C2D">
      <w:pPr>
        <w:pStyle w:val="Odstavekseznama"/>
        <w:widowControl w:val="0"/>
        <w:numPr>
          <w:ilvl w:val="0"/>
          <w:numId w:val="13"/>
        </w:numPr>
        <w:spacing w:before="0" w:line="312" w:lineRule="auto"/>
        <w:contextualSpacing w:val="0"/>
        <w:rPr>
          <w:rFonts w:ascii="Garamond" w:hAnsi="Garamond"/>
          <w:sz w:val="24"/>
          <w:szCs w:val="24"/>
        </w:rPr>
      </w:pPr>
      <w:r w:rsidRPr="00DA70FC">
        <w:rPr>
          <w:rFonts w:ascii="Garamond" w:hAnsi="Garamond"/>
          <w:sz w:val="24"/>
          <w:szCs w:val="24"/>
        </w:rPr>
        <w:t>Ponudnik/partner/podizvajalec izpolni ESPD obrazec</w:t>
      </w:r>
    </w:p>
    <w:p w14:paraId="61AFFB48" w14:textId="77777777" w:rsidR="003C083B" w:rsidRPr="00DA70FC" w:rsidRDefault="003C083B" w:rsidP="00C37C2D">
      <w:pPr>
        <w:pStyle w:val="Naslov2"/>
        <w:spacing w:line="312" w:lineRule="auto"/>
        <w:rPr>
          <w:rFonts w:ascii="Garamond" w:hAnsi="Garamond"/>
          <w:sz w:val="24"/>
          <w:szCs w:val="24"/>
        </w:rPr>
      </w:pPr>
    </w:p>
    <w:p w14:paraId="3747D1CC" w14:textId="77777777" w:rsidR="00524195" w:rsidRPr="00DA70FC" w:rsidRDefault="00524195" w:rsidP="00C37C2D">
      <w:pPr>
        <w:keepNext/>
        <w:keepLines/>
        <w:spacing w:after="0" w:line="312" w:lineRule="auto"/>
        <w:jc w:val="both"/>
        <w:outlineLvl w:val="1"/>
        <w:rPr>
          <w:rFonts w:ascii="Garamond" w:eastAsia="Arial Unicode MS" w:hAnsi="Garamond"/>
          <w:b/>
          <w:bCs/>
          <w:sz w:val="24"/>
          <w:szCs w:val="24"/>
        </w:rPr>
      </w:pPr>
      <w:bookmarkStart w:id="91" w:name="_Toc26788527"/>
      <w:r w:rsidRPr="00DA70FC">
        <w:rPr>
          <w:rFonts w:ascii="Garamond" w:eastAsia="Arial Unicode MS" w:hAnsi="Garamond"/>
          <w:b/>
          <w:bCs/>
          <w:sz w:val="24"/>
          <w:szCs w:val="24"/>
        </w:rPr>
        <w:t>POGOJI ZA SODELOVANJE</w:t>
      </w:r>
      <w:bookmarkEnd w:id="91"/>
    </w:p>
    <w:p w14:paraId="59485460" w14:textId="77777777" w:rsidR="00524195" w:rsidRPr="00DA70FC" w:rsidRDefault="00524195" w:rsidP="00C37C2D">
      <w:pPr>
        <w:keepNext/>
        <w:keepLines/>
        <w:spacing w:after="0" w:line="312" w:lineRule="auto"/>
        <w:jc w:val="both"/>
        <w:outlineLvl w:val="1"/>
        <w:rPr>
          <w:rFonts w:ascii="Garamond" w:eastAsia="Arial Unicode MS" w:hAnsi="Garamond"/>
          <w:b/>
          <w:bCs/>
          <w:sz w:val="24"/>
          <w:szCs w:val="24"/>
        </w:rPr>
      </w:pPr>
    </w:p>
    <w:p w14:paraId="46D9DBD7" w14:textId="77777777" w:rsidR="00864239" w:rsidRPr="00DA70FC" w:rsidRDefault="00524195" w:rsidP="00C37C2D">
      <w:pPr>
        <w:keepNext/>
        <w:keepLines/>
        <w:spacing w:after="0" w:line="312" w:lineRule="auto"/>
        <w:jc w:val="both"/>
        <w:outlineLvl w:val="1"/>
        <w:rPr>
          <w:rFonts w:ascii="Garamond" w:eastAsia="Arial Unicode MS" w:hAnsi="Garamond"/>
          <w:b/>
          <w:bCs/>
          <w:sz w:val="24"/>
          <w:szCs w:val="24"/>
        </w:rPr>
      </w:pPr>
      <w:bookmarkStart w:id="92" w:name="_Toc26788528"/>
      <w:r w:rsidRPr="00DA70FC">
        <w:rPr>
          <w:rFonts w:ascii="Garamond" w:eastAsia="Arial Unicode MS" w:hAnsi="Garamond"/>
          <w:b/>
          <w:bCs/>
          <w:sz w:val="24"/>
          <w:szCs w:val="24"/>
        </w:rPr>
        <w:t>14</w:t>
      </w:r>
      <w:r w:rsidR="00670CDE" w:rsidRPr="00DA70FC">
        <w:rPr>
          <w:rFonts w:ascii="Garamond" w:eastAsia="Arial Unicode MS" w:hAnsi="Garamond"/>
          <w:b/>
          <w:bCs/>
          <w:sz w:val="24"/>
          <w:szCs w:val="24"/>
        </w:rPr>
        <w:t>.8</w:t>
      </w:r>
      <w:r w:rsidR="00864239" w:rsidRPr="00DA70FC">
        <w:rPr>
          <w:rFonts w:ascii="Garamond" w:eastAsia="Arial Unicode MS" w:hAnsi="Garamond"/>
          <w:b/>
          <w:bCs/>
          <w:sz w:val="24"/>
          <w:szCs w:val="24"/>
        </w:rPr>
        <w:t xml:space="preserve"> Registracija dejavnosti</w:t>
      </w:r>
      <w:bookmarkEnd w:id="92"/>
    </w:p>
    <w:p w14:paraId="2ED38F56" w14:textId="77777777" w:rsidR="004F55B7" w:rsidRPr="00DA70FC" w:rsidRDefault="004F55B7" w:rsidP="00C37C2D">
      <w:pPr>
        <w:keepNext/>
        <w:keepLines/>
        <w:spacing w:after="0" w:line="312" w:lineRule="auto"/>
        <w:jc w:val="both"/>
        <w:outlineLvl w:val="1"/>
        <w:rPr>
          <w:rFonts w:ascii="Garamond" w:eastAsia="Arial Unicode MS" w:hAnsi="Garamond"/>
          <w:b/>
          <w:bCs/>
          <w:sz w:val="24"/>
          <w:szCs w:val="24"/>
        </w:rPr>
      </w:pPr>
    </w:p>
    <w:p w14:paraId="052EB3FB" w14:textId="77777777" w:rsidR="00864239" w:rsidRPr="00DA70FC" w:rsidRDefault="00864239" w:rsidP="00C37C2D">
      <w:pPr>
        <w:spacing w:after="0" w:line="312" w:lineRule="auto"/>
        <w:jc w:val="both"/>
        <w:rPr>
          <w:rFonts w:ascii="Garamond" w:hAnsi="Garamond"/>
          <w:sz w:val="24"/>
          <w:szCs w:val="24"/>
          <w:lang w:eastAsia="sl-SI"/>
        </w:rPr>
      </w:pPr>
      <w:r w:rsidRPr="00DA70FC">
        <w:rPr>
          <w:rFonts w:ascii="Garamond" w:hAnsi="Garamond"/>
          <w:sz w:val="24"/>
          <w:szCs w:val="24"/>
          <w:lang w:eastAsia="sl-SI"/>
        </w:rPr>
        <w:t>Ponudnik mora imeti registrirano dejavnost, ki je predmet javnega naročila.</w:t>
      </w:r>
    </w:p>
    <w:p w14:paraId="6BBB6093" w14:textId="77777777" w:rsidR="00864239" w:rsidRPr="00DA70FC" w:rsidRDefault="00864239" w:rsidP="00C37C2D">
      <w:pPr>
        <w:spacing w:after="0" w:line="312" w:lineRule="auto"/>
        <w:jc w:val="both"/>
        <w:rPr>
          <w:rFonts w:ascii="Garamond" w:hAnsi="Garamond"/>
          <w:b/>
          <w:iCs/>
          <w:sz w:val="24"/>
          <w:szCs w:val="24"/>
          <w:lang w:eastAsia="sl-SI"/>
        </w:rPr>
      </w:pPr>
    </w:p>
    <w:p w14:paraId="0E74D0AE" w14:textId="77777777" w:rsidR="00864239" w:rsidRPr="00DA70FC" w:rsidRDefault="00864239" w:rsidP="00C37C2D">
      <w:pPr>
        <w:spacing w:after="0" w:line="312" w:lineRule="auto"/>
        <w:jc w:val="both"/>
        <w:rPr>
          <w:rFonts w:ascii="Garamond" w:hAnsi="Garamond"/>
          <w:i/>
          <w:sz w:val="24"/>
          <w:szCs w:val="24"/>
          <w:lang w:eastAsia="sl-SI"/>
        </w:rPr>
      </w:pPr>
      <w:r w:rsidRPr="00DA70FC">
        <w:rPr>
          <w:rFonts w:ascii="Garamond" w:hAnsi="Garamond"/>
          <w:b/>
          <w:iCs/>
          <w:sz w:val="24"/>
          <w:szCs w:val="24"/>
          <w:lang w:eastAsia="sl-SI"/>
        </w:rPr>
        <w:lastRenderedPageBreak/>
        <w:t>Dokazilo</w:t>
      </w:r>
      <w:r w:rsidRPr="00DA70FC">
        <w:rPr>
          <w:rFonts w:ascii="Garamond" w:hAnsi="Garamond"/>
          <w:sz w:val="24"/>
          <w:szCs w:val="24"/>
        </w:rPr>
        <w:t>: Ponudnik/partner/podizvajalec izpolni ESDP obrazec</w:t>
      </w:r>
    </w:p>
    <w:p w14:paraId="32765EA1" w14:textId="77777777" w:rsidR="00883F72" w:rsidRPr="00DA70FC" w:rsidRDefault="00883F72" w:rsidP="00C37C2D">
      <w:pPr>
        <w:pStyle w:val="Naslov1"/>
        <w:rPr>
          <w:lang w:eastAsia="sl-SI"/>
        </w:rPr>
      </w:pPr>
    </w:p>
    <w:p w14:paraId="021921E8" w14:textId="77777777" w:rsidR="00D20BEE" w:rsidRPr="00DA70FC" w:rsidRDefault="008A26AC" w:rsidP="00C37C2D">
      <w:pPr>
        <w:pStyle w:val="Naslov1"/>
      </w:pPr>
      <w:bookmarkStart w:id="93" w:name="_Toc26788529"/>
      <w:r w:rsidRPr="00DA70FC">
        <w:t>14.</w:t>
      </w:r>
      <w:r w:rsidR="004F55B7" w:rsidRPr="00DA70FC">
        <w:t>9</w:t>
      </w:r>
      <w:r w:rsidR="00082AF4" w:rsidRPr="00DA70FC">
        <w:t xml:space="preserve"> Pogoji v zvezi s higiensko-sanitarnimi zahtevami</w:t>
      </w:r>
      <w:bookmarkEnd w:id="93"/>
    </w:p>
    <w:p w14:paraId="19366579" w14:textId="77777777" w:rsidR="004A2C8C" w:rsidRPr="00DA70FC" w:rsidRDefault="004A2C8C" w:rsidP="00C37C2D">
      <w:pPr>
        <w:spacing w:line="312" w:lineRule="auto"/>
        <w:jc w:val="both"/>
        <w:rPr>
          <w:rFonts w:ascii="Garamond" w:hAnsi="Garamond" w:cs="Tahoma"/>
          <w:sz w:val="24"/>
          <w:szCs w:val="24"/>
        </w:rPr>
      </w:pPr>
      <w:r w:rsidRPr="00DA70FC">
        <w:rPr>
          <w:rFonts w:ascii="Garamond" w:hAnsi="Garamond" w:cs="Tahoma"/>
          <w:sz w:val="24"/>
          <w:szCs w:val="24"/>
        </w:rPr>
        <w:t>Naročnik bo priznal usposobljenost ponudniku, ki bo izkazal:</w:t>
      </w:r>
    </w:p>
    <w:p w14:paraId="56DFA288" w14:textId="77777777" w:rsidR="004A2C8C" w:rsidRPr="00DA70FC" w:rsidRDefault="004A2C8C" w:rsidP="00A311E1">
      <w:pPr>
        <w:pStyle w:val="Odstavekseznama"/>
        <w:numPr>
          <w:ilvl w:val="0"/>
          <w:numId w:val="29"/>
        </w:numPr>
        <w:spacing w:line="312" w:lineRule="auto"/>
        <w:rPr>
          <w:rFonts w:ascii="Garamond" w:hAnsi="Garamond" w:cs="Tahoma"/>
          <w:sz w:val="24"/>
          <w:szCs w:val="24"/>
        </w:rPr>
      </w:pPr>
      <w:r w:rsidRPr="00DA70FC">
        <w:rPr>
          <w:rFonts w:ascii="Garamond" w:hAnsi="Garamond" w:cs="Tahoma"/>
          <w:sz w:val="24"/>
          <w:szCs w:val="24"/>
        </w:rPr>
        <w:t>da izpolnjuje vse pogoje in načela o higieni živil</w:t>
      </w:r>
      <w:r w:rsidR="008A26AC" w:rsidRPr="00DA70FC">
        <w:rPr>
          <w:rFonts w:ascii="Garamond" w:hAnsi="Garamond" w:cs="Tahoma"/>
          <w:sz w:val="24"/>
          <w:szCs w:val="24"/>
        </w:rPr>
        <w:t xml:space="preserve"> </w:t>
      </w:r>
      <w:r w:rsidRPr="00DA70FC">
        <w:rPr>
          <w:rFonts w:ascii="Garamond" w:hAnsi="Garamond" w:cs="Tahoma"/>
          <w:sz w:val="24"/>
          <w:szCs w:val="24"/>
        </w:rPr>
        <w:t>skladno  z veljavno zakonodajo ter da upošteva tudi vse druge veljavne  predpise in Uredbe o higieni in zdravstveno-tehničnih pogojih v p</w:t>
      </w:r>
      <w:r w:rsidR="00FD1B59" w:rsidRPr="00DA70FC">
        <w:rPr>
          <w:rFonts w:ascii="Garamond" w:hAnsi="Garamond" w:cs="Tahoma"/>
          <w:sz w:val="24"/>
          <w:szCs w:val="24"/>
        </w:rPr>
        <w:t>roizvodnji in prometu z živili;</w:t>
      </w:r>
    </w:p>
    <w:p w14:paraId="5C6B2880" w14:textId="77777777" w:rsidR="004A2C8C" w:rsidRPr="00DA70FC" w:rsidRDefault="004A2C8C" w:rsidP="00A311E1">
      <w:pPr>
        <w:pStyle w:val="Odstavekseznama"/>
        <w:numPr>
          <w:ilvl w:val="0"/>
          <w:numId w:val="29"/>
        </w:numPr>
        <w:spacing w:line="312" w:lineRule="auto"/>
        <w:rPr>
          <w:rFonts w:ascii="Garamond" w:hAnsi="Garamond" w:cs="Tahoma"/>
          <w:sz w:val="24"/>
          <w:szCs w:val="24"/>
        </w:rPr>
      </w:pPr>
      <w:r w:rsidRPr="00DA70FC">
        <w:rPr>
          <w:rFonts w:ascii="Garamond" w:hAnsi="Garamond" w:cs="Tahoma"/>
          <w:sz w:val="24"/>
          <w:szCs w:val="24"/>
        </w:rPr>
        <w:t xml:space="preserve">da upošteva strokovna priporočila DHP in DPP (dobre higienske prakse in dobre proizvodne prakse);   </w:t>
      </w:r>
    </w:p>
    <w:p w14:paraId="15FDA253" w14:textId="77777777" w:rsidR="004A2C8C" w:rsidRPr="00DA70FC" w:rsidRDefault="004A2C8C" w:rsidP="00A311E1">
      <w:pPr>
        <w:pStyle w:val="Odstavekseznama"/>
        <w:numPr>
          <w:ilvl w:val="0"/>
          <w:numId w:val="29"/>
        </w:numPr>
        <w:spacing w:line="312" w:lineRule="auto"/>
        <w:rPr>
          <w:rFonts w:ascii="Garamond" w:hAnsi="Garamond" w:cs="Tahoma"/>
          <w:sz w:val="24"/>
          <w:szCs w:val="24"/>
        </w:rPr>
      </w:pPr>
      <w:r w:rsidRPr="00DA70FC">
        <w:rPr>
          <w:rFonts w:ascii="Garamond" w:hAnsi="Garamond" w:cs="Tahoma"/>
          <w:sz w:val="24"/>
          <w:szCs w:val="24"/>
        </w:rPr>
        <w:t>da izvaja notranji nadzor skladno s HACCP načeli na podlagi izdelane analize poslovanja podjetja in študije HACCP v vseh fazah proizvodnje in/oz. prometa z živili;</w:t>
      </w:r>
    </w:p>
    <w:p w14:paraId="3E490C3D" w14:textId="77777777" w:rsidR="004A2C8C" w:rsidRPr="00DA70FC" w:rsidRDefault="004A2C8C" w:rsidP="00A311E1">
      <w:pPr>
        <w:pStyle w:val="Odstavekseznama"/>
        <w:numPr>
          <w:ilvl w:val="0"/>
          <w:numId w:val="29"/>
        </w:numPr>
        <w:spacing w:line="312" w:lineRule="auto"/>
        <w:rPr>
          <w:rFonts w:ascii="Garamond" w:hAnsi="Garamond" w:cs="Tahoma"/>
          <w:sz w:val="24"/>
          <w:szCs w:val="24"/>
        </w:rPr>
      </w:pPr>
      <w:r w:rsidRPr="00DA70FC">
        <w:rPr>
          <w:rFonts w:ascii="Garamond" w:hAnsi="Garamond" w:cs="Tahoma"/>
          <w:sz w:val="24"/>
          <w:szCs w:val="24"/>
        </w:rPr>
        <w:t xml:space="preserve">da ima vpeljan sistem za odpoklic zdravstveno neustreznih živil iz proizvodnje in/oz. prometa;  </w:t>
      </w:r>
    </w:p>
    <w:p w14:paraId="136761F2" w14:textId="77777777" w:rsidR="004A2C8C" w:rsidRPr="00DA70FC" w:rsidRDefault="004A2C8C" w:rsidP="00A311E1">
      <w:pPr>
        <w:pStyle w:val="Odstavekseznama"/>
        <w:numPr>
          <w:ilvl w:val="0"/>
          <w:numId w:val="29"/>
        </w:numPr>
        <w:spacing w:line="312" w:lineRule="auto"/>
        <w:rPr>
          <w:rFonts w:ascii="Garamond" w:hAnsi="Garamond" w:cs="Tahoma"/>
          <w:sz w:val="24"/>
          <w:szCs w:val="24"/>
        </w:rPr>
      </w:pPr>
      <w:r w:rsidRPr="00DA70FC">
        <w:rPr>
          <w:rFonts w:ascii="Garamond" w:hAnsi="Garamond" w:cs="Tahoma"/>
          <w:sz w:val="24"/>
          <w:szCs w:val="24"/>
        </w:rPr>
        <w:t>da hrani vse izjave in tehnološke list proizvajalcev/rejcev… ter tudi vsa  druga dokazila (certifikate, specifikacije, analize…), iz katerih je razvidno, da izpolnjuje tehnične in kakovostne zahteve naročnika za vsako posamezno živilo ali izdelek iz popisa;</w:t>
      </w:r>
    </w:p>
    <w:p w14:paraId="002535F8" w14:textId="77777777" w:rsidR="004A2C8C" w:rsidRPr="00DA70FC" w:rsidRDefault="004A2C8C" w:rsidP="00A311E1">
      <w:pPr>
        <w:pStyle w:val="Odstavekseznama"/>
        <w:numPr>
          <w:ilvl w:val="0"/>
          <w:numId w:val="29"/>
        </w:numPr>
        <w:spacing w:line="312" w:lineRule="auto"/>
        <w:rPr>
          <w:rFonts w:ascii="Garamond" w:hAnsi="Garamond" w:cs="Tahoma"/>
          <w:sz w:val="24"/>
          <w:szCs w:val="24"/>
        </w:rPr>
      </w:pPr>
      <w:r w:rsidRPr="00DA70FC">
        <w:rPr>
          <w:rFonts w:ascii="Garamond" w:hAnsi="Garamond" w:cs="Tahoma"/>
          <w:sz w:val="24"/>
          <w:szCs w:val="24"/>
        </w:rPr>
        <w:t>da vse blago, katerega dobavo ponuja, v celoti ustreza vsem zahtevam iz razpisne dokumentacije in obrazca predračuna;</w:t>
      </w:r>
    </w:p>
    <w:p w14:paraId="2E940F49" w14:textId="77777777" w:rsidR="004A2C8C" w:rsidRPr="00DA70FC" w:rsidRDefault="004A2C8C" w:rsidP="00A311E1">
      <w:pPr>
        <w:pStyle w:val="Odstavekseznama"/>
        <w:numPr>
          <w:ilvl w:val="0"/>
          <w:numId w:val="29"/>
        </w:numPr>
        <w:spacing w:line="312" w:lineRule="auto"/>
        <w:rPr>
          <w:rFonts w:ascii="Garamond" w:hAnsi="Garamond" w:cs="Tahoma"/>
          <w:sz w:val="24"/>
          <w:szCs w:val="24"/>
        </w:rPr>
      </w:pPr>
      <w:r w:rsidRPr="00DA70FC">
        <w:rPr>
          <w:rFonts w:ascii="Garamond" w:hAnsi="Garamond" w:cs="Tahoma"/>
          <w:sz w:val="24"/>
          <w:szCs w:val="24"/>
        </w:rPr>
        <w:t xml:space="preserve">da bo imel ves čas pogodbenega obdobja blago, za katerega oddaja ponudbo, na zalogi in ga bo dostavljal skladno z naročnikovimi zahtevami (FCO prostori naročnika skladno z dogovorjenim terminskim planom); </w:t>
      </w:r>
    </w:p>
    <w:p w14:paraId="011B3319" w14:textId="77777777" w:rsidR="004A2C8C" w:rsidRPr="00DA70FC" w:rsidRDefault="004A2C8C" w:rsidP="00A311E1">
      <w:pPr>
        <w:pStyle w:val="Odstavekseznama"/>
        <w:numPr>
          <w:ilvl w:val="0"/>
          <w:numId w:val="29"/>
        </w:numPr>
        <w:spacing w:line="312" w:lineRule="auto"/>
        <w:rPr>
          <w:rFonts w:ascii="Garamond" w:hAnsi="Garamond" w:cs="Tahoma"/>
          <w:sz w:val="24"/>
          <w:szCs w:val="24"/>
        </w:rPr>
      </w:pPr>
      <w:r w:rsidRPr="00DA70FC">
        <w:rPr>
          <w:rFonts w:ascii="Garamond" w:hAnsi="Garamond" w:cs="Tahoma"/>
          <w:sz w:val="24"/>
          <w:szCs w:val="24"/>
        </w:rPr>
        <w:t>da bo na pisno zahtevo naročnika dostavil in predstavil vzorce posameznih ali vseh artiklov, ki jih ponuja;</w:t>
      </w:r>
    </w:p>
    <w:p w14:paraId="0B840433" w14:textId="77777777" w:rsidR="004A2C8C" w:rsidRPr="00DA70FC" w:rsidRDefault="004A2C8C" w:rsidP="00A311E1">
      <w:pPr>
        <w:pStyle w:val="Odstavekseznama"/>
        <w:numPr>
          <w:ilvl w:val="0"/>
          <w:numId w:val="29"/>
        </w:numPr>
        <w:spacing w:line="312" w:lineRule="auto"/>
        <w:rPr>
          <w:rFonts w:ascii="Garamond" w:hAnsi="Garamond" w:cs="Tahoma"/>
          <w:sz w:val="24"/>
          <w:szCs w:val="24"/>
        </w:rPr>
      </w:pPr>
      <w:r w:rsidRPr="00DA70FC">
        <w:rPr>
          <w:rFonts w:ascii="Garamond" w:hAnsi="Garamond" w:cs="Tahoma"/>
          <w:sz w:val="24"/>
          <w:szCs w:val="24"/>
        </w:rPr>
        <w:t>da ima organizirano službo za kontrolo kakovosti izdelkov</w:t>
      </w:r>
      <w:r w:rsidR="00082AF4" w:rsidRPr="00DA70FC">
        <w:rPr>
          <w:rFonts w:ascii="Garamond" w:hAnsi="Garamond" w:cs="Tahoma"/>
          <w:sz w:val="24"/>
          <w:szCs w:val="24"/>
        </w:rPr>
        <w:t>.</w:t>
      </w:r>
    </w:p>
    <w:p w14:paraId="62A1E242" w14:textId="77777777" w:rsidR="00BB2C94" w:rsidRPr="00DA70FC" w:rsidRDefault="00BB2C94" w:rsidP="00C37C2D">
      <w:pPr>
        <w:tabs>
          <w:tab w:val="center" w:pos="4536"/>
          <w:tab w:val="right" w:pos="9072"/>
        </w:tabs>
        <w:spacing w:line="312" w:lineRule="auto"/>
        <w:jc w:val="both"/>
        <w:rPr>
          <w:rFonts w:ascii="Garamond" w:hAnsi="Garamond"/>
          <w:b/>
          <w:sz w:val="24"/>
          <w:szCs w:val="24"/>
        </w:rPr>
      </w:pPr>
    </w:p>
    <w:p w14:paraId="7771D920" w14:textId="77777777" w:rsidR="009C57F1" w:rsidRPr="00DA70FC" w:rsidRDefault="00BB2C94" w:rsidP="00C37C2D">
      <w:pPr>
        <w:tabs>
          <w:tab w:val="center" w:pos="4536"/>
          <w:tab w:val="right" w:pos="9072"/>
        </w:tabs>
        <w:spacing w:line="312" w:lineRule="auto"/>
        <w:jc w:val="both"/>
        <w:rPr>
          <w:rFonts w:ascii="Garamond" w:hAnsi="Garamond"/>
          <w:i/>
          <w:sz w:val="24"/>
          <w:szCs w:val="24"/>
        </w:rPr>
      </w:pPr>
      <w:r w:rsidRPr="00DA70FC">
        <w:rPr>
          <w:rFonts w:ascii="Garamond" w:hAnsi="Garamond"/>
          <w:b/>
          <w:sz w:val="24"/>
          <w:szCs w:val="24"/>
        </w:rPr>
        <w:t xml:space="preserve">DOKAZILA: </w:t>
      </w:r>
      <w:r w:rsidRPr="00DA70FC">
        <w:rPr>
          <w:rFonts w:ascii="Garamond" w:hAnsi="Garamond"/>
          <w:sz w:val="24"/>
          <w:szCs w:val="24"/>
        </w:rPr>
        <w:t xml:space="preserve">Ponudnik/partner/podizvajalec izpolni ESPD obrazec in priloži podpisano in ožigosano </w:t>
      </w:r>
      <w:r w:rsidRPr="00DA70FC">
        <w:rPr>
          <w:rFonts w:ascii="Garamond" w:hAnsi="Garamond"/>
          <w:i/>
          <w:sz w:val="24"/>
          <w:szCs w:val="24"/>
        </w:rPr>
        <w:t>Izjavo o izpolnjevanju higiensko-sanitarnih zahtev</w:t>
      </w:r>
      <w:r w:rsidRPr="00DA70FC">
        <w:rPr>
          <w:rFonts w:ascii="Garamond" w:hAnsi="Garamond"/>
          <w:sz w:val="24"/>
          <w:szCs w:val="24"/>
        </w:rPr>
        <w:t xml:space="preserve"> in </w:t>
      </w:r>
      <w:r w:rsidRPr="00DA70FC">
        <w:rPr>
          <w:rFonts w:ascii="Garamond" w:hAnsi="Garamond"/>
          <w:i/>
          <w:sz w:val="24"/>
          <w:szCs w:val="24"/>
        </w:rPr>
        <w:t>Izjavo o spoštovanju  zahtev HACCP sistema</w:t>
      </w:r>
    </w:p>
    <w:p w14:paraId="65A38C5F" w14:textId="77777777" w:rsidR="004F55B7" w:rsidRPr="00DA70FC" w:rsidRDefault="004F55B7" w:rsidP="00C37C2D">
      <w:pPr>
        <w:tabs>
          <w:tab w:val="center" w:pos="4536"/>
          <w:tab w:val="right" w:pos="9072"/>
        </w:tabs>
        <w:spacing w:line="312" w:lineRule="auto"/>
        <w:jc w:val="both"/>
        <w:rPr>
          <w:rFonts w:ascii="Garamond" w:hAnsi="Garamond"/>
          <w:i/>
          <w:sz w:val="24"/>
          <w:szCs w:val="24"/>
        </w:rPr>
      </w:pPr>
    </w:p>
    <w:p w14:paraId="4E4CFA25" w14:textId="1FEF0C2E" w:rsidR="00141022" w:rsidRPr="00DA70FC" w:rsidRDefault="004F55B7" w:rsidP="00C37C2D">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bookmarkStart w:id="94" w:name="_Toc523700448"/>
      <w:bookmarkStart w:id="95" w:name="_Toc26788530"/>
      <w:r w:rsidRPr="00DA70FC">
        <w:rPr>
          <w:rFonts w:ascii="Garamond" w:eastAsia="Arial Unicode MS" w:hAnsi="Garamond"/>
          <w:b/>
          <w:bCs/>
          <w:sz w:val="24"/>
          <w:szCs w:val="24"/>
          <w:lang w:eastAsia="sl-SI"/>
        </w:rPr>
        <w:t>14.10</w:t>
      </w:r>
      <w:r w:rsidR="00141022" w:rsidRPr="00DA70FC">
        <w:rPr>
          <w:rFonts w:ascii="Garamond" w:eastAsia="Arial Unicode MS" w:hAnsi="Garamond"/>
          <w:b/>
          <w:bCs/>
          <w:sz w:val="24"/>
          <w:szCs w:val="24"/>
          <w:lang w:eastAsia="sl-SI"/>
        </w:rPr>
        <w:t xml:space="preserve"> Certifikat za ekološka živila (velja za sklop</w:t>
      </w:r>
      <w:r w:rsidR="00BA6275" w:rsidRPr="00DA70FC">
        <w:rPr>
          <w:rFonts w:ascii="Garamond" w:eastAsia="Arial Unicode MS" w:hAnsi="Garamond"/>
          <w:b/>
          <w:bCs/>
          <w:sz w:val="24"/>
          <w:szCs w:val="24"/>
          <w:lang w:eastAsia="sl-SI"/>
        </w:rPr>
        <w:t xml:space="preserve">e: </w:t>
      </w:r>
      <w:r w:rsidR="00BA6275" w:rsidRPr="00DA70FC">
        <w:rPr>
          <w:rFonts w:ascii="Garamond" w:eastAsia="Arial Unicode MS" w:hAnsi="Garamond"/>
          <w:b/>
          <w:bCs/>
          <w:color w:val="FF0000"/>
          <w:sz w:val="24"/>
          <w:szCs w:val="24"/>
          <w:lang w:eastAsia="sl-SI"/>
        </w:rPr>
        <w:t>13 in 1</w:t>
      </w:r>
      <w:r w:rsidR="00736D59" w:rsidRPr="00DA70FC">
        <w:rPr>
          <w:rFonts w:ascii="Garamond" w:eastAsia="Arial Unicode MS" w:hAnsi="Garamond"/>
          <w:b/>
          <w:bCs/>
          <w:color w:val="FF0000"/>
          <w:sz w:val="24"/>
          <w:szCs w:val="24"/>
          <w:lang w:eastAsia="sl-SI"/>
        </w:rPr>
        <w:t>4</w:t>
      </w:r>
      <w:r w:rsidR="00141022" w:rsidRPr="00DA70FC">
        <w:rPr>
          <w:rFonts w:ascii="Garamond" w:eastAsia="Arial Unicode MS" w:hAnsi="Garamond"/>
          <w:b/>
          <w:bCs/>
          <w:color w:val="FF0000"/>
          <w:sz w:val="24"/>
          <w:szCs w:val="24"/>
          <w:lang w:eastAsia="sl-SI"/>
        </w:rPr>
        <w:t xml:space="preserve"> </w:t>
      </w:r>
      <w:r w:rsidR="008C2518" w:rsidRPr="00DA70FC">
        <w:rPr>
          <w:rFonts w:ascii="Garamond" w:eastAsia="Arial Unicode MS" w:hAnsi="Garamond"/>
          <w:b/>
          <w:bCs/>
          <w:sz w:val="24"/>
          <w:szCs w:val="24"/>
          <w:lang w:eastAsia="sl-SI"/>
        </w:rPr>
        <w:t>)</w:t>
      </w:r>
      <w:bookmarkEnd w:id="94"/>
      <w:bookmarkEnd w:id="95"/>
    </w:p>
    <w:p w14:paraId="7A252AEA" w14:textId="77777777" w:rsidR="008C2518" w:rsidRPr="00DA70FC" w:rsidRDefault="008C2518" w:rsidP="00C37C2D">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p>
    <w:p w14:paraId="7EEC4C2A" w14:textId="77777777" w:rsidR="00141022" w:rsidRPr="00DA70FC" w:rsidRDefault="00141022" w:rsidP="00C37C2D">
      <w:pPr>
        <w:autoSpaceDE w:val="0"/>
        <w:autoSpaceDN w:val="0"/>
        <w:adjustRightInd w:val="0"/>
        <w:spacing w:after="0" w:line="312" w:lineRule="auto"/>
        <w:jc w:val="both"/>
        <w:rPr>
          <w:rFonts w:ascii="Garamond" w:hAnsi="Garamond"/>
          <w:sz w:val="24"/>
          <w:szCs w:val="24"/>
          <w:lang w:eastAsia="sl-SI"/>
        </w:rPr>
      </w:pPr>
      <w:r w:rsidRPr="00DA70FC">
        <w:rPr>
          <w:rFonts w:ascii="Garamond" w:hAnsi="Garamond"/>
          <w:sz w:val="24"/>
          <w:szCs w:val="24"/>
          <w:lang w:eastAsia="sl-SI"/>
        </w:rPr>
        <w:t xml:space="preserve">Skladno z veljavno Uredbo o zelenem javnem naročanju je naročnik upošteval temeljne </w:t>
      </w:r>
      <w:proofErr w:type="spellStart"/>
      <w:r w:rsidRPr="00DA70FC">
        <w:rPr>
          <w:rFonts w:ascii="Garamond" w:hAnsi="Garamond"/>
          <w:sz w:val="24"/>
          <w:szCs w:val="24"/>
          <w:lang w:eastAsia="sl-SI"/>
        </w:rPr>
        <w:t>okoljske</w:t>
      </w:r>
      <w:proofErr w:type="spellEnd"/>
      <w:r w:rsidR="008F1EE1" w:rsidRPr="00DA70FC">
        <w:rPr>
          <w:rFonts w:ascii="Garamond" w:hAnsi="Garamond"/>
          <w:sz w:val="24"/>
          <w:szCs w:val="24"/>
          <w:lang w:eastAsia="sl-SI"/>
        </w:rPr>
        <w:t xml:space="preserve"> </w:t>
      </w:r>
      <w:r w:rsidR="004F55B7" w:rsidRPr="00DA70FC">
        <w:rPr>
          <w:rFonts w:ascii="Garamond" w:hAnsi="Garamond"/>
          <w:sz w:val="24"/>
          <w:szCs w:val="24"/>
          <w:lang w:eastAsia="sl-SI"/>
        </w:rPr>
        <w:t>cilje</w:t>
      </w:r>
      <w:r w:rsidRPr="00DA70FC">
        <w:rPr>
          <w:rFonts w:ascii="Garamond" w:hAnsi="Garamond"/>
          <w:sz w:val="24"/>
          <w:szCs w:val="24"/>
          <w:lang w:eastAsia="sl-SI"/>
        </w:rPr>
        <w:t xml:space="preserve"> za živila, in sicer tako, da je med razpisanimi živili ali izdelki zajel živila pridelana na ekološki način, kot ga določajo Uredba Sveta (es) št. 834/2007, Uredba Komisije (ES) št. 889/2008 in/ali drug veljavni predpis, ki ureja ekološko pridelavo in predelavo kmetijskih pridelkov oziroma živil (za živila, ki so pridelana v </w:t>
      </w:r>
      <w:proofErr w:type="spellStart"/>
      <w:r w:rsidRPr="00DA70FC">
        <w:rPr>
          <w:rFonts w:ascii="Garamond" w:hAnsi="Garamond"/>
          <w:sz w:val="24"/>
          <w:szCs w:val="24"/>
          <w:lang w:eastAsia="sl-SI"/>
        </w:rPr>
        <w:t>preusmeritvenem</w:t>
      </w:r>
      <w:proofErr w:type="spellEnd"/>
      <w:r w:rsidRPr="00DA70FC">
        <w:rPr>
          <w:rFonts w:ascii="Garamond" w:hAnsi="Garamond"/>
          <w:sz w:val="24"/>
          <w:szCs w:val="24"/>
          <w:lang w:eastAsia="sl-SI"/>
        </w:rPr>
        <w:t xml:space="preserve"> obdobju, se šteje, da so pridelana na ekološki način). </w:t>
      </w:r>
    </w:p>
    <w:p w14:paraId="4A32DC85" w14:textId="77777777" w:rsidR="00141022" w:rsidRPr="00DA70FC" w:rsidRDefault="00141022" w:rsidP="00C37C2D">
      <w:pPr>
        <w:autoSpaceDE w:val="0"/>
        <w:autoSpaceDN w:val="0"/>
        <w:adjustRightInd w:val="0"/>
        <w:spacing w:after="0" w:line="312" w:lineRule="auto"/>
        <w:jc w:val="both"/>
        <w:rPr>
          <w:rFonts w:ascii="Garamond" w:hAnsi="Garamond"/>
          <w:sz w:val="24"/>
          <w:szCs w:val="24"/>
          <w:lang w:eastAsia="sl-SI"/>
        </w:rPr>
      </w:pPr>
    </w:p>
    <w:p w14:paraId="1C42BE7F" w14:textId="39F05B87" w:rsidR="00141022" w:rsidRPr="00DA70FC" w:rsidRDefault="00141022" w:rsidP="00C37C2D">
      <w:pPr>
        <w:autoSpaceDE w:val="0"/>
        <w:autoSpaceDN w:val="0"/>
        <w:adjustRightInd w:val="0"/>
        <w:spacing w:after="0" w:line="312" w:lineRule="auto"/>
        <w:jc w:val="both"/>
        <w:rPr>
          <w:rFonts w:ascii="Garamond" w:hAnsi="Garamond"/>
          <w:b/>
          <w:bCs/>
          <w:sz w:val="24"/>
          <w:szCs w:val="24"/>
          <w:lang w:eastAsia="sl-SI"/>
        </w:rPr>
      </w:pPr>
      <w:r w:rsidRPr="00DA70FC">
        <w:rPr>
          <w:rFonts w:ascii="Garamond" w:hAnsi="Garamond"/>
          <w:sz w:val="24"/>
          <w:szCs w:val="24"/>
          <w:lang w:eastAsia="sl-SI"/>
        </w:rPr>
        <w:t>Ponudnik, ki oddaja ponudbo v sklop</w:t>
      </w:r>
      <w:r w:rsidR="00BA6275" w:rsidRPr="00DA70FC">
        <w:rPr>
          <w:rFonts w:ascii="Garamond" w:hAnsi="Garamond"/>
          <w:sz w:val="24"/>
          <w:szCs w:val="24"/>
          <w:lang w:eastAsia="sl-SI"/>
        </w:rPr>
        <w:t>ih: 13 in 1</w:t>
      </w:r>
      <w:r w:rsidR="00736D59" w:rsidRPr="00DA70FC">
        <w:rPr>
          <w:rFonts w:ascii="Garamond" w:hAnsi="Garamond"/>
          <w:sz w:val="24"/>
          <w:szCs w:val="24"/>
          <w:lang w:eastAsia="sl-SI"/>
        </w:rPr>
        <w:t>4</w:t>
      </w:r>
      <w:r w:rsidRPr="00DA70FC">
        <w:rPr>
          <w:rFonts w:ascii="Garamond" w:hAnsi="Garamond"/>
          <w:sz w:val="24"/>
          <w:szCs w:val="24"/>
          <w:lang w:eastAsia="sl-SI"/>
        </w:rPr>
        <w:t xml:space="preserve"> mora v ponudbi za vsako posamezno živilo ali izdelek predložiti ustrezno dokazilo – certifikat  ekološkega živila, saj je le ta pogoj za ustreznost ponudbe.</w:t>
      </w:r>
      <w:r w:rsidRPr="00DA70FC">
        <w:rPr>
          <w:rFonts w:ascii="Garamond" w:hAnsi="Garamond"/>
          <w:b/>
          <w:bCs/>
          <w:sz w:val="24"/>
          <w:szCs w:val="24"/>
          <w:lang w:eastAsia="sl-SI"/>
        </w:rPr>
        <w:t xml:space="preserve"> Naročnik zahteva predložitev dokazila</w:t>
      </w:r>
      <w:r w:rsidR="004F55B7" w:rsidRPr="00DA70FC">
        <w:rPr>
          <w:rFonts w:ascii="Garamond" w:hAnsi="Garamond"/>
          <w:b/>
          <w:bCs/>
          <w:sz w:val="24"/>
          <w:szCs w:val="24"/>
          <w:lang w:eastAsia="sl-SI"/>
        </w:rPr>
        <w:t>,</w:t>
      </w:r>
      <w:r w:rsidRPr="00DA70FC">
        <w:rPr>
          <w:rFonts w:ascii="Garamond" w:hAnsi="Garamond"/>
          <w:b/>
          <w:bCs/>
          <w:sz w:val="24"/>
          <w:szCs w:val="24"/>
          <w:lang w:eastAsia="sl-SI"/>
        </w:rPr>
        <w:t xml:space="preserve"> iz katerega je razvidno, da je certificirana celotna veriga od rejca/pridelovalca do uporabnika. </w:t>
      </w:r>
    </w:p>
    <w:p w14:paraId="4792E25B" w14:textId="77777777" w:rsidR="00141022" w:rsidRPr="00DA70FC" w:rsidRDefault="00141022" w:rsidP="00C37C2D">
      <w:pPr>
        <w:autoSpaceDE w:val="0"/>
        <w:autoSpaceDN w:val="0"/>
        <w:adjustRightInd w:val="0"/>
        <w:spacing w:after="0" w:line="312" w:lineRule="auto"/>
        <w:jc w:val="both"/>
        <w:rPr>
          <w:rFonts w:ascii="Garamond" w:hAnsi="Garamond"/>
          <w:sz w:val="24"/>
          <w:szCs w:val="24"/>
          <w:lang w:eastAsia="sl-SI"/>
        </w:rPr>
      </w:pPr>
    </w:p>
    <w:tbl>
      <w:tblPr>
        <w:tblW w:w="17710" w:type="dxa"/>
        <w:tblInd w:w="-108" w:type="dxa"/>
        <w:tblBorders>
          <w:top w:val="nil"/>
          <w:left w:val="nil"/>
          <w:bottom w:val="nil"/>
          <w:right w:val="nil"/>
        </w:tblBorders>
        <w:tblLayout w:type="fixed"/>
        <w:tblLook w:val="0000" w:firstRow="0" w:lastRow="0" w:firstColumn="0" w:lastColumn="0" w:noHBand="0" w:noVBand="0"/>
      </w:tblPr>
      <w:tblGrid>
        <w:gridCol w:w="10031"/>
        <w:gridCol w:w="7679"/>
      </w:tblGrid>
      <w:tr w:rsidR="00D132C8" w:rsidRPr="00DA70FC" w14:paraId="25BA2F20" w14:textId="77777777" w:rsidTr="00FA7D46">
        <w:trPr>
          <w:trHeight w:val="1081"/>
        </w:trPr>
        <w:tc>
          <w:tcPr>
            <w:tcW w:w="10031" w:type="dxa"/>
          </w:tcPr>
          <w:p w14:paraId="69029D30" w14:textId="77777777" w:rsidR="00141022" w:rsidRPr="00DA70FC" w:rsidRDefault="00141022" w:rsidP="00C37C2D">
            <w:pPr>
              <w:autoSpaceDE w:val="0"/>
              <w:autoSpaceDN w:val="0"/>
              <w:adjustRightInd w:val="0"/>
              <w:spacing w:after="0" w:line="312" w:lineRule="auto"/>
              <w:jc w:val="both"/>
              <w:rPr>
                <w:rFonts w:ascii="Garamond" w:hAnsi="Garamond"/>
                <w:sz w:val="24"/>
                <w:szCs w:val="24"/>
                <w:lang w:eastAsia="sl-SI"/>
              </w:rPr>
            </w:pPr>
          </w:p>
          <w:p w14:paraId="24553C5D" w14:textId="77777777" w:rsidR="00141022" w:rsidRPr="00DA70FC" w:rsidRDefault="00141022" w:rsidP="00C37C2D">
            <w:pPr>
              <w:autoSpaceDE w:val="0"/>
              <w:autoSpaceDN w:val="0"/>
              <w:adjustRightInd w:val="0"/>
              <w:spacing w:after="0" w:line="312" w:lineRule="auto"/>
              <w:jc w:val="both"/>
              <w:rPr>
                <w:rFonts w:ascii="Garamond" w:hAnsi="Garamond"/>
                <w:sz w:val="24"/>
                <w:szCs w:val="24"/>
                <w:lang w:eastAsia="sl-SI"/>
              </w:rPr>
            </w:pPr>
            <w:r w:rsidRPr="00DA70FC">
              <w:rPr>
                <w:rFonts w:ascii="Garamond" w:hAnsi="Garamond"/>
                <w:b/>
                <w:sz w:val="24"/>
                <w:szCs w:val="24"/>
                <w:lang w:eastAsia="sl-SI"/>
              </w:rPr>
              <w:t>DOKAZILA</w:t>
            </w:r>
            <w:r w:rsidRPr="00DA70FC">
              <w:rPr>
                <w:rFonts w:ascii="Garamond" w:hAnsi="Garamond"/>
                <w:sz w:val="24"/>
                <w:szCs w:val="24"/>
                <w:lang w:eastAsia="sl-SI"/>
              </w:rPr>
              <w:t xml:space="preserve">: </w:t>
            </w:r>
            <w:r w:rsidR="00F509DB" w:rsidRPr="00DA70FC">
              <w:rPr>
                <w:rFonts w:ascii="Garamond" w:hAnsi="Garamond"/>
                <w:sz w:val="24"/>
                <w:szCs w:val="24"/>
                <w:lang w:eastAsia="sl-SI"/>
              </w:rPr>
              <w:t>K</w:t>
            </w:r>
            <w:r w:rsidRPr="00DA70FC">
              <w:rPr>
                <w:rFonts w:ascii="Garamond" w:hAnsi="Garamond"/>
                <w:sz w:val="24"/>
                <w:szCs w:val="24"/>
                <w:lang w:eastAsia="sl-SI"/>
              </w:rPr>
              <w:t xml:space="preserve">opija ustrezno veljavnega certifikata, da ima blago (posamezno živilo) znak za okolje tipa I (veljavni certifikat, ki dokazuje ekološko kvaliteto živila). Upoštevajo se ekološka živila, kot ga določajo Uredba (ES) št. 834/2007/ES, Uredba Komisije (ES) št. 889/2008 ali predpis, ki ureja ekološko pridelavo in predelavo kmetijskih pridelkov. Naročnik bo priznal certifikate oz. potrdila, ki jih v RS izdajajo Inštitut KON-CERT, Inštitut za kontrolo in certifikacijo Univerze v Mariboru, </w:t>
            </w:r>
            <w:proofErr w:type="spellStart"/>
            <w:r w:rsidRPr="00DA70FC">
              <w:rPr>
                <w:rFonts w:ascii="Garamond" w:hAnsi="Garamond"/>
                <w:sz w:val="24"/>
                <w:szCs w:val="24"/>
                <w:lang w:eastAsia="sl-SI"/>
              </w:rPr>
              <w:t>Bureau</w:t>
            </w:r>
            <w:proofErr w:type="spellEnd"/>
            <w:r w:rsidR="008F1EE1" w:rsidRPr="00DA70FC">
              <w:rPr>
                <w:rFonts w:ascii="Garamond" w:hAnsi="Garamond"/>
                <w:sz w:val="24"/>
                <w:szCs w:val="24"/>
                <w:lang w:eastAsia="sl-SI"/>
              </w:rPr>
              <w:t xml:space="preserve"> </w:t>
            </w:r>
            <w:proofErr w:type="spellStart"/>
            <w:r w:rsidRPr="00DA70FC">
              <w:rPr>
                <w:rFonts w:ascii="Garamond" w:hAnsi="Garamond"/>
                <w:sz w:val="24"/>
                <w:szCs w:val="24"/>
                <w:lang w:eastAsia="sl-SI"/>
              </w:rPr>
              <w:t>Veritas</w:t>
            </w:r>
            <w:proofErr w:type="spellEnd"/>
            <w:r w:rsidRPr="00DA70FC">
              <w:rPr>
                <w:rFonts w:ascii="Garamond" w:hAnsi="Garamond"/>
                <w:sz w:val="24"/>
                <w:szCs w:val="24"/>
                <w:lang w:eastAsia="sl-SI"/>
              </w:rPr>
              <w:t xml:space="preserve"> in enakovredne certifikate, ki jih izdajajo pooblaščene organizacije drugih držav. </w:t>
            </w:r>
          </w:p>
        </w:tc>
        <w:tc>
          <w:tcPr>
            <w:tcW w:w="7679" w:type="dxa"/>
          </w:tcPr>
          <w:p w14:paraId="74F99446" w14:textId="77777777" w:rsidR="00141022" w:rsidRPr="00DA70FC" w:rsidRDefault="00141022" w:rsidP="00C37C2D">
            <w:pPr>
              <w:autoSpaceDE w:val="0"/>
              <w:autoSpaceDN w:val="0"/>
              <w:adjustRightInd w:val="0"/>
              <w:spacing w:after="0" w:line="312" w:lineRule="auto"/>
              <w:jc w:val="both"/>
              <w:rPr>
                <w:rFonts w:ascii="Garamond" w:hAnsi="Garamond"/>
                <w:sz w:val="24"/>
                <w:szCs w:val="24"/>
                <w:lang w:eastAsia="sl-SI"/>
              </w:rPr>
            </w:pPr>
          </w:p>
        </w:tc>
      </w:tr>
    </w:tbl>
    <w:p w14:paraId="72AEB577" w14:textId="77777777" w:rsidR="00141022" w:rsidRPr="00DA70FC" w:rsidRDefault="00141022" w:rsidP="00C37C2D">
      <w:pPr>
        <w:spacing w:line="312" w:lineRule="auto"/>
        <w:jc w:val="both"/>
        <w:rPr>
          <w:rFonts w:ascii="Garamond" w:hAnsi="Garamond" w:cs="Tahoma"/>
          <w:b/>
          <w:sz w:val="24"/>
          <w:szCs w:val="24"/>
        </w:rPr>
      </w:pPr>
    </w:p>
    <w:p w14:paraId="33748414" w14:textId="77777777" w:rsidR="00141022" w:rsidRPr="00DA70FC" w:rsidRDefault="00F509DB" w:rsidP="00C37C2D">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bookmarkStart w:id="96" w:name="_Toc26788531"/>
      <w:r w:rsidRPr="00DA70FC">
        <w:rPr>
          <w:rFonts w:ascii="Garamond" w:eastAsia="Arial Unicode MS" w:hAnsi="Garamond"/>
          <w:b/>
          <w:bCs/>
          <w:sz w:val="24"/>
          <w:szCs w:val="24"/>
          <w:lang w:eastAsia="sl-SI"/>
        </w:rPr>
        <w:t>14</w:t>
      </w:r>
      <w:r w:rsidR="00141022" w:rsidRPr="00DA70FC">
        <w:rPr>
          <w:rFonts w:ascii="Garamond" w:eastAsia="Arial Unicode MS" w:hAnsi="Garamond"/>
          <w:b/>
          <w:bCs/>
          <w:sz w:val="24"/>
          <w:szCs w:val="24"/>
          <w:lang w:eastAsia="sl-SI"/>
        </w:rPr>
        <w:t>.1</w:t>
      </w:r>
      <w:r w:rsidRPr="00DA70FC">
        <w:rPr>
          <w:rFonts w:ascii="Garamond" w:eastAsia="Arial Unicode MS" w:hAnsi="Garamond"/>
          <w:b/>
          <w:bCs/>
          <w:sz w:val="24"/>
          <w:szCs w:val="24"/>
          <w:lang w:eastAsia="sl-SI"/>
        </w:rPr>
        <w:t>1</w:t>
      </w:r>
      <w:r w:rsidR="00141022" w:rsidRPr="00DA70FC">
        <w:rPr>
          <w:rFonts w:ascii="Garamond" w:eastAsia="Arial Unicode MS" w:hAnsi="Garamond"/>
          <w:b/>
          <w:bCs/>
          <w:sz w:val="24"/>
          <w:szCs w:val="24"/>
          <w:lang w:eastAsia="sl-SI"/>
        </w:rPr>
        <w:t xml:space="preserve"> Certifikat za živila iz shem kakovosti</w:t>
      </w:r>
      <w:bookmarkEnd w:id="96"/>
    </w:p>
    <w:p w14:paraId="17FBB1D5" w14:textId="77777777" w:rsidR="00F509DB" w:rsidRPr="00DA70FC" w:rsidRDefault="00F509DB" w:rsidP="00C37C2D">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p>
    <w:p w14:paraId="2DE2058E" w14:textId="77777777" w:rsidR="00141022" w:rsidRPr="00DA70FC" w:rsidRDefault="00141022" w:rsidP="00C37C2D">
      <w:pPr>
        <w:suppressAutoHyphens/>
        <w:spacing w:after="0" w:line="312" w:lineRule="auto"/>
        <w:jc w:val="both"/>
        <w:rPr>
          <w:rFonts w:ascii="Garamond" w:eastAsia="Times New Roman" w:hAnsi="Garamond" w:cs="Arial"/>
          <w:sz w:val="24"/>
          <w:szCs w:val="24"/>
          <w:lang w:eastAsia="sl-SI"/>
        </w:rPr>
      </w:pPr>
      <w:r w:rsidRPr="00DA70FC">
        <w:rPr>
          <w:rFonts w:ascii="Garamond" w:eastAsia="Times New Roman" w:hAnsi="Garamond"/>
          <w:sz w:val="24"/>
          <w:szCs w:val="24"/>
          <w:lang w:eastAsia="sl-SI"/>
        </w:rPr>
        <w:t xml:space="preserve">Skladno z veljavno Uredbo o zelenem javnem naročanju je naročnik upošteval temeljne </w:t>
      </w:r>
      <w:proofErr w:type="spellStart"/>
      <w:r w:rsidRPr="00DA70FC">
        <w:rPr>
          <w:rFonts w:ascii="Garamond" w:eastAsia="Times New Roman" w:hAnsi="Garamond"/>
          <w:sz w:val="24"/>
          <w:szCs w:val="24"/>
          <w:lang w:eastAsia="sl-SI"/>
        </w:rPr>
        <w:t>okoljske</w:t>
      </w:r>
      <w:proofErr w:type="spellEnd"/>
      <w:r w:rsidR="008A26AC" w:rsidRPr="00DA70FC">
        <w:rPr>
          <w:rFonts w:ascii="Garamond" w:eastAsia="Times New Roman" w:hAnsi="Garamond"/>
          <w:sz w:val="24"/>
          <w:szCs w:val="24"/>
          <w:lang w:eastAsia="sl-SI"/>
        </w:rPr>
        <w:t xml:space="preserve"> </w:t>
      </w:r>
      <w:r w:rsidR="00F509DB" w:rsidRPr="00DA70FC">
        <w:rPr>
          <w:rFonts w:ascii="Garamond" w:eastAsia="Times New Roman" w:hAnsi="Garamond"/>
          <w:sz w:val="24"/>
          <w:szCs w:val="24"/>
          <w:lang w:eastAsia="sl-SI"/>
        </w:rPr>
        <w:t>cilje</w:t>
      </w:r>
      <w:r w:rsidRPr="00DA70FC">
        <w:rPr>
          <w:rFonts w:ascii="Garamond" w:eastAsia="Times New Roman" w:hAnsi="Garamond"/>
          <w:sz w:val="24"/>
          <w:szCs w:val="24"/>
          <w:lang w:eastAsia="sl-SI"/>
        </w:rPr>
        <w:t xml:space="preserve"> za živila, in sicer tako, da </w:t>
      </w:r>
      <w:r w:rsidR="00F509DB" w:rsidRPr="00DA70FC">
        <w:rPr>
          <w:rFonts w:ascii="Garamond" w:eastAsia="Times New Roman" w:hAnsi="Garamond"/>
          <w:sz w:val="24"/>
          <w:szCs w:val="24"/>
          <w:lang w:eastAsia="sl-SI"/>
        </w:rPr>
        <w:t xml:space="preserve">je kot merilo določil </w:t>
      </w:r>
      <w:r w:rsidR="00CF62E8" w:rsidRPr="00DA70FC">
        <w:rPr>
          <w:rFonts w:ascii="Garamond" w:eastAsia="Times New Roman" w:hAnsi="Garamond"/>
          <w:sz w:val="24"/>
          <w:szCs w:val="24"/>
          <w:lang w:eastAsia="sl-SI"/>
        </w:rPr>
        <w:t xml:space="preserve">»živilo iz sheme kakovosti« na način, da lahko ponudnik ponudi </w:t>
      </w:r>
      <w:r w:rsidRPr="00DA70FC">
        <w:rPr>
          <w:rFonts w:ascii="Garamond" w:eastAsia="Times New Roman" w:hAnsi="Garamond"/>
          <w:sz w:val="24"/>
          <w:szCs w:val="24"/>
          <w:lang w:eastAsia="sl-SI"/>
        </w:rPr>
        <w:t>živil</w:t>
      </w:r>
      <w:r w:rsidR="00CF62E8" w:rsidRPr="00DA70FC">
        <w:rPr>
          <w:rFonts w:ascii="Garamond" w:eastAsia="Times New Roman" w:hAnsi="Garamond"/>
          <w:sz w:val="24"/>
          <w:szCs w:val="24"/>
          <w:lang w:eastAsia="sl-SI"/>
        </w:rPr>
        <w:t>a</w:t>
      </w:r>
      <w:r w:rsidRPr="00DA70FC">
        <w:rPr>
          <w:rFonts w:ascii="Garamond" w:eastAsia="Times New Roman" w:hAnsi="Garamond"/>
          <w:sz w:val="24"/>
          <w:szCs w:val="24"/>
          <w:lang w:eastAsia="sl-SI"/>
        </w:rPr>
        <w:t xml:space="preserve"> ali izdelk</w:t>
      </w:r>
      <w:r w:rsidR="00CF62E8" w:rsidRPr="00DA70FC">
        <w:rPr>
          <w:rFonts w:ascii="Garamond" w:eastAsia="Times New Roman" w:hAnsi="Garamond"/>
          <w:sz w:val="24"/>
          <w:szCs w:val="24"/>
          <w:lang w:eastAsia="sl-SI"/>
        </w:rPr>
        <w:t xml:space="preserve">e, </w:t>
      </w:r>
      <w:r w:rsidRPr="00DA70FC">
        <w:rPr>
          <w:rFonts w:ascii="Garamond" w:eastAsia="Times New Roman" w:hAnsi="Garamond" w:cs="Arial"/>
          <w:sz w:val="24"/>
          <w:szCs w:val="24"/>
          <w:shd w:val="clear" w:color="auto" w:fill="FFFFFF"/>
          <w:lang w:eastAsia="ar-SA"/>
        </w:rPr>
        <w:t xml:space="preserve">ki izpolnjujejo zahteve iz sheme kakovosti, zaradi česar </w:t>
      </w:r>
      <w:r w:rsidR="004F55B7" w:rsidRPr="00DA70FC">
        <w:rPr>
          <w:rFonts w:ascii="Garamond" w:eastAsia="Times New Roman" w:hAnsi="Garamond" w:cs="Arial"/>
          <w:sz w:val="24"/>
          <w:szCs w:val="24"/>
          <w:shd w:val="clear" w:color="auto" w:fill="FFFFFF"/>
          <w:lang w:eastAsia="ar-SA"/>
        </w:rPr>
        <w:t xml:space="preserve">so </w:t>
      </w:r>
      <w:proofErr w:type="spellStart"/>
      <w:r w:rsidR="004F55B7" w:rsidRPr="00DA70FC">
        <w:rPr>
          <w:rFonts w:ascii="Garamond" w:eastAsia="Times New Roman" w:hAnsi="Garamond" w:cs="Arial"/>
          <w:sz w:val="24"/>
          <w:szCs w:val="24"/>
          <w:shd w:val="clear" w:color="auto" w:fill="FFFFFF"/>
          <w:lang w:eastAsia="ar-SA"/>
        </w:rPr>
        <w:t>okoljsko</w:t>
      </w:r>
      <w:proofErr w:type="spellEnd"/>
      <w:r w:rsidR="004F55B7" w:rsidRPr="00DA70FC">
        <w:rPr>
          <w:rFonts w:ascii="Garamond" w:eastAsia="Times New Roman" w:hAnsi="Garamond" w:cs="Arial"/>
          <w:sz w:val="24"/>
          <w:szCs w:val="24"/>
          <w:shd w:val="clear" w:color="auto" w:fill="FFFFFF"/>
          <w:lang w:eastAsia="ar-SA"/>
        </w:rPr>
        <w:t xml:space="preserve"> manj obremenjujoča.</w:t>
      </w:r>
      <w:r w:rsidR="008A26AC" w:rsidRPr="00DA70FC">
        <w:rPr>
          <w:rFonts w:ascii="Garamond" w:eastAsia="Times New Roman" w:hAnsi="Garamond" w:cs="Arial"/>
          <w:sz w:val="24"/>
          <w:szCs w:val="24"/>
          <w:shd w:val="clear" w:color="auto" w:fill="FFFFFF"/>
          <w:lang w:eastAsia="ar-SA"/>
        </w:rPr>
        <w:t xml:space="preserve"> </w:t>
      </w:r>
      <w:r w:rsidR="00CF62E8" w:rsidRPr="00DA70FC">
        <w:rPr>
          <w:rFonts w:ascii="Garamond" w:eastAsia="Times New Roman" w:hAnsi="Garamond" w:cs="Arial"/>
          <w:sz w:val="24"/>
          <w:szCs w:val="24"/>
          <w:shd w:val="clear" w:color="auto" w:fill="FFFFFF"/>
          <w:lang w:eastAsia="ar-SA"/>
        </w:rPr>
        <w:t xml:space="preserve">Ponudnik lahko ponudi artikle z oznako </w:t>
      </w:r>
      <w:r w:rsidRPr="00DA70FC">
        <w:rPr>
          <w:rFonts w:ascii="Garamond" w:eastAsia="Times New Roman" w:hAnsi="Garamond" w:cs="Arial"/>
          <w:sz w:val="24"/>
          <w:szCs w:val="24"/>
          <w:shd w:val="clear" w:color="auto" w:fill="FFFFFF"/>
          <w:lang w:eastAsia="ar-SA"/>
        </w:rPr>
        <w:t xml:space="preserve">»izbrana kakovost« podeljenim na podlagi </w:t>
      </w:r>
      <w:r w:rsidRPr="00DA70FC">
        <w:rPr>
          <w:rFonts w:ascii="Garamond" w:eastAsia="Times New Roman" w:hAnsi="Garamond" w:cs="Arial"/>
          <w:sz w:val="24"/>
          <w:szCs w:val="24"/>
          <w:lang w:eastAsia="ar-SA"/>
        </w:rPr>
        <w:t>Pravilnika o postopku priznanja označbe »izbrana kakovost« (Uradni list RS, št. </w:t>
      </w:r>
      <w:hyperlink r:id="rId25" w:tgtFrame="_blank" w:history="1">
        <w:r w:rsidRPr="00DA70FC">
          <w:rPr>
            <w:rFonts w:ascii="Garamond" w:eastAsia="Times New Roman" w:hAnsi="Garamond" w:cs="Arial"/>
            <w:sz w:val="24"/>
            <w:szCs w:val="24"/>
            <w:lang w:eastAsia="ar-SA"/>
          </w:rPr>
          <w:t>79/2015</w:t>
        </w:r>
      </w:hyperlink>
      <w:r w:rsidRPr="00DA70FC">
        <w:rPr>
          <w:rFonts w:ascii="Garamond" w:eastAsia="Times New Roman" w:hAnsi="Garamond" w:cs="Arial"/>
          <w:sz w:val="24"/>
          <w:szCs w:val="24"/>
          <w:lang w:eastAsia="ar-SA"/>
        </w:rPr>
        <w:t xml:space="preserve">). </w:t>
      </w:r>
      <w:r w:rsidRPr="00DA70FC">
        <w:rPr>
          <w:rFonts w:ascii="Garamond" w:eastAsia="Times New Roman" w:hAnsi="Garamond" w:cs="Arial"/>
          <w:sz w:val="24"/>
          <w:szCs w:val="24"/>
          <w:lang w:eastAsia="sl-SI"/>
        </w:rPr>
        <w:t>Izbrana kakovost je nova nacionalna shema kakovosti, ki je namenjena kmetijskim pridelkom oziroma živilom s posebnimi lastnostmi, ki se lahko nanašajo na sestavo, okolju prijazno pridelavo, kakovost surovin, dobrobit živali, posebno zdravstveno varstvo živali, način krmljenja, dolžino transportnih poti, predelavo, hitrost predelave surovin oziroma čim manjšo kasnejšo obdelavo pri skladiščenju in transportu.</w:t>
      </w:r>
    </w:p>
    <w:p w14:paraId="52FBF5DF" w14:textId="77777777" w:rsidR="00141022" w:rsidRPr="00DA70FC" w:rsidRDefault="00141022" w:rsidP="00C37C2D">
      <w:pPr>
        <w:autoSpaceDE w:val="0"/>
        <w:autoSpaceDN w:val="0"/>
        <w:adjustRightInd w:val="0"/>
        <w:spacing w:after="0" w:line="312" w:lineRule="auto"/>
        <w:jc w:val="both"/>
        <w:rPr>
          <w:rFonts w:ascii="Garamond" w:hAnsi="Garamond"/>
          <w:sz w:val="24"/>
          <w:szCs w:val="24"/>
          <w:lang w:eastAsia="sl-SI"/>
        </w:rPr>
      </w:pPr>
    </w:p>
    <w:p w14:paraId="27144B53" w14:textId="2A833444" w:rsidR="00141022" w:rsidRPr="00DA70FC" w:rsidRDefault="00141022" w:rsidP="00C37C2D">
      <w:pPr>
        <w:autoSpaceDE w:val="0"/>
        <w:autoSpaceDN w:val="0"/>
        <w:adjustRightInd w:val="0"/>
        <w:spacing w:after="0" w:line="312" w:lineRule="auto"/>
        <w:jc w:val="both"/>
        <w:rPr>
          <w:rFonts w:ascii="Garamond" w:hAnsi="Garamond"/>
          <w:bCs/>
          <w:sz w:val="24"/>
          <w:szCs w:val="24"/>
          <w:lang w:eastAsia="sl-SI"/>
        </w:rPr>
      </w:pPr>
      <w:r w:rsidRPr="00DA70FC">
        <w:rPr>
          <w:rFonts w:ascii="Garamond" w:hAnsi="Garamond"/>
          <w:sz w:val="24"/>
          <w:szCs w:val="24"/>
          <w:lang w:eastAsia="sl-SI"/>
        </w:rPr>
        <w:t>Ponudnik, ki oddaja ponudbo v sklopih  mora v ponudbi</w:t>
      </w:r>
      <w:r w:rsidR="00CF62E8" w:rsidRPr="00DA70FC">
        <w:rPr>
          <w:rFonts w:ascii="Garamond" w:hAnsi="Garamond"/>
          <w:sz w:val="24"/>
          <w:szCs w:val="24"/>
          <w:lang w:eastAsia="sl-SI"/>
        </w:rPr>
        <w:t xml:space="preserve"> EXCEL tabela in obrazec »Ponudbeni predračun« navesti, </w:t>
      </w:r>
      <w:r w:rsidRPr="00DA70FC">
        <w:rPr>
          <w:rFonts w:ascii="Garamond" w:hAnsi="Garamond"/>
          <w:sz w:val="24"/>
          <w:szCs w:val="24"/>
          <w:lang w:eastAsia="sl-SI"/>
        </w:rPr>
        <w:t>živilo ali izdelek</w:t>
      </w:r>
      <w:r w:rsidR="00C2289E" w:rsidRPr="00DA70FC">
        <w:rPr>
          <w:rFonts w:ascii="Garamond" w:hAnsi="Garamond"/>
          <w:sz w:val="24"/>
          <w:szCs w:val="24"/>
          <w:lang w:eastAsia="sl-SI"/>
        </w:rPr>
        <w:t xml:space="preserve">, ki ima oznako izbranega izdelka in </w:t>
      </w:r>
      <w:r w:rsidR="00C2289E" w:rsidRPr="00DA70FC">
        <w:rPr>
          <w:rFonts w:ascii="Garamond" w:hAnsi="Garamond"/>
          <w:b/>
          <w:sz w:val="24"/>
          <w:szCs w:val="24"/>
          <w:lang w:eastAsia="sl-SI"/>
        </w:rPr>
        <w:t>v ponudbi</w:t>
      </w:r>
      <w:r w:rsidRPr="00DA70FC">
        <w:rPr>
          <w:rFonts w:ascii="Garamond" w:hAnsi="Garamond"/>
          <w:sz w:val="24"/>
          <w:szCs w:val="24"/>
          <w:lang w:eastAsia="sl-SI"/>
        </w:rPr>
        <w:t xml:space="preserve"> predložiti ustrezno dokazilo – certifikat živila z znakom »izbrana kakovost«</w:t>
      </w:r>
      <w:r w:rsidR="00C2289E" w:rsidRPr="00DA70FC">
        <w:rPr>
          <w:rFonts w:ascii="Garamond" w:hAnsi="Garamond"/>
          <w:sz w:val="24"/>
          <w:szCs w:val="24"/>
          <w:lang w:eastAsia="sl-SI"/>
        </w:rPr>
        <w:t>.</w:t>
      </w:r>
    </w:p>
    <w:tbl>
      <w:tblPr>
        <w:tblW w:w="17710" w:type="dxa"/>
        <w:tblInd w:w="-108" w:type="dxa"/>
        <w:tblBorders>
          <w:top w:val="nil"/>
          <w:left w:val="nil"/>
          <w:bottom w:val="nil"/>
          <w:right w:val="nil"/>
        </w:tblBorders>
        <w:tblLayout w:type="fixed"/>
        <w:tblLook w:val="0000" w:firstRow="0" w:lastRow="0" w:firstColumn="0" w:lastColumn="0" w:noHBand="0" w:noVBand="0"/>
      </w:tblPr>
      <w:tblGrid>
        <w:gridCol w:w="10031"/>
        <w:gridCol w:w="7679"/>
      </w:tblGrid>
      <w:tr w:rsidR="00D132C8" w:rsidRPr="00DA70FC" w14:paraId="67C1CBFE" w14:textId="77777777" w:rsidTr="00FA7D46">
        <w:trPr>
          <w:trHeight w:val="2511"/>
        </w:trPr>
        <w:tc>
          <w:tcPr>
            <w:tcW w:w="10031" w:type="dxa"/>
          </w:tcPr>
          <w:p w14:paraId="509A646D" w14:textId="77777777" w:rsidR="00141022" w:rsidRPr="00DA70FC" w:rsidRDefault="00141022" w:rsidP="00C37C2D">
            <w:pPr>
              <w:autoSpaceDE w:val="0"/>
              <w:autoSpaceDN w:val="0"/>
              <w:adjustRightInd w:val="0"/>
              <w:spacing w:after="0" w:line="312" w:lineRule="auto"/>
              <w:jc w:val="both"/>
              <w:rPr>
                <w:rFonts w:ascii="Garamond" w:hAnsi="Garamond"/>
                <w:sz w:val="24"/>
                <w:szCs w:val="24"/>
                <w:lang w:eastAsia="sl-SI"/>
              </w:rPr>
            </w:pPr>
          </w:p>
          <w:p w14:paraId="4E0B890E" w14:textId="77777777" w:rsidR="00141022" w:rsidRPr="00DA70FC" w:rsidRDefault="00141022" w:rsidP="00C37C2D">
            <w:pPr>
              <w:suppressAutoHyphens/>
              <w:spacing w:after="0" w:line="312" w:lineRule="auto"/>
              <w:jc w:val="both"/>
              <w:rPr>
                <w:rFonts w:ascii="Garamond" w:eastAsia="Times New Roman" w:hAnsi="Garamond" w:cs="Arial"/>
                <w:sz w:val="24"/>
                <w:szCs w:val="24"/>
                <w:u w:val="single"/>
                <w:lang w:eastAsia="sl-SI"/>
              </w:rPr>
            </w:pPr>
            <w:r w:rsidRPr="00DA70FC">
              <w:rPr>
                <w:rFonts w:ascii="Garamond" w:eastAsia="Times New Roman" w:hAnsi="Garamond"/>
                <w:b/>
                <w:sz w:val="24"/>
                <w:szCs w:val="24"/>
                <w:lang w:eastAsia="sl-SI"/>
              </w:rPr>
              <w:t>DOKAZILA</w:t>
            </w:r>
            <w:r w:rsidRPr="00DA70FC">
              <w:rPr>
                <w:rFonts w:ascii="Garamond" w:eastAsia="Times New Roman" w:hAnsi="Garamond"/>
                <w:sz w:val="24"/>
                <w:szCs w:val="24"/>
                <w:lang w:eastAsia="sl-SI"/>
              </w:rPr>
              <w:t xml:space="preserve">: </w:t>
            </w:r>
            <w:r w:rsidR="00C2289E" w:rsidRPr="00DA70FC">
              <w:rPr>
                <w:rFonts w:ascii="Garamond" w:eastAsia="Times New Roman" w:hAnsi="Garamond"/>
                <w:sz w:val="24"/>
                <w:szCs w:val="24"/>
                <w:lang w:eastAsia="sl-SI"/>
              </w:rPr>
              <w:t>K</w:t>
            </w:r>
            <w:r w:rsidRPr="00DA70FC">
              <w:rPr>
                <w:rFonts w:ascii="Garamond" w:eastAsia="Times New Roman" w:hAnsi="Garamond"/>
                <w:sz w:val="24"/>
                <w:szCs w:val="24"/>
                <w:lang w:eastAsia="sl-SI"/>
              </w:rPr>
              <w:t>opija ustrezno veljavnega certifikata, da ima blago</w:t>
            </w:r>
            <w:r w:rsidR="008A26AC" w:rsidRPr="00DA70FC">
              <w:rPr>
                <w:rFonts w:ascii="Garamond" w:eastAsia="Times New Roman" w:hAnsi="Garamond"/>
                <w:sz w:val="24"/>
                <w:szCs w:val="24"/>
                <w:lang w:eastAsia="sl-SI"/>
              </w:rPr>
              <w:t xml:space="preserve"> </w:t>
            </w:r>
            <w:r w:rsidRPr="00DA70FC">
              <w:rPr>
                <w:rFonts w:ascii="Garamond" w:eastAsia="Times New Roman" w:hAnsi="Garamond"/>
                <w:sz w:val="24"/>
                <w:szCs w:val="24"/>
                <w:lang w:eastAsia="sl-SI"/>
              </w:rPr>
              <w:t xml:space="preserve">(posamezno živilo) znak »izbrana kakovost«.  Upoštevajo se živila z znakom »izbrana kakovost«, kot določa </w:t>
            </w:r>
            <w:r w:rsidRPr="00DA70FC">
              <w:rPr>
                <w:rFonts w:ascii="Garamond" w:eastAsia="Times New Roman" w:hAnsi="Garamond" w:cs="Arial"/>
                <w:sz w:val="24"/>
                <w:szCs w:val="24"/>
                <w:lang w:eastAsia="ar-SA"/>
              </w:rPr>
              <w:t>Pravilnik o postopku priznanja označbe »izbrana kakovost« (Uradni list RS, št. </w:t>
            </w:r>
            <w:hyperlink r:id="rId26" w:tgtFrame="_blank" w:history="1">
              <w:r w:rsidRPr="00DA70FC">
                <w:rPr>
                  <w:rFonts w:ascii="Garamond" w:eastAsia="Times New Roman" w:hAnsi="Garamond" w:cs="Arial"/>
                  <w:sz w:val="24"/>
                  <w:szCs w:val="24"/>
                  <w:lang w:eastAsia="ar-SA"/>
                </w:rPr>
                <w:t>79/2015</w:t>
              </w:r>
            </w:hyperlink>
            <w:r w:rsidRPr="00DA70FC">
              <w:rPr>
                <w:rFonts w:ascii="Garamond" w:eastAsia="Times New Roman" w:hAnsi="Garamond" w:cs="Arial"/>
                <w:sz w:val="24"/>
                <w:szCs w:val="24"/>
                <w:lang w:eastAsia="ar-SA"/>
              </w:rPr>
              <w:t>).</w:t>
            </w:r>
          </w:p>
          <w:p w14:paraId="2B95C7A9" w14:textId="77777777" w:rsidR="00141022" w:rsidRPr="00DA70FC" w:rsidRDefault="00141022" w:rsidP="00C37C2D">
            <w:pPr>
              <w:autoSpaceDE w:val="0"/>
              <w:autoSpaceDN w:val="0"/>
              <w:adjustRightInd w:val="0"/>
              <w:spacing w:after="0" w:line="312" w:lineRule="auto"/>
              <w:jc w:val="both"/>
              <w:rPr>
                <w:rFonts w:ascii="Garamond" w:hAnsi="Garamond"/>
                <w:sz w:val="24"/>
                <w:szCs w:val="24"/>
                <w:lang w:eastAsia="sl-SI"/>
              </w:rPr>
            </w:pPr>
            <w:r w:rsidRPr="00DA70FC">
              <w:rPr>
                <w:rFonts w:ascii="Garamond" w:hAnsi="Garamond"/>
                <w:sz w:val="24"/>
                <w:szCs w:val="24"/>
                <w:lang w:eastAsia="sl-SI"/>
              </w:rPr>
              <w:t xml:space="preserve">Naročnik bo priznal certifikate oz. potrdila, ki jih v RS izdajajo Inštitut KON-CERT, Inštitut za kontrolo in certifikacijo Univerze v Mariboru, </w:t>
            </w:r>
            <w:proofErr w:type="spellStart"/>
            <w:r w:rsidRPr="00DA70FC">
              <w:rPr>
                <w:rFonts w:ascii="Garamond" w:hAnsi="Garamond"/>
                <w:sz w:val="24"/>
                <w:szCs w:val="24"/>
                <w:lang w:eastAsia="sl-SI"/>
              </w:rPr>
              <w:t>Bureau</w:t>
            </w:r>
            <w:proofErr w:type="spellEnd"/>
            <w:r w:rsidR="008A26AC" w:rsidRPr="00DA70FC">
              <w:rPr>
                <w:rFonts w:ascii="Garamond" w:hAnsi="Garamond"/>
                <w:sz w:val="24"/>
                <w:szCs w:val="24"/>
                <w:lang w:eastAsia="sl-SI"/>
              </w:rPr>
              <w:t xml:space="preserve"> </w:t>
            </w:r>
            <w:proofErr w:type="spellStart"/>
            <w:r w:rsidRPr="00DA70FC">
              <w:rPr>
                <w:rFonts w:ascii="Garamond" w:hAnsi="Garamond"/>
                <w:sz w:val="24"/>
                <w:szCs w:val="24"/>
                <w:lang w:eastAsia="sl-SI"/>
              </w:rPr>
              <w:t>Veritas</w:t>
            </w:r>
            <w:proofErr w:type="spellEnd"/>
            <w:r w:rsidR="00470286" w:rsidRPr="00DA70FC">
              <w:rPr>
                <w:rFonts w:ascii="Garamond" w:hAnsi="Garamond"/>
                <w:sz w:val="24"/>
                <w:szCs w:val="24"/>
                <w:lang w:eastAsia="sl-SI"/>
              </w:rPr>
              <w:t xml:space="preserve"> ali druge primerljive institucije. </w:t>
            </w:r>
          </w:p>
        </w:tc>
        <w:tc>
          <w:tcPr>
            <w:tcW w:w="7679" w:type="dxa"/>
          </w:tcPr>
          <w:p w14:paraId="2C19759D" w14:textId="77777777" w:rsidR="00141022" w:rsidRPr="00DA70FC" w:rsidRDefault="00141022" w:rsidP="00C37C2D">
            <w:pPr>
              <w:autoSpaceDE w:val="0"/>
              <w:autoSpaceDN w:val="0"/>
              <w:adjustRightInd w:val="0"/>
              <w:spacing w:after="0" w:line="312" w:lineRule="auto"/>
              <w:jc w:val="both"/>
              <w:rPr>
                <w:rFonts w:ascii="Garamond" w:hAnsi="Garamond"/>
                <w:sz w:val="24"/>
                <w:szCs w:val="24"/>
                <w:lang w:eastAsia="sl-SI"/>
              </w:rPr>
            </w:pPr>
          </w:p>
        </w:tc>
      </w:tr>
    </w:tbl>
    <w:p w14:paraId="10BBC5D0" w14:textId="77777777" w:rsidR="00771B64" w:rsidRPr="00DA70FC" w:rsidRDefault="004F55B7" w:rsidP="00C37C2D">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bookmarkStart w:id="97" w:name="_Toc523700449"/>
      <w:bookmarkStart w:id="98" w:name="_Toc26788532"/>
      <w:r w:rsidRPr="00DA70FC">
        <w:rPr>
          <w:rFonts w:ascii="Garamond" w:eastAsia="Arial Unicode MS" w:hAnsi="Garamond"/>
          <w:b/>
          <w:bCs/>
          <w:sz w:val="24"/>
          <w:szCs w:val="24"/>
          <w:lang w:eastAsia="sl-SI"/>
        </w:rPr>
        <w:lastRenderedPageBreak/>
        <w:t>14.12</w:t>
      </w:r>
      <w:r w:rsidR="00771B64" w:rsidRPr="00DA70FC">
        <w:rPr>
          <w:rFonts w:ascii="Garamond" w:eastAsia="Arial Unicode MS" w:hAnsi="Garamond"/>
          <w:b/>
          <w:bCs/>
          <w:sz w:val="24"/>
          <w:szCs w:val="24"/>
          <w:lang w:eastAsia="sl-SI"/>
        </w:rPr>
        <w:t xml:space="preserve"> Predložitev vzorcev</w:t>
      </w:r>
      <w:bookmarkEnd w:id="97"/>
      <w:bookmarkEnd w:id="98"/>
    </w:p>
    <w:p w14:paraId="0EA07DAE" w14:textId="77777777" w:rsidR="004F55B7" w:rsidRPr="00DA70FC" w:rsidRDefault="004F55B7" w:rsidP="00C37C2D">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p>
    <w:p w14:paraId="3E0229C5" w14:textId="77777777" w:rsidR="00771B64" w:rsidRPr="00DA70FC" w:rsidRDefault="00771B64" w:rsidP="00C37C2D">
      <w:pPr>
        <w:autoSpaceDE w:val="0"/>
        <w:autoSpaceDN w:val="0"/>
        <w:adjustRightInd w:val="0"/>
        <w:spacing w:line="312" w:lineRule="auto"/>
        <w:jc w:val="both"/>
        <w:rPr>
          <w:rFonts w:ascii="Garamond" w:hAnsi="Garamond"/>
          <w:sz w:val="24"/>
          <w:szCs w:val="24"/>
        </w:rPr>
      </w:pPr>
      <w:r w:rsidRPr="00DA70FC">
        <w:rPr>
          <w:rFonts w:ascii="Garamond" w:hAnsi="Garamond"/>
          <w:sz w:val="24"/>
          <w:szCs w:val="24"/>
        </w:rPr>
        <w:t xml:space="preserve">Naročnik si pridržuje pravico od vsakega ponudnika kadarkoli v času od odpiranja ponudb do izdaje odločitve o oddaji javnega naročila zahtevati brezplačno dostavo vzorcev posameznega živila ali izdelka. Naročnik si pridržuje pravico od vsakega izbranega dobavitelja zahtevati vzorce posameznega živila ali izdelka tudi kadarkoli v času trajanja pogodbenega razmerja. </w:t>
      </w:r>
    </w:p>
    <w:p w14:paraId="74092ED3" w14:textId="77777777" w:rsidR="00771B64" w:rsidRPr="00DA70FC" w:rsidRDefault="00771B64" w:rsidP="00C37C2D">
      <w:pPr>
        <w:autoSpaceDE w:val="0"/>
        <w:autoSpaceDN w:val="0"/>
        <w:adjustRightInd w:val="0"/>
        <w:spacing w:line="312" w:lineRule="auto"/>
        <w:jc w:val="both"/>
        <w:rPr>
          <w:rFonts w:ascii="Garamond" w:hAnsi="Garamond"/>
          <w:sz w:val="24"/>
          <w:szCs w:val="24"/>
        </w:rPr>
      </w:pPr>
      <w:r w:rsidRPr="00DA70FC">
        <w:rPr>
          <w:rFonts w:ascii="Garamond" w:hAnsi="Garamond"/>
          <w:sz w:val="24"/>
          <w:szCs w:val="24"/>
        </w:rPr>
        <w:t>Glede na naravo živila ali izdelka se bo naročnik z vsakim posameznim ponudnikom oziroma dobaviteljem dogovoril o roku vračanja vzorcev.</w:t>
      </w:r>
    </w:p>
    <w:p w14:paraId="1F5640B4" w14:textId="77777777" w:rsidR="00771B64" w:rsidRPr="00DA70FC" w:rsidRDefault="00771B64" w:rsidP="00C37C2D">
      <w:pPr>
        <w:spacing w:line="312" w:lineRule="auto"/>
        <w:jc w:val="both"/>
        <w:rPr>
          <w:rFonts w:ascii="Garamond" w:hAnsi="Garamond" w:cs="Tahoma"/>
          <w:sz w:val="24"/>
          <w:szCs w:val="24"/>
        </w:rPr>
      </w:pPr>
      <w:r w:rsidRPr="00DA70FC">
        <w:rPr>
          <w:rFonts w:ascii="Garamond" w:hAnsi="Garamond" w:cs="Tahoma"/>
          <w:sz w:val="24"/>
          <w:szCs w:val="24"/>
        </w:rPr>
        <w:t>V kolikor bo naročnik na podlagi pregleda vzorca in njemu</w:t>
      </w:r>
      <w:r w:rsidR="002A79D9" w:rsidRPr="00DA70FC">
        <w:rPr>
          <w:rFonts w:ascii="Garamond" w:hAnsi="Garamond" w:cs="Tahoma"/>
          <w:sz w:val="24"/>
          <w:szCs w:val="24"/>
        </w:rPr>
        <w:t xml:space="preserve"> pripadajoče dokumentacije</w:t>
      </w:r>
      <w:r w:rsidRPr="00DA70FC">
        <w:rPr>
          <w:rFonts w:ascii="Garamond" w:hAnsi="Garamond" w:cs="Tahoma"/>
          <w:sz w:val="24"/>
          <w:szCs w:val="24"/>
        </w:rPr>
        <w:t xml:space="preserve"> ugotovil, da vzorec ne ustreza tehničnim zahtevam bo ponudbo v sklopu izločil kot tehnično neustrezno. </w:t>
      </w:r>
    </w:p>
    <w:p w14:paraId="4AFCEA2B" w14:textId="77777777" w:rsidR="00771B64" w:rsidRPr="00DA70FC" w:rsidRDefault="00771B64" w:rsidP="00C37C2D">
      <w:pPr>
        <w:spacing w:line="312" w:lineRule="auto"/>
        <w:jc w:val="both"/>
        <w:rPr>
          <w:rFonts w:ascii="Garamond" w:hAnsi="Garamond"/>
          <w:sz w:val="24"/>
          <w:szCs w:val="24"/>
        </w:rPr>
      </w:pPr>
      <w:r w:rsidRPr="00DA70FC">
        <w:rPr>
          <w:rFonts w:ascii="Garamond" w:hAnsi="Garamond"/>
          <w:b/>
          <w:sz w:val="24"/>
          <w:szCs w:val="24"/>
        </w:rPr>
        <w:t xml:space="preserve">DOKAZILA: </w:t>
      </w:r>
      <w:r w:rsidRPr="00DA70FC">
        <w:rPr>
          <w:rFonts w:ascii="Garamond" w:hAnsi="Garamond"/>
          <w:sz w:val="24"/>
          <w:szCs w:val="24"/>
        </w:rPr>
        <w:t xml:space="preserve">Ponudnik/partner/podizvajalec izpolni ESPD obrazec </w:t>
      </w:r>
    </w:p>
    <w:p w14:paraId="63B056F9" w14:textId="77777777" w:rsidR="004F55B7" w:rsidRPr="00DA70FC" w:rsidRDefault="004F55B7" w:rsidP="00C37C2D">
      <w:pPr>
        <w:spacing w:line="312" w:lineRule="auto"/>
        <w:jc w:val="both"/>
        <w:rPr>
          <w:rFonts w:ascii="Garamond" w:hAnsi="Garamond" w:cs="Tahoma"/>
          <w:sz w:val="24"/>
          <w:szCs w:val="24"/>
        </w:rPr>
      </w:pPr>
    </w:p>
    <w:p w14:paraId="7F05891C" w14:textId="77777777" w:rsidR="00187C4B" w:rsidRPr="00DA70FC" w:rsidRDefault="00187C4B" w:rsidP="00C37C2D">
      <w:pPr>
        <w:pStyle w:val="Naslov2"/>
        <w:spacing w:line="312" w:lineRule="auto"/>
        <w:rPr>
          <w:rFonts w:ascii="Garamond" w:hAnsi="Garamond" w:cs="Tahoma"/>
          <w:sz w:val="24"/>
          <w:szCs w:val="24"/>
        </w:rPr>
      </w:pPr>
      <w:bookmarkStart w:id="99" w:name="_Toc26788533"/>
      <w:bookmarkStart w:id="100" w:name="_Toc402336728"/>
      <w:r w:rsidRPr="00DA70FC">
        <w:rPr>
          <w:rFonts w:ascii="Garamond" w:hAnsi="Garamond" w:cs="Tahoma"/>
          <w:sz w:val="24"/>
          <w:szCs w:val="24"/>
        </w:rPr>
        <w:t>1</w:t>
      </w:r>
      <w:r w:rsidR="005F5BB4" w:rsidRPr="00DA70FC">
        <w:rPr>
          <w:rFonts w:ascii="Garamond" w:hAnsi="Garamond" w:cs="Tahoma"/>
          <w:sz w:val="24"/>
          <w:szCs w:val="24"/>
        </w:rPr>
        <w:t>5</w:t>
      </w:r>
      <w:r w:rsidRPr="00DA70FC">
        <w:rPr>
          <w:rFonts w:ascii="Garamond" w:hAnsi="Garamond" w:cs="Tahoma"/>
          <w:sz w:val="24"/>
          <w:szCs w:val="24"/>
        </w:rPr>
        <w:t>. Tehnične zahteve</w:t>
      </w:r>
      <w:bookmarkEnd w:id="99"/>
    </w:p>
    <w:p w14:paraId="126A04A4" w14:textId="77777777" w:rsidR="005175C3" w:rsidRPr="00DA70FC" w:rsidRDefault="005175C3" w:rsidP="00C37C2D">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01" w:name="_Toc449088144"/>
      <w:bookmarkStart w:id="102" w:name="_Toc26788534"/>
      <w:r w:rsidRPr="00DA70FC">
        <w:rPr>
          <w:rFonts w:ascii="Garamond" w:eastAsia="Arial Unicode MS" w:hAnsi="Garamond" w:cs="Arial Unicode MS"/>
          <w:b/>
          <w:bCs/>
          <w:kern w:val="3"/>
          <w:sz w:val="24"/>
          <w:szCs w:val="24"/>
          <w:lang w:eastAsia="zh-CN" w:bidi="hi-IN"/>
        </w:rPr>
        <w:t>SPLOŠNE ZAHTEVE IN INFORMACIJE</w:t>
      </w:r>
      <w:bookmarkEnd w:id="101"/>
      <w:bookmarkEnd w:id="102"/>
    </w:p>
    <w:p w14:paraId="0840B8A9" w14:textId="77777777" w:rsidR="002A32CB" w:rsidRPr="00DA70FC" w:rsidRDefault="002A32CB"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35F8DDE6" w14:textId="77777777" w:rsidR="005175C3" w:rsidRPr="00DA70FC"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 xml:space="preserve">Količine vseh artiklov, ki so predmet javnega razpisa so okvirno določene na podlagi podatkov naročnika iz predhodnega obdobja in </w:t>
      </w:r>
      <w:r w:rsidR="002A32CB" w:rsidRPr="00DA70FC">
        <w:rPr>
          <w:rFonts w:ascii="Garamond" w:eastAsia="Times New Roman" w:hAnsi="Garamond" w:cs="Arial Unicode MS"/>
          <w:kern w:val="3"/>
          <w:sz w:val="24"/>
          <w:szCs w:val="24"/>
          <w:lang w:eastAsia="zh-CN" w:bidi="hi-IN"/>
        </w:rPr>
        <w:t xml:space="preserve">predstavljajo predvidene </w:t>
      </w:r>
      <w:r w:rsidRPr="00DA70FC">
        <w:rPr>
          <w:rFonts w:ascii="Garamond" w:eastAsia="Times New Roman" w:hAnsi="Garamond" w:cs="Arial Unicode MS"/>
          <w:kern w:val="3"/>
          <w:sz w:val="24"/>
          <w:szCs w:val="24"/>
          <w:lang w:eastAsia="zh-CN" w:bidi="hi-IN"/>
        </w:rPr>
        <w:t xml:space="preserve">letne količine.  </w:t>
      </w:r>
    </w:p>
    <w:p w14:paraId="2765845E" w14:textId="77777777" w:rsidR="005175C3" w:rsidRPr="00DA70FC"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7C93CC62" w14:textId="77777777" w:rsidR="005175C3" w:rsidRPr="00DA70FC"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 xml:space="preserve">Pri opisu mora biti navedena blagovna znamka artikla, ki v ponudbeni fazi pomeni zgolj informacijo naročniku, v izvedbeni fazi pa bo moral ponudnik dobavljati naročniku blagovno znamko, kot je navedel v svoji ponudbi in po cenah iz razpisnega obrazca, ki bo priloga k okvirnemu sporazumu.  </w:t>
      </w:r>
    </w:p>
    <w:p w14:paraId="4D14BB52" w14:textId="77777777" w:rsidR="00C61C40" w:rsidRPr="00DA70FC" w:rsidRDefault="00C61C40"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2F630C09" w14:textId="4919C470" w:rsidR="00C61C40" w:rsidRPr="00DA70FC" w:rsidRDefault="00C61C40"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 xml:space="preserve">Ponudnik lahko pri posameznem živilu oziroma izdelku vnese podatke le za en (isti) izdelek oziroma živilo oziroma lahko ponudi zgolj </w:t>
      </w:r>
      <w:r w:rsidRPr="00DA70FC">
        <w:rPr>
          <w:rFonts w:ascii="Garamond" w:eastAsia="Times New Roman" w:hAnsi="Garamond" w:cs="Arial Unicode MS"/>
          <w:b/>
          <w:kern w:val="3"/>
          <w:sz w:val="24"/>
          <w:szCs w:val="24"/>
          <w:lang w:eastAsia="zh-CN" w:bidi="hi-IN"/>
        </w:rPr>
        <w:t>eno živilo ali izdelek</w:t>
      </w:r>
      <w:r w:rsidRPr="00DA70FC">
        <w:rPr>
          <w:rStyle w:val="Pripombasklic"/>
          <w:rFonts w:ascii="Garamond" w:hAnsi="Garamond"/>
          <w:sz w:val="24"/>
          <w:szCs w:val="24"/>
          <w:lang w:eastAsia="sl-SI"/>
        </w:rPr>
        <w:t xml:space="preserve">, za katerega mora navesti </w:t>
      </w:r>
      <w:r w:rsidRPr="00DA70FC">
        <w:rPr>
          <w:rFonts w:ascii="Garamond" w:eastAsia="Times New Roman" w:hAnsi="Garamond" w:cs="Arial Unicode MS"/>
          <w:kern w:val="3"/>
          <w:sz w:val="24"/>
          <w:szCs w:val="24"/>
          <w:lang w:eastAsia="zh-CN" w:bidi="hi-IN"/>
        </w:rPr>
        <w:t xml:space="preserve"> vse podatke, ki se zahtevajo v EXCEL tabeli. </w:t>
      </w:r>
    </w:p>
    <w:p w14:paraId="05D1878B" w14:textId="77777777" w:rsidR="00C61C40" w:rsidRPr="00DA70FC" w:rsidRDefault="00C61C40"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5249A3E8" w14:textId="77777777" w:rsidR="00C61C40" w:rsidRPr="00DA70FC" w:rsidRDefault="00C61C40"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 xml:space="preserve">Naročnik bo naročal živila glede na dejanske potrebe. </w:t>
      </w:r>
    </w:p>
    <w:p w14:paraId="6E21CEE6" w14:textId="77777777" w:rsidR="00C61C40" w:rsidRPr="00DA70FC" w:rsidRDefault="00C61C40"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220B42AB" w14:textId="77777777" w:rsidR="00C61C40" w:rsidRPr="00DA70FC" w:rsidRDefault="00C61C40" w:rsidP="00C37C2D">
      <w:pPr>
        <w:autoSpaceDE w:val="0"/>
        <w:autoSpaceDN w:val="0"/>
        <w:adjustRightInd w:val="0"/>
        <w:spacing w:line="312" w:lineRule="auto"/>
        <w:jc w:val="both"/>
        <w:rPr>
          <w:rFonts w:ascii="Garamond" w:hAnsi="Garamond"/>
          <w:sz w:val="24"/>
          <w:szCs w:val="24"/>
        </w:rPr>
      </w:pPr>
      <w:r w:rsidRPr="00DA70FC">
        <w:rPr>
          <w:rFonts w:ascii="Garamond" w:hAnsi="Garamond"/>
          <w:sz w:val="24"/>
          <w:szCs w:val="24"/>
        </w:rPr>
        <w:t xml:space="preserve">Vsa ponujena živila morajo v celoti ustrezati vsem veljavnim predpisom, normativom in standardom, s področja živil (proizvodnje / pridelave, predelave, obdelave, pakiranja, skladiščenja in transporta) v Republiki Sloveniji in EU. </w:t>
      </w:r>
    </w:p>
    <w:p w14:paraId="2509705E" w14:textId="77777777" w:rsidR="00C61C40" w:rsidRPr="00DA70FC" w:rsidRDefault="00C61C40" w:rsidP="00C37C2D">
      <w:pPr>
        <w:autoSpaceDE w:val="0"/>
        <w:autoSpaceDN w:val="0"/>
        <w:adjustRightInd w:val="0"/>
        <w:spacing w:line="312" w:lineRule="auto"/>
        <w:jc w:val="both"/>
        <w:rPr>
          <w:rFonts w:ascii="Garamond" w:hAnsi="Garamond"/>
          <w:sz w:val="24"/>
          <w:szCs w:val="24"/>
        </w:rPr>
      </w:pPr>
      <w:r w:rsidRPr="00DA70FC">
        <w:rPr>
          <w:rFonts w:ascii="Garamond" w:hAnsi="Garamond"/>
          <w:sz w:val="24"/>
          <w:szCs w:val="24"/>
        </w:rPr>
        <w:t xml:space="preserve">Živila morajo biti neoporečna in ne smejo vsebovati sestavin, ki so škodljive zdravju ali sestavin, ki bi z veljavnimi predpisi presegale vrednost vsebovanja posameznih sestavin v živilih. Ponudniki ne smejo ponuditi gensko spremenjenih živil. </w:t>
      </w:r>
    </w:p>
    <w:p w14:paraId="76287C3E" w14:textId="73AC8B9C" w:rsidR="00C61C40" w:rsidRPr="00DA70FC" w:rsidRDefault="00C61C40" w:rsidP="00C37C2D">
      <w:pPr>
        <w:spacing w:line="312" w:lineRule="auto"/>
        <w:jc w:val="both"/>
        <w:rPr>
          <w:rFonts w:ascii="Garamond" w:hAnsi="Garamond"/>
          <w:sz w:val="24"/>
          <w:szCs w:val="24"/>
        </w:rPr>
      </w:pPr>
      <w:r w:rsidRPr="00DA70FC">
        <w:rPr>
          <w:rFonts w:ascii="Garamond" w:hAnsi="Garamond"/>
          <w:sz w:val="24"/>
          <w:szCs w:val="24"/>
        </w:rPr>
        <w:lastRenderedPageBreak/>
        <w:t>Kakovostne</w:t>
      </w:r>
      <w:r w:rsidR="00404239" w:rsidRPr="00DA70FC">
        <w:rPr>
          <w:rFonts w:ascii="Garamond" w:hAnsi="Garamond"/>
          <w:sz w:val="24"/>
          <w:szCs w:val="24"/>
        </w:rPr>
        <w:t xml:space="preserve"> zahteve</w:t>
      </w:r>
      <w:r w:rsidRPr="00DA70FC">
        <w:rPr>
          <w:rFonts w:ascii="Garamond" w:hAnsi="Garamond"/>
          <w:sz w:val="24"/>
          <w:szCs w:val="24"/>
        </w:rPr>
        <w:t>, so navedena  za posamezno živilo v obrazcu predračuna, skupne dodatne in specifične zahteve za posamezno skupino pa v nadaljevanju tega dokumenta.</w:t>
      </w:r>
    </w:p>
    <w:p w14:paraId="0A335C46" w14:textId="77777777" w:rsidR="00C61C40" w:rsidRPr="00DA70FC" w:rsidRDefault="00C61C40" w:rsidP="00C37C2D">
      <w:pPr>
        <w:spacing w:line="312" w:lineRule="auto"/>
        <w:jc w:val="both"/>
        <w:rPr>
          <w:rFonts w:ascii="Garamond" w:hAnsi="Garamond"/>
          <w:sz w:val="24"/>
          <w:szCs w:val="24"/>
        </w:rPr>
      </w:pPr>
      <w:r w:rsidRPr="00DA70FC">
        <w:rPr>
          <w:rFonts w:ascii="Garamond" w:hAnsi="Garamond"/>
          <w:sz w:val="24"/>
          <w:szCs w:val="24"/>
        </w:rPr>
        <w:t xml:space="preserve">Naročnik bo pri ocenjevanju ponudb prednostno upošteval živila, ki so v shemah kakovosti (npr.: sezonsko pridelana na ekološki način, imajo druge zanke kakovosti oz. so iz parametra izbrane kakovosti) kar je skladno z osmim odstavkom 84. člena ZJN-3 in merili navedenimi v tej razpisni dokumentaciji. </w:t>
      </w:r>
    </w:p>
    <w:p w14:paraId="6F67A5BF" w14:textId="77777777" w:rsidR="00C61C40" w:rsidRPr="00DA70FC" w:rsidRDefault="00C61C40" w:rsidP="00C37C2D">
      <w:pPr>
        <w:autoSpaceDE w:val="0"/>
        <w:autoSpaceDN w:val="0"/>
        <w:adjustRightInd w:val="0"/>
        <w:spacing w:line="312" w:lineRule="auto"/>
        <w:jc w:val="both"/>
        <w:rPr>
          <w:rFonts w:ascii="Garamond" w:hAnsi="Garamond"/>
          <w:sz w:val="24"/>
          <w:szCs w:val="24"/>
        </w:rPr>
      </w:pPr>
      <w:r w:rsidRPr="00DA70FC">
        <w:rPr>
          <w:rFonts w:ascii="Garamond" w:hAnsi="Garamond"/>
          <w:sz w:val="24"/>
          <w:szCs w:val="24"/>
        </w:rPr>
        <w:t xml:space="preserve">Ponudnik mora zagotoviti v celotnem procesu proizvodnje, predelave, obdelave, pakiranja in skladiščenja živil, oziroma v delu, ki se nanaša na njegovo dejavnost, poslovanje v skladu z zahtevami HACCP sistema in imeti organizirano interno službo za kontrolo kakovosti živil in  izdelkov (tudi proizvodnje) in trgovanja (prodaje) z njimi, oz. mu mora to kontrolo vršiti pooblaščen  zavod  in/ali druge pristojne službe. </w:t>
      </w:r>
    </w:p>
    <w:p w14:paraId="764E72B1" w14:textId="77777777" w:rsidR="00C169BB" w:rsidRPr="00DA70FC" w:rsidRDefault="00C61C40" w:rsidP="00C37C2D">
      <w:pPr>
        <w:suppressAutoHyphens/>
        <w:autoSpaceDN w:val="0"/>
        <w:spacing w:after="0" w:line="312" w:lineRule="auto"/>
        <w:jc w:val="both"/>
        <w:textAlignment w:val="baseline"/>
        <w:rPr>
          <w:rFonts w:ascii="Garamond" w:hAnsi="Garamond"/>
          <w:sz w:val="24"/>
          <w:szCs w:val="24"/>
        </w:rPr>
      </w:pPr>
      <w:r w:rsidRPr="00DA70FC">
        <w:rPr>
          <w:rFonts w:ascii="Garamond" w:hAnsi="Garamond"/>
          <w:sz w:val="24"/>
          <w:szCs w:val="24"/>
        </w:rPr>
        <w:t xml:space="preserve">Naročnik ima v postopku izbora najugodnejšega ponudnika in kadarkoli med izvajanjem sporazuma pravico preverjati vsak posamezen parameter Sheme kakovosti in skladnost ponujenih artiklov z zahtevami naročnika ter skladnost dobavljenih artiklov s ponujenimi oziroma izbranimi. </w:t>
      </w:r>
    </w:p>
    <w:p w14:paraId="3A92D621" w14:textId="77777777" w:rsidR="00C169BB" w:rsidRPr="00DA70FC" w:rsidRDefault="00C169BB" w:rsidP="00C37C2D">
      <w:pPr>
        <w:suppressAutoHyphens/>
        <w:autoSpaceDN w:val="0"/>
        <w:spacing w:after="0" w:line="312" w:lineRule="auto"/>
        <w:jc w:val="both"/>
        <w:textAlignment w:val="baseline"/>
        <w:rPr>
          <w:rFonts w:ascii="Garamond" w:hAnsi="Garamond"/>
          <w:sz w:val="24"/>
          <w:szCs w:val="24"/>
        </w:rPr>
      </w:pPr>
    </w:p>
    <w:p w14:paraId="2E2D8422" w14:textId="77777777" w:rsidR="005175C3" w:rsidRPr="00DA70FC" w:rsidRDefault="00C61C40"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A70FC">
        <w:rPr>
          <w:rFonts w:ascii="Garamond" w:hAnsi="Garamond"/>
          <w:sz w:val="24"/>
          <w:szCs w:val="24"/>
        </w:rPr>
        <w:t>V ta namen naročnik lahko od ponudnika tako v času izbora najugodnejšega ponudnika  kot ves čas trajanja okvirnega sporazuma zahteva dodatna/druga dokazila (deklaracije, izvide analiz, potrdila, tehnološki list, certifikate, izjave…) oziroma ob neustreznem dokazovanju na stroške ponudnika/dobavitelja, ponujeno kvaliteto preveri sam</w:t>
      </w:r>
      <w:r w:rsidR="00EC0DAD" w:rsidRPr="00DA70FC">
        <w:rPr>
          <w:rFonts w:ascii="Garamond" w:hAnsi="Garamond"/>
          <w:sz w:val="24"/>
          <w:szCs w:val="24"/>
        </w:rPr>
        <w:t>.</w:t>
      </w:r>
    </w:p>
    <w:p w14:paraId="2332E585" w14:textId="77777777" w:rsidR="00C169BB" w:rsidRPr="00DA70FC" w:rsidRDefault="00C169BB"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729BD8A2" w14:textId="77777777" w:rsidR="005175C3" w:rsidRPr="00DA70FC"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Naročnik bo naročal živila po svojih potrebah. Ponudnik bo moral dostaviti živila na dan in ob uri, ki jo bo zahteval naročnik in je opredeljena v nadaljnjem tekstu. Izjemoma, v primeru nujne urgentne dostave, mora biti dobavitelj sposoben dostaviti živila v eni uri od prejetega naročila.</w:t>
      </w:r>
    </w:p>
    <w:p w14:paraId="5FD2BD54" w14:textId="77777777" w:rsidR="005175C3" w:rsidRPr="00DA70FC"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32B630BC" w14:textId="77777777" w:rsidR="005175C3" w:rsidRPr="00DA70FC"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Ob prevzemu blaga bo navzoča tako oseba s strani ponudnika kot tudi pooblaščena oseba naročnika, ki bo opravila takojšnjo količinsko kontrolo in kontrolo kakovosti. Ob morebitni naknadno ugotovljeni napaki na blagu se bo sestavil zapisnik, s katerim se bo uveljavljala reklamacija. Dobavitelj bo moral nekvalitetno blago čim prej nadomestiti z novim oz. najkasneje v roku ene ure od prejema reklamacije, drugače bo naročnik opravil interventno nabavo pri drugem dobavitelju na stroške dobavitelja, ki je dobavil neustrezno blago.</w:t>
      </w:r>
    </w:p>
    <w:p w14:paraId="12786162" w14:textId="77777777" w:rsidR="005175C3" w:rsidRPr="00DA70FC"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2F3CB236" w14:textId="77777777" w:rsidR="005175C3" w:rsidRPr="00DA70FC"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 xml:space="preserve">Ponudnik bo moral v času od podpisa sporazuma na zahtevo naročnika predložiti za vse artikle, ki so predmet ponudbe, dokazila kakovosti (potrdila, poročila, laboratorijske izvide glede neoporečnosti posameznih živil, pa tudi energijsko in hranilno vrednost). Naročnik bo naročal le artikle, za katere mu bodo ponudniki dostavili dokazila in podatke o kakovosti.  </w:t>
      </w:r>
    </w:p>
    <w:p w14:paraId="468D91A4" w14:textId="77777777" w:rsidR="005175C3" w:rsidRPr="00DA70FC"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40191A1E" w14:textId="77777777" w:rsidR="005175C3" w:rsidRPr="00DA70FC"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 xml:space="preserve">Vse ostale zahteve glede transporta živil, odvoza embalaže sledijo v nadaljevanju te točke oz. so navedene v okvirnem sporazumu in jih naročnik v tem delu ne razlaga posebej.  </w:t>
      </w:r>
    </w:p>
    <w:p w14:paraId="1E0BCD10" w14:textId="77777777" w:rsidR="005175C3" w:rsidRPr="00DA70FC"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45C6A253" w14:textId="77777777" w:rsidR="005175C3" w:rsidRPr="00DA70FC"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Ponudniki naj pri svoji ponudbi upoštevajo, da kjer je to mogoče (v primeru, da na trgu obstajajo izdelki), ponudijo artikle: v stekleni embalaži, papirni in vračljivi embalaži, ki nosijo znak za posebno kakovost (Varova</w:t>
      </w:r>
      <w:r w:rsidR="002A79D9" w:rsidRPr="00DA70FC">
        <w:rPr>
          <w:rFonts w:ascii="Garamond" w:eastAsia="Times New Roman" w:hAnsi="Garamond" w:cs="Arial Unicode MS"/>
          <w:kern w:val="3"/>
          <w:sz w:val="24"/>
          <w:szCs w:val="24"/>
          <w:lang w:eastAsia="zh-CN" w:bidi="hi-IN"/>
        </w:rPr>
        <w:t>l</w:t>
      </w:r>
      <w:r w:rsidRPr="00DA70FC">
        <w:rPr>
          <w:rFonts w:ascii="Garamond" w:eastAsia="Times New Roman" w:hAnsi="Garamond" w:cs="Arial Unicode MS"/>
          <w:kern w:val="3"/>
          <w:sz w:val="24"/>
          <w:szCs w:val="24"/>
          <w:lang w:eastAsia="zh-CN" w:bidi="hi-IN"/>
        </w:rPr>
        <w:t xml:space="preserve">no živilo – varuje zdravje, </w:t>
      </w:r>
      <w:proofErr w:type="spellStart"/>
      <w:r w:rsidRPr="00DA70FC">
        <w:rPr>
          <w:rFonts w:ascii="Garamond" w:eastAsia="Times New Roman" w:hAnsi="Garamond" w:cs="Arial Unicode MS"/>
          <w:kern w:val="3"/>
          <w:sz w:val="24"/>
          <w:szCs w:val="24"/>
          <w:lang w:eastAsia="zh-CN" w:bidi="hi-IN"/>
        </w:rPr>
        <w:t>Biodar</w:t>
      </w:r>
      <w:proofErr w:type="spellEnd"/>
      <w:r w:rsidRPr="00DA70FC">
        <w:rPr>
          <w:rFonts w:ascii="Garamond" w:eastAsia="Times New Roman" w:hAnsi="Garamond" w:cs="Arial Unicode MS"/>
          <w:kern w:val="3"/>
          <w:sz w:val="24"/>
          <w:szCs w:val="24"/>
          <w:lang w:eastAsia="zh-CN" w:bidi="hi-IN"/>
        </w:rPr>
        <w:t xml:space="preserve">, ipd.)  </w:t>
      </w:r>
    </w:p>
    <w:p w14:paraId="704E16E0" w14:textId="77777777" w:rsidR="005175C3" w:rsidRPr="00DA70FC"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7ED08F93" w14:textId="77777777" w:rsidR="005175C3" w:rsidRPr="00DA70FC"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Naročnik bo v primeru nepoznavanja ponujenih izdelkov, predvidoma v roku 5 dni po odpiranju ponudb pozval ponudnike k predstavitvi ponujenih izdelkov na lokaciji naročnika. Vsa živila morajo ustrezati naslednjim pravilnikom</w:t>
      </w:r>
      <w:r w:rsidR="00590B46" w:rsidRPr="00DA70FC">
        <w:rPr>
          <w:rFonts w:ascii="Garamond" w:eastAsia="Times New Roman" w:hAnsi="Garamond" w:cs="Arial Unicode MS"/>
          <w:kern w:val="3"/>
          <w:sz w:val="24"/>
          <w:szCs w:val="24"/>
          <w:lang w:eastAsia="zh-CN" w:bidi="hi-IN"/>
        </w:rPr>
        <w:t xml:space="preserve"> (</w:t>
      </w:r>
      <w:r w:rsidR="00FD1B59" w:rsidRPr="00DA70FC">
        <w:rPr>
          <w:rFonts w:ascii="Garamond" w:eastAsia="Times New Roman" w:hAnsi="Garamond" w:cs="Arial Unicode MS"/>
          <w:kern w:val="3"/>
          <w:sz w:val="24"/>
          <w:szCs w:val="24"/>
          <w:lang w:eastAsia="zh-CN" w:bidi="hi-IN"/>
        </w:rPr>
        <w:t>našteto primeroma, a ne izklj</w:t>
      </w:r>
      <w:r w:rsidR="00590B46" w:rsidRPr="00DA70FC">
        <w:rPr>
          <w:rFonts w:ascii="Garamond" w:eastAsia="Times New Roman" w:hAnsi="Garamond" w:cs="Arial Unicode MS"/>
          <w:kern w:val="3"/>
          <w:sz w:val="24"/>
          <w:szCs w:val="24"/>
          <w:lang w:eastAsia="zh-CN" w:bidi="hi-IN"/>
        </w:rPr>
        <w:t>u</w:t>
      </w:r>
      <w:r w:rsidR="00FD1B59" w:rsidRPr="00DA70FC">
        <w:rPr>
          <w:rFonts w:ascii="Garamond" w:eastAsia="Times New Roman" w:hAnsi="Garamond" w:cs="Arial Unicode MS"/>
          <w:kern w:val="3"/>
          <w:sz w:val="24"/>
          <w:szCs w:val="24"/>
          <w:lang w:eastAsia="zh-CN" w:bidi="hi-IN"/>
        </w:rPr>
        <w:t>č</w:t>
      </w:r>
      <w:r w:rsidR="00590B46" w:rsidRPr="00DA70FC">
        <w:rPr>
          <w:rFonts w:ascii="Garamond" w:eastAsia="Times New Roman" w:hAnsi="Garamond" w:cs="Arial Unicode MS"/>
          <w:kern w:val="3"/>
          <w:sz w:val="24"/>
          <w:szCs w:val="24"/>
          <w:lang w:eastAsia="zh-CN" w:bidi="hi-IN"/>
        </w:rPr>
        <w:t>no):</w:t>
      </w:r>
    </w:p>
    <w:p w14:paraId="2220F284" w14:textId="77777777" w:rsidR="005175C3" w:rsidRPr="00DA70FC" w:rsidRDefault="005175C3" w:rsidP="00FC770D">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Pravilniku o aditivih za živila,</w:t>
      </w:r>
    </w:p>
    <w:p w14:paraId="65046C05" w14:textId="77777777" w:rsidR="005175C3" w:rsidRPr="00DA70FC" w:rsidRDefault="005175C3" w:rsidP="00FC770D">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Pravilniku o aromah,</w:t>
      </w:r>
    </w:p>
    <w:p w14:paraId="75B0F340" w14:textId="77777777" w:rsidR="005175C3" w:rsidRPr="00DA70FC" w:rsidRDefault="005175C3" w:rsidP="00FC770D">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Pravilniku o ekstrakcijskih topilih,</w:t>
      </w:r>
    </w:p>
    <w:p w14:paraId="2070CC9F" w14:textId="77777777" w:rsidR="005175C3" w:rsidRPr="00DA70FC" w:rsidRDefault="005175C3" w:rsidP="00FC770D">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Vsem pravilnikom, ki urejajo področje krmljenja živali,</w:t>
      </w:r>
    </w:p>
    <w:p w14:paraId="2266B8AB" w14:textId="77777777" w:rsidR="005175C3" w:rsidRPr="00DA70FC" w:rsidRDefault="005175C3" w:rsidP="00FC770D">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Pravilniku o splošnem označevanju predpakiranih živil,</w:t>
      </w:r>
    </w:p>
    <w:p w14:paraId="59C747D8" w14:textId="77777777" w:rsidR="005175C3" w:rsidRPr="00DA70FC" w:rsidRDefault="005175C3" w:rsidP="00FC770D">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Pravilniku o splošnem označevanju živil, ki niso predpakirana,</w:t>
      </w:r>
    </w:p>
    <w:p w14:paraId="4D1C0D7F" w14:textId="77777777" w:rsidR="005175C3" w:rsidRPr="00DA70FC" w:rsidRDefault="005175C3" w:rsidP="00FC770D">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Pravilniku o količinah predpakiranih izdelkov,</w:t>
      </w:r>
    </w:p>
    <w:p w14:paraId="483EADC8" w14:textId="77777777" w:rsidR="005175C3" w:rsidRPr="00DA70FC" w:rsidRDefault="005175C3" w:rsidP="00FC770D">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Pravilniku o sladkorjih,</w:t>
      </w:r>
    </w:p>
    <w:p w14:paraId="279DBA08" w14:textId="77777777" w:rsidR="005175C3" w:rsidRPr="00DA70FC" w:rsidRDefault="005175C3" w:rsidP="00FC770D">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Pravilniku o metodah za ugotavljanje skladnosti pogojev minimalne kakovosti sladkorjev, namenjenih za prehrano,</w:t>
      </w:r>
    </w:p>
    <w:p w14:paraId="68F69FB8" w14:textId="77777777" w:rsidR="005175C3" w:rsidRPr="00DA70FC" w:rsidRDefault="005175C3" w:rsidP="00FC770D">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Pravilniku o kakovosti soli,</w:t>
      </w:r>
    </w:p>
    <w:p w14:paraId="585A3560" w14:textId="77777777" w:rsidR="005175C3" w:rsidRPr="00DA70FC" w:rsidRDefault="005175C3" w:rsidP="00FC770D">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Pravilniku o specifikaciji kmetijskih pridelkov oziroma živil,</w:t>
      </w:r>
    </w:p>
    <w:p w14:paraId="17BE946C" w14:textId="77777777" w:rsidR="005175C3" w:rsidRPr="00DA70FC" w:rsidRDefault="005175C3" w:rsidP="00FC770D">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Pravilniku o vsebini listin o skladnosti kmetijskih pridelkov oziroma živil.</w:t>
      </w:r>
    </w:p>
    <w:p w14:paraId="05509FF8" w14:textId="77777777" w:rsidR="005175C3" w:rsidRPr="00DA70FC"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0115B16F" w14:textId="77777777" w:rsidR="005175C3" w:rsidRPr="00DA70FC"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Ponudniki morajo upoštevati pri pripravi svoje ponudbe vso pozitivno zakonodajo s področja</w:t>
      </w:r>
    </w:p>
    <w:p w14:paraId="3844959D" w14:textId="77777777" w:rsidR="005175C3" w:rsidRPr="00DA70FC"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živil ter njihove omejitve oz. prepovedi, predvsem pa, da:</w:t>
      </w:r>
    </w:p>
    <w:p w14:paraId="3A2C7AE8" w14:textId="77777777" w:rsidR="005175C3" w:rsidRPr="00DA70FC" w:rsidRDefault="002A79D9" w:rsidP="00C37C2D">
      <w:pPr>
        <w:spacing w:after="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 </w:t>
      </w:r>
      <w:r w:rsidR="005175C3" w:rsidRPr="00DA70FC">
        <w:rPr>
          <w:rFonts w:ascii="Garamond" w:eastAsiaTheme="minorHAnsi" w:hAnsi="Garamond" w:cstheme="minorBidi"/>
          <w:sz w:val="24"/>
          <w:szCs w:val="24"/>
        </w:rPr>
        <w:t xml:space="preserve">živali ne smejo biti krmljene z </w:t>
      </w:r>
      <w:r w:rsidR="008F1EE1" w:rsidRPr="00DA70FC">
        <w:rPr>
          <w:rFonts w:ascii="Garamond" w:eastAsiaTheme="minorHAnsi" w:hAnsi="Garamond" w:cstheme="minorBidi"/>
          <w:sz w:val="24"/>
          <w:szCs w:val="24"/>
        </w:rPr>
        <w:t>gensko spremenjeno (</w:t>
      </w:r>
      <w:r w:rsidR="005175C3" w:rsidRPr="00DA70FC">
        <w:rPr>
          <w:rFonts w:ascii="Garamond" w:eastAsiaTheme="minorHAnsi" w:hAnsi="Garamond" w:cstheme="minorBidi"/>
          <w:sz w:val="24"/>
          <w:szCs w:val="24"/>
        </w:rPr>
        <w:t>GS</w:t>
      </w:r>
      <w:r w:rsidR="008F1EE1" w:rsidRPr="00DA70FC">
        <w:rPr>
          <w:rFonts w:ascii="Garamond" w:eastAsiaTheme="minorHAnsi" w:hAnsi="Garamond" w:cstheme="minorBidi"/>
          <w:sz w:val="24"/>
          <w:szCs w:val="24"/>
        </w:rPr>
        <w:t>)</w:t>
      </w:r>
      <w:r w:rsidR="005175C3" w:rsidRPr="00DA70FC">
        <w:rPr>
          <w:rFonts w:ascii="Garamond" w:eastAsiaTheme="minorHAnsi" w:hAnsi="Garamond" w:cstheme="minorBidi"/>
          <w:sz w:val="24"/>
          <w:szCs w:val="24"/>
        </w:rPr>
        <w:t xml:space="preserve"> krmo,</w:t>
      </w:r>
    </w:p>
    <w:p w14:paraId="5773F789" w14:textId="77777777" w:rsidR="005175C3" w:rsidRPr="00DA70FC" w:rsidRDefault="005175C3" w:rsidP="00C37C2D">
      <w:pPr>
        <w:spacing w:after="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živali in izdelki oz. njihovi produkti so hranjeni s krmo brez dodatkov ribje in mesno-</w:t>
      </w:r>
      <w:proofErr w:type="spellStart"/>
      <w:r w:rsidRPr="00DA70FC">
        <w:rPr>
          <w:rFonts w:ascii="Garamond" w:eastAsiaTheme="minorHAnsi" w:hAnsi="Garamond" w:cstheme="minorBidi"/>
          <w:sz w:val="24"/>
          <w:szCs w:val="24"/>
        </w:rPr>
        <w:t>perne</w:t>
      </w:r>
      <w:proofErr w:type="spellEnd"/>
      <w:r w:rsidRPr="00DA70FC">
        <w:rPr>
          <w:rFonts w:ascii="Garamond" w:eastAsiaTheme="minorHAnsi" w:hAnsi="Garamond" w:cstheme="minorBidi"/>
          <w:sz w:val="24"/>
          <w:szCs w:val="24"/>
        </w:rPr>
        <w:t xml:space="preserve"> moke.</w:t>
      </w:r>
    </w:p>
    <w:p w14:paraId="16EC3A22" w14:textId="77777777" w:rsidR="005175C3" w:rsidRPr="00DA70FC"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7F7EEB63" w14:textId="77777777" w:rsidR="005175C3" w:rsidRPr="00DA70FC"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 xml:space="preserve">Ponudniki na zahtevo naročnika posredujejo certifikat, da njihove surovine, izdelki in derivati (soja, koruza, krompir, ogrščica ipd.) niso gensko spremenjeni.  </w:t>
      </w:r>
    </w:p>
    <w:p w14:paraId="43192848" w14:textId="77777777" w:rsidR="005175C3" w:rsidRPr="00DA70FC"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372B1A9D" w14:textId="77777777" w:rsidR="005175C3" w:rsidRPr="00DA70FC"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 xml:space="preserve">Morebitne dodatne zahteve glede na specifiko določenega artikla, ki je predmet javnega razpisa, so razvidne iz posebnega opisa.  </w:t>
      </w:r>
    </w:p>
    <w:p w14:paraId="0BA8C551" w14:textId="77777777" w:rsidR="005175C3" w:rsidRPr="00DA70FC"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64A66474" w14:textId="77777777" w:rsidR="005175C3" w:rsidRPr="00DA70FC"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 xml:space="preserve">Ponudniki bodo morali dostavljati blago v svoji embalaži, ki jo </w:t>
      </w:r>
      <w:r w:rsidRPr="00DA70FC">
        <w:rPr>
          <w:rFonts w:ascii="Garamond" w:eastAsia="Times New Roman" w:hAnsi="Garamond" w:cs="Arial Unicode MS"/>
          <w:b/>
          <w:kern w:val="3"/>
          <w:sz w:val="24"/>
          <w:szCs w:val="24"/>
          <w:lang w:eastAsia="zh-CN" w:bidi="hi-IN"/>
        </w:rPr>
        <w:t>morajo še isti dan oz. najkasneje naslednjega dne po dobavi prevzeti nazaj in odpeljati s prostora naročnika</w:t>
      </w:r>
      <w:r w:rsidRPr="00DA70FC">
        <w:rPr>
          <w:rFonts w:ascii="Garamond" w:eastAsia="Times New Roman" w:hAnsi="Garamond" w:cs="Arial Unicode MS"/>
          <w:kern w:val="3"/>
          <w:sz w:val="24"/>
          <w:szCs w:val="24"/>
          <w:lang w:eastAsia="zh-CN" w:bidi="hi-IN"/>
        </w:rPr>
        <w:t xml:space="preserve">, tudi v primeru nepovratne embalaže. V primeru da dobavitelj ne odpelje embalaže, bo naročnik ponudniku zaračunal kazen, kot je določeno v okvirnem sporazumu. Dobavitelj je dolžan tudi redno brezplačno odvažati vso povratno in nepovratno embalažo.  </w:t>
      </w:r>
    </w:p>
    <w:p w14:paraId="5E68A08A" w14:textId="15BBFB29" w:rsidR="007A5C8B" w:rsidRPr="00DA70FC" w:rsidRDefault="007A5C8B"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lastRenderedPageBreak/>
        <w:t>Blago mora biti dostavljeno</w:t>
      </w:r>
      <w:r w:rsidR="007F201C" w:rsidRPr="00DA70FC">
        <w:rPr>
          <w:rFonts w:ascii="Garamond" w:eastAsia="Times New Roman" w:hAnsi="Garamond" w:cs="Arial Unicode MS"/>
          <w:kern w:val="3"/>
          <w:sz w:val="24"/>
          <w:szCs w:val="24"/>
          <w:lang w:eastAsia="zh-CN" w:bidi="hi-IN"/>
        </w:rPr>
        <w:t xml:space="preserve"> n</w:t>
      </w:r>
      <w:r w:rsidR="008B546D" w:rsidRPr="00DA70FC">
        <w:rPr>
          <w:rFonts w:ascii="Garamond" w:eastAsia="Times New Roman" w:hAnsi="Garamond" w:cs="Arial Unicode MS"/>
          <w:kern w:val="3"/>
          <w:sz w:val="24"/>
          <w:szCs w:val="24"/>
          <w:lang w:eastAsia="zh-CN" w:bidi="hi-IN"/>
        </w:rPr>
        <w:t>a</w:t>
      </w:r>
      <w:r w:rsidR="007F201C" w:rsidRPr="00DA70FC">
        <w:rPr>
          <w:rFonts w:ascii="Garamond" w:eastAsia="Times New Roman" w:hAnsi="Garamond" w:cs="Arial Unicode MS"/>
          <w:kern w:val="3"/>
          <w:sz w:val="24"/>
          <w:szCs w:val="24"/>
          <w:lang w:eastAsia="zh-CN" w:bidi="hi-IN"/>
        </w:rPr>
        <w:t xml:space="preserve"> lokacij</w:t>
      </w:r>
      <w:r w:rsidR="000A2B6E" w:rsidRPr="00DA70FC">
        <w:rPr>
          <w:rFonts w:ascii="Garamond" w:eastAsia="Times New Roman" w:hAnsi="Garamond" w:cs="Arial Unicode MS"/>
          <w:kern w:val="3"/>
          <w:sz w:val="24"/>
          <w:szCs w:val="24"/>
          <w:lang w:eastAsia="zh-CN" w:bidi="hi-IN"/>
        </w:rPr>
        <w:t>o</w:t>
      </w:r>
      <w:r w:rsidR="00736D59" w:rsidRPr="00DA70FC">
        <w:rPr>
          <w:rFonts w:ascii="Garamond" w:eastAsia="Times New Roman" w:hAnsi="Garamond" w:cs="Arial Unicode MS"/>
          <w:kern w:val="3"/>
          <w:sz w:val="24"/>
          <w:szCs w:val="24"/>
          <w:lang w:eastAsia="zh-CN" w:bidi="hi-IN"/>
        </w:rPr>
        <w:t xml:space="preserve"> (velja za vse lokacije, razen če v nadaljevanju navedeni razpredelnici ni določeno drugače</w:t>
      </w:r>
      <w:r w:rsidR="00383CB8" w:rsidRPr="00DA70FC">
        <w:rPr>
          <w:rFonts w:ascii="Garamond" w:eastAsia="Times New Roman" w:hAnsi="Garamond" w:cs="Arial Unicode MS"/>
          <w:kern w:val="3"/>
          <w:sz w:val="24"/>
          <w:szCs w:val="24"/>
          <w:lang w:eastAsia="zh-CN" w:bidi="hi-IN"/>
        </w:rPr>
        <w:t>)</w:t>
      </w:r>
      <w:r w:rsidR="007F201C" w:rsidRPr="00DA70FC">
        <w:rPr>
          <w:rFonts w:ascii="Garamond" w:eastAsia="Times New Roman" w:hAnsi="Garamond" w:cs="Arial Unicode MS"/>
          <w:kern w:val="3"/>
          <w:sz w:val="24"/>
          <w:szCs w:val="24"/>
          <w:lang w:eastAsia="zh-CN" w:bidi="hi-IN"/>
        </w:rPr>
        <w:t>:</w:t>
      </w:r>
    </w:p>
    <w:p w14:paraId="679EFEFA" w14:textId="59A8A7AB" w:rsidR="008329F4" w:rsidRPr="00DA70FC" w:rsidRDefault="008329F4"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363525B6" w14:textId="77777777" w:rsidR="008329F4" w:rsidRPr="00DA70FC" w:rsidRDefault="008329F4"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tbl>
      <w:tblPr>
        <w:tblpPr w:leftFromText="141" w:rightFromText="141" w:horzAnchor="margin" w:tblpY="720"/>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1"/>
        <w:gridCol w:w="2092"/>
        <w:gridCol w:w="2092"/>
      </w:tblGrid>
      <w:tr w:rsidR="00206837" w:rsidRPr="00DA70FC" w14:paraId="6A64282F" w14:textId="77777777" w:rsidTr="00206837">
        <w:tc>
          <w:tcPr>
            <w:tcW w:w="4141" w:type="dxa"/>
            <w:tcBorders>
              <w:top w:val="single" w:sz="4" w:space="0" w:color="auto"/>
              <w:left w:val="single" w:sz="4" w:space="0" w:color="auto"/>
              <w:bottom w:val="single" w:sz="4" w:space="0" w:color="auto"/>
              <w:right w:val="single" w:sz="4" w:space="0" w:color="auto"/>
            </w:tcBorders>
            <w:shd w:val="clear" w:color="auto" w:fill="F2F2F2"/>
            <w:hideMark/>
          </w:tcPr>
          <w:p w14:paraId="26F95C5D" w14:textId="77777777" w:rsidR="00206837" w:rsidRPr="00DA70FC" w:rsidRDefault="00206837" w:rsidP="00206837">
            <w:pPr>
              <w:jc w:val="center"/>
              <w:rPr>
                <w:rFonts w:ascii="Garamond" w:hAnsi="Garamond"/>
                <w:b/>
                <w:sz w:val="24"/>
                <w:szCs w:val="24"/>
              </w:rPr>
            </w:pPr>
            <w:r w:rsidRPr="00DA70FC">
              <w:rPr>
                <w:rFonts w:ascii="Garamond" w:hAnsi="Garamond"/>
                <w:b/>
                <w:sz w:val="24"/>
                <w:szCs w:val="24"/>
              </w:rPr>
              <w:lastRenderedPageBreak/>
              <w:t>Sklop</w:t>
            </w:r>
          </w:p>
        </w:tc>
        <w:tc>
          <w:tcPr>
            <w:tcW w:w="2092" w:type="dxa"/>
            <w:tcBorders>
              <w:top w:val="single" w:sz="4" w:space="0" w:color="auto"/>
              <w:left w:val="single" w:sz="4" w:space="0" w:color="auto"/>
              <w:bottom w:val="single" w:sz="4" w:space="0" w:color="auto"/>
              <w:right w:val="single" w:sz="4" w:space="0" w:color="auto"/>
            </w:tcBorders>
            <w:shd w:val="clear" w:color="auto" w:fill="F2F2F2"/>
            <w:hideMark/>
          </w:tcPr>
          <w:p w14:paraId="475915A1" w14:textId="77777777" w:rsidR="00206837" w:rsidRPr="00DA70FC" w:rsidRDefault="00206837" w:rsidP="00206837">
            <w:pPr>
              <w:jc w:val="center"/>
              <w:rPr>
                <w:rFonts w:ascii="Garamond" w:hAnsi="Garamond"/>
                <w:b/>
                <w:sz w:val="24"/>
                <w:szCs w:val="24"/>
              </w:rPr>
            </w:pPr>
            <w:r w:rsidRPr="00DA70FC">
              <w:rPr>
                <w:rFonts w:ascii="Garamond" w:hAnsi="Garamond"/>
                <w:b/>
                <w:sz w:val="24"/>
                <w:szCs w:val="24"/>
              </w:rPr>
              <w:t>Dan dostave</w:t>
            </w:r>
          </w:p>
        </w:tc>
        <w:tc>
          <w:tcPr>
            <w:tcW w:w="2092" w:type="dxa"/>
            <w:tcBorders>
              <w:top w:val="single" w:sz="4" w:space="0" w:color="auto"/>
              <w:left w:val="single" w:sz="4" w:space="0" w:color="auto"/>
              <w:bottom w:val="single" w:sz="4" w:space="0" w:color="auto"/>
              <w:right w:val="single" w:sz="4" w:space="0" w:color="auto"/>
            </w:tcBorders>
            <w:shd w:val="clear" w:color="auto" w:fill="F2F2F2"/>
            <w:hideMark/>
          </w:tcPr>
          <w:p w14:paraId="3F9FA405" w14:textId="77777777" w:rsidR="00206837" w:rsidRPr="00DA70FC" w:rsidRDefault="00206837" w:rsidP="00206837">
            <w:pPr>
              <w:jc w:val="center"/>
              <w:rPr>
                <w:rFonts w:ascii="Garamond" w:hAnsi="Garamond"/>
                <w:b/>
                <w:sz w:val="24"/>
                <w:szCs w:val="24"/>
              </w:rPr>
            </w:pPr>
            <w:r w:rsidRPr="00DA70FC">
              <w:rPr>
                <w:rFonts w:ascii="Garamond" w:hAnsi="Garamond"/>
                <w:b/>
                <w:sz w:val="24"/>
                <w:szCs w:val="24"/>
              </w:rPr>
              <w:t>Ura dostave</w:t>
            </w:r>
          </w:p>
        </w:tc>
      </w:tr>
      <w:tr w:rsidR="00206837" w:rsidRPr="00DA70FC" w14:paraId="2F9EC2EB" w14:textId="77777777" w:rsidTr="00206837">
        <w:tc>
          <w:tcPr>
            <w:tcW w:w="4141" w:type="dxa"/>
            <w:tcBorders>
              <w:top w:val="single" w:sz="4" w:space="0" w:color="auto"/>
              <w:left w:val="single" w:sz="4" w:space="0" w:color="auto"/>
              <w:bottom w:val="single" w:sz="4" w:space="0" w:color="auto"/>
              <w:right w:val="single" w:sz="4" w:space="0" w:color="auto"/>
            </w:tcBorders>
            <w:hideMark/>
          </w:tcPr>
          <w:p w14:paraId="1F668125" w14:textId="77777777" w:rsidR="00206837" w:rsidRPr="00DA70FC" w:rsidRDefault="00206837" w:rsidP="00206837">
            <w:pPr>
              <w:rPr>
                <w:rFonts w:ascii="Garamond" w:hAnsi="Garamond"/>
                <w:sz w:val="24"/>
                <w:szCs w:val="24"/>
              </w:rPr>
            </w:pPr>
            <w:r w:rsidRPr="00DA70FC">
              <w:rPr>
                <w:rFonts w:ascii="Garamond" w:hAnsi="Garamond"/>
                <w:sz w:val="24"/>
                <w:szCs w:val="24"/>
              </w:rPr>
              <w:t>1. Meso in mesni izdelki</w:t>
            </w:r>
          </w:p>
        </w:tc>
        <w:tc>
          <w:tcPr>
            <w:tcW w:w="2092" w:type="dxa"/>
            <w:tcBorders>
              <w:top w:val="single" w:sz="4" w:space="0" w:color="auto"/>
              <w:left w:val="single" w:sz="4" w:space="0" w:color="auto"/>
              <w:bottom w:val="single" w:sz="4" w:space="0" w:color="auto"/>
              <w:right w:val="single" w:sz="4" w:space="0" w:color="auto"/>
            </w:tcBorders>
            <w:hideMark/>
          </w:tcPr>
          <w:p w14:paraId="3A753BC3" w14:textId="77777777" w:rsidR="00206837" w:rsidRPr="00DA70FC" w:rsidRDefault="00206837" w:rsidP="00206837">
            <w:pPr>
              <w:jc w:val="center"/>
              <w:rPr>
                <w:rFonts w:ascii="Garamond" w:hAnsi="Garamond"/>
                <w:sz w:val="24"/>
                <w:szCs w:val="24"/>
              </w:rPr>
            </w:pPr>
            <w:r w:rsidRPr="00DA70FC">
              <w:rPr>
                <w:rFonts w:ascii="Garamond" w:hAnsi="Garamond"/>
                <w:sz w:val="24"/>
                <w:szCs w:val="24"/>
              </w:rPr>
              <w:t>Vsak dan</w:t>
            </w:r>
          </w:p>
        </w:tc>
        <w:tc>
          <w:tcPr>
            <w:tcW w:w="2092" w:type="dxa"/>
            <w:tcBorders>
              <w:top w:val="single" w:sz="4" w:space="0" w:color="auto"/>
              <w:left w:val="single" w:sz="4" w:space="0" w:color="auto"/>
              <w:bottom w:val="single" w:sz="4" w:space="0" w:color="auto"/>
              <w:right w:val="single" w:sz="4" w:space="0" w:color="auto"/>
            </w:tcBorders>
            <w:hideMark/>
          </w:tcPr>
          <w:p w14:paraId="3E828114" w14:textId="77777777" w:rsidR="00206837" w:rsidRPr="00DA70FC" w:rsidRDefault="00206837" w:rsidP="00206837">
            <w:pPr>
              <w:jc w:val="center"/>
              <w:rPr>
                <w:rFonts w:ascii="Garamond" w:hAnsi="Garamond"/>
                <w:sz w:val="24"/>
                <w:szCs w:val="24"/>
              </w:rPr>
            </w:pPr>
            <w:r w:rsidRPr="00DA70FC">
              <w:rPr>
                <w:rFonts w:ascii="Garamond" w:hAnsi="Garamond"/>
                <w:sz w:val="24"/>
                <w:szCs w:val="24"/>
              </w:rPr>
              <w:t>6.30</w:t>
            </w:r>
          </w:p>
        </w:tc>
      </w:tr>
      <w:tr w:rsidR="00206837" w:rsidRPr="00DA70FC" w14:paraId="227BB3EB" w14:textId="77777777" w:rsidTr="00206837">
        <w:tc>
          <w:tcPr>
            <w:tcW w:w="4141" w:type="dxa"/>
            <w:tcBorders>
              <w:top w:val="single" w:sz="4" w:space="0" w:color="auto"/>
              <w:left w:val="single" w:sz="4" w:space="0" w:color="auto"/>
              <w:bottom w:val="single" w:sz="4" w:space="0" w:color="auto"/>
              <w:right w:val="single" w:sz="4" w:space="0" w:color="auto"/>
            </w:tcBorders>
            <w:hideMark/>
          </w:tcPr>
          <w:p w14:paraId="78A8855D" w14:textId="77777777" w:rsidR="00206837" w:rsidRPr="00DA70FC" w:rsidRDefault="00206837" w:rsidP="00206837">
            <w:pPr>
              <w:rPr>
                <w:rFonts w:ascii="Garamond" w:hAnsi="Garamond"/>
                <w:sz w:val="24"/>
                <w:szCs w:val="24"/>
              </w:rPr>
            </w:pPr>
            <w:r w:rsidRPr="00DA70FC">
              <w:rPr>
                <w:rFonts w:ascii="Garamond" w:hAnsi="Garamond"/>
                <w:sz w:val="24"/>
                <w:szCs w:val="24"/>
              </w:rPr>
              <w:t>2. Mleko in mlečni izdelki</w:t>
            </w:r>
          </w:p>
        </w:tc>
        <w:tc>
          <w:tcPr>
            <w:tcW w:w="2092" w:type="dxa"/>
            <w:tcBorders>
              <w:top w:val="single" w:sz="4" w:space="0" w:color="auto"/>
              <w:left w:val="single" w:sz="4" w:space="0" w:color="auto"/>
              <w:bottom w:val="single" w:sz="4" w:space="0" w:color="auto"/>
              <w:right w:val="single" w:sz="4" w:space="0" w:color="auto"/>
            </w:tcBorders>
            <w:hideMark/>
          </w:tcPr>
          <w:p w14:paraId="74113260" w14:textId="77777777" w:rsidR="00206837" w:rsidRPr="00DA70FC" w:rsidRDefault="00206837" w:rsidP="00206837">
            <w:pPr>
              <w:jc w:val="center"/>
              <w:rPr>
                <w:rFonts w:ascii="Garamond" w:hAnsi="Garamond"/>
                <w:sz w:val="24"/>
                <w:szCs w:val="24"/>
              </w:rPr>
            </w:pPr>
            <w:r w:rsidRPr="00DA70FC">
              <w:rPr>
                <w:rFonts w:ascii="Garamond" w:hAnsi="Garamond"/>
                <w:sz w:val="24"/>
                <w:szCs w:val="24"/>
              </w:rPr>
              <w:t>Vsak dan</w:t>
            </w:r>
          </w:p>
        </w:tc>
        <w:tc>
          <w:tcPr>
            <w:tcW w:w="2092" w:type="dxa"/>
            <w:tcBorders>
              <w:top w:val="single" w:sz="4" w:space="0" w:color="auto"/>
              <w:left w:val="single" w:sz="4" w:space="0" w:color="auto"/>
              <w:bottom w:val="single" w:sz="4" w:space="0" w:color="auto"/>
              <w:right w:val="single" w:sz="4" w:space="0" w:color="auto"/>
            </w:tcBorders>
            <w:hideMark/>
          </w:tcPr>
          <w:p w14:paraId="52C674CD" w14:textId="77777777" w:rsidR="00206837" w:rsidRPr="00DA70FC" w:rsidRDefault="00206837" w:rsidP="00206837">
            <w:pPr>
              <w:jc w:val="center"/>
              <w:rPr>
                <w:rFonts w:ascii="Garamond" w:hAnsi="Garamond"/>
                <w:sz w:val="24"/>
                <w:szCs w:val="24"/>
              </w:rPr>
            </w:pPr>
            <w:r w:rsidRPr="00DA70FC">
              <w:rPr>
                <w:rFonts w:ascii="Garamond" w:hAnsi="Garamond"/>
                <w:sz w:val="24"/>
                <w:szCs w:val="24"/>
              </w:rPr>
              <w:t>6.00</w:t>
            </w:r>
          </w:p>
        </w:tc>
      </w:tr>
      <w:tr w:rsidR="00206837" w:rsidRPr="00DA70FC" w14:paraId="2B964A13" w14:textId="77777777" w:rsidTr="00206837">
        <w:tc>
          <w:tcPr>
            <w:tcW w:w="4141" w:type="dxa"/>
            <w:tcBorders>
              <w:top w:val="single" w:sz="4" w:space="0" w:color="auto"/>
              <w:left w:val="single" w:sz="4" w:space="0" w:color="auto"/>
              <w:bottom w:val="single" w:sz="4" w:space="0" w:color="auto"/>
              <w:right w:val="single" w:sz="4" w:space="0" w:color="auto"/>
            </w:tcBorders>
            <w:hideMark/>
          </w:tcPr>
          <w:p w14:paraId="7EB1F0DF" w14:textId="183B4800" w:rsidR="00206837" w:rsidRPr="00DA70FC" w:rsidRDefault="00206837" w:rsidP="00206837">
            <w:pPr>
              <w:rPr>
                <w:rFonts w:ascii="Garamond" w:hAnsi="Garamond"/>
                <w:sz w:val="24"/>
                <w:szCs w:val="24"/>
              </w:rPr>
            </w:pPr>
            <w:r w:rsidRPr="00DA70FC">
              <w:rPr>
                <w:rFonts w:ascii="Garamond" w:hAnsi="Garamond"/>
                <w:sz w:val="24"/>
                <w:szCs w:val="24"/>
              </w:rPr>
              <w:t>3. P</w:t>
            </w:r>
            <w:r w:rsidR="006924D7" w:rsidRPr="00DA70FC">
              <w:rPr>
                <w:rFonts w:ascii="Garamond" w:hAnsi="Garamond"/>
                <w:sz w:val="24"/>
                <w:szCs w:val="24"/>
              </w:rPr>
              <w:t>erutnina in perutninski izdelki</w:t>
            </w:r>
          </w:p>
        </w:tc>
        <w:tc>
          <w:tcPr>
            <w:tcW w:w="2092" w:type="dxa"/>
            <w:tcBorders>
              <w:top w:val="single" w:sz="4" w:space="0" w:color="auto"/>
              <w:left w:val="single" w:sz="4" w:space="0" w:color="auto"/>
              <w:bottom w:val="single" w:sz="4" w:space="0" w:color="auto"/>
              <w:right w:val="single" w:sz="4" w:space="0" w:color="auto"/>
            </w:tcBorders>
            <w:hideMark/>
          </w:tcPr>
          <w:p w14:paraId="0B728530" w14:textId="77777777" w:rsidR="00206837" w:rsidRPr="00DA70FC" w:rsidRDefault="00206837" w:rsidP="00206837">
            <w:pPr>
              <w:jc w:val="center"/>
              <w:rPr>
                <w:rFonts w:ascii="Garamond" w:hAnsi="Garamond"/>
                <w:sz w:val="24"/>
                <w:szCs w:val="24"/>
              </w:rPr>
            </w:pPr>
            <w:r w:rsidRPr="00DA70FC">
              <w:rPr>
                <w:rFonts w:ascii="Garamond" w:hAnsi="Garamond"/>
                <w:sz w:val="24"/>
                <w:szCs w:val="24"/>
              </w:rPr>
              <w:t>2x tedensko</w:t>
            </w:r>
          </w:p>
        </w:tc>
        <w:tc>
          <w:tcPr>
            <w:tcW w:w="2092" w:type="dxa"/>
            <w:tcBorders>
              <w:top w:val="single" w:sz="4" w:space="0" w:color="auto"/>
              <w:left w:val="single" w:sz="4" w:space="0" w:color="auto"/>
              <w:bottom w:val="single" w:sz="4" w:space="0" w:color="auto"/>
              <w:right w:val="single" w:sz="4" w:space="0" w:color="auto"/>
            </w:tcBorders>
            <w:hideMark/>
          </w:tcPr>
          <w:p w14:paraId="436C44C0" w14:textId="77777777" w:rsidR="00206837" w:rsidRPr="00DA70FC" w:rsidRDefault="00206837" w:rsidP="00206837">
            <w:pPr>
              <w:jc w:val="center"/>
              <w:rPr>
                <w:rFonts w:ascii="Garamond" w:hAnsi="Garamond"/>
                <w:sz w:val="24"/>
                <w:szCs w:val="24"/>
              </w:rPr>
            </w:pPr>
            <w:r w:rsidRPr="00DA70FC">
              <w:rPr>
                <w:rFonts w:ascii="Garamond" w:hAnsi="Garamond"/>
                <w:sz w:val="24"/>
                <w:szCs w:val="24"/>
              </w:rPr>
              <w:t>7.00</w:t>
            </w:r>
          </w:p>
        </w:tc>
      </w:tr>
      <w:tr w:rsidR="00206837" w:rsidRPr="00DA70FC" w14:paraId="4E45761D" w14:textId="77777777" w:rsidTr="00206837">
        <w:tc>
          <w:tcPr>
            <w:tcW w:w="4141" w:type="dxa"/>
            <w:tcBorders>
              <w:top w:val="single" w:sz="4" w:space="0" w:color="auto"/>
              <w:left w:val="single" w:sz="4" w:space="0" w:color="auto"/>
              <w:bottom w:val="single" w:sz="4" w:space="0" w:color="auto"/>
              <w:right w:val="single" w:sz="4" w:space="0" w:color="auto"/>
            </w:tcBorders>
            <w:hideMark/>
          </w:tcPr>
          <w:p w14:paraId="3FA489F4" w14:textId="7862CBBE" w:rsidR="00206837" w:rsidRPr="00DA70FC" w:rsidRDefault="00206837" w:rsidP="00206837">
            <w:pPr>
              <w:rPr>
                <w:rFonts w:ascii="Garamond" w:hAnsi="Garamond"/>
                <w:sz w:val="24"/>
                <w:szCs w:val="24"/>
              </w:rPr>
            </w:pPr>
            <w:r w:rsidRPr="00DA70FC">
              <w:rPr>
                <w:rFonts w:ascii="Garamond" w:hAnsi="Garamond"/>
                <w:sz w:val="24"/>
                <w:szCs w:val="24"/>
              </w:rPr>
              <w:t xml:space="preserve">4. Ribe in morski sadeži </w:t>
            </w:r>
            <w:r w:rsidRPr="00DA70FC">
              <w:rPr>
                <w:rFonts w:ascii="Garamond" w:hAnsi="Garamond"/>
                <w:b/>
                <w:sz w:val="24"/>
                <w:szCs w:val="24"/>
              </w:rPr>
              <w:t>(BRASLOVČE, TRNAVA)</w:t>
            </w:r>
          </w:p>
        </w:tc>
        <w:tc>
          <w:tcPr>
            <w:tcW w:w="2092" w:type="dxa"/>
            <w:tcBorders>
              <w:top w:val="single" w:sz="4" w:space="0" w:color="auto"/>
              <w:left w:val="single" w:sz="4" w:space="0" w:color="auto"/>
              <w:bottom w:val="single" w:sz="4" w:space="0" w:color="auto"/>
              <w:right w:val="single" w:sz="4" w:space="0" w:color="auto"/>
            </w:tcBorders>
            <w:hideMark/>
          </w:tcPr>
          <w:p w14:paraId="264D2152" w14:textId="77777777" w:rsidR="00206837" w:rsidRPr="00DA70FC" w:rsidRDefault="00206837" w:rsidP="00206837">
            <w:pPr>
              <w:jc w:val="center"/>
              <w:rPr>
                <w:rFonts w:ascii="Garamond" w:hAnsi="Garamond"/>
                <w:sz w:val="24"/>
                <w:szCs w:val="24"/>
              </w:rPr>
            </w:pPr>
            <w:r w:rsidRPr="00DA70FC">
              <w:rPr>
                <w:rFonts w:ascii="Garamond" w:hAnsi="Garamond"/>
                <w:sz w:val="24"/>
                <w:szCs w:val="24"/>
              </w:rPr>
              <w:t>2x tedensko</w:t>
            </w:r>
          </w:p>
        </w:tc>
        <w:tc>
          <w:tcPr>
            <w:tcW w:w="2092" w:type="dxa"/>
            <w:tcBorders>
              <w:top w:val="single" w:sz="4" w:space="0" w:color="auto"/>
              <w:left w:val="single" w:sz="4" w:space="0" w:color="auto"/>
              <w:bottom w:val="single" w:sz="4" w:space="0" w:color="auto"/>
              <w:right w:val="single" w:sz="4" w:space="0" w:color="auto"/>
            </w:tcBorders>
            <w:hideMark/>
          </w:tcPr>
          <w:p w14:paraId="78040BCC" w14:textId="77777777" w:rsidR="00206837" w:rsidRPr="00DA70FC" w:rsidRDefault="00206837" w:rsidP="00206837">
            <w:pPr>
              <w:jc w:val="center"/>
              <w:rPr>
                <w:rFonts w:ascii="Garamond" w:hAnsi="Garamond"/>
                <w:sz w:val="24"/>
                <w:szCs w:val="24"/>
              </w:rPr>
            </w:pPr>
            <w:r w:rsidRPr="00DA70FC">
              <w:rPr>
                <w:rFonts w:ascii="Garamond" w:hAnsi="Garamond"/>
                <w:sz w:val="24"/>
                <w:szCs w:val="24"/>
              </w:rPr>
              <w:t>7.00</w:t>
            </w:r>
          </w:p>
        </w:tc>
      </w:tr>
      <w:tr w:rsidR="00206837" w:rsidRPr="00DA70FC" w14:paraId="7085BE10" w14:textId="77777777" w:rsidTr="00206837">
        <w:tc>
          <w:tcPr>
            <w:tcW w:w="4141" w:type="dxa"/>
            <w:tcBorders>
              <w:top w:val="single" w:sz="4" w:space="0" w:color="auto"/>
              <w:left w:val="single" w:sz="4" w:space="0" w:color="auto"/>
              <w:bottom w:val="single" w:sz="4" w:space="0" w:color="auto"/>
              <w:right w:val="single" w:sz="4" w:space="0" w:color="auto"/>
            </w:tcBorders>
            <w:hideMark/>
          </w:tcPr>
          <w:p w14:paraId="59D10AAE" w14:textId="77777777" w:rsidR="00206837" w:rsidRPr="00DA70FC" w:rsidRDefault="00206837" w:rsidP="00206837">
            <w:pPr>
              <w:rPr>
                <w:rFonts w:ascii="Garamond" w:hAnsi="Garamond"/>
                <w:sz w:val="24"/>
                <w:szCs w:val="24"/>
              </w:rPr>
            </w:pPr>
            <w:r w:rsidRPr="00DA70FC">
              <w:rPr>
                <w:rFonts w:ascii="Garamond" w:hAnsi="Garamond"/>
                <w:sz w:val="24"/>
                <w:szCs w:val="24"/>
              </w:rPr>
              <w:t>5. Zelenjava, sadje, stročnice, oreščki</w:t>
            </w:r>
          </w:p>
        </w:tc>
        <w:tc>
          <w:tcPr>
            <w:tcW w:w="2092" w:type="dxa"/>
            <w:tcBorders>
              <w:top w:val="single" w:sz="4" w:space="0" w:color="auto"/>
              <w:left w:val="single" w:sz="4" w:space="0" w:color="auto"/>
              <w:bottom w:val="single" w:sz="4" w:space="0" w:color="auto"/>
              <w:right w:val="single" w:sz="4" w:space="0" w:color="auto"/>
            </w:tcBorders>
            <w:hideMark/>
          </w:tcPr>
          <w:p w14:paraId="43938E60" w14:textId="77777777" w:rsidR="00206837" w:rsidRPr="00DA70FC" w:rsidRDefault="00206837" w:rsidP="00206837">
            <w:pPr>
              <w:jc w:val="center"/>
              <w:rPr>
                <w:rFonts w:ascii="Garamond" w:hAnsi="Garamond"/>
                <w:sz w:val="24"/>
                <w:szCs w:val="24"/>
              </w:rPr>
            </w:pPr>
            <w:r w:rsidRPr="00DA70FC">
              <w:rPr>
                <w:rFonts w:ascii="Garamond" w:hAnsi="Garamond"/>
                <w:sz w:val="24"/>
                <w:szCs w:val="24"/>
              </w:rPr>
              <w:t>Vsak dan</w:t>
            </w:r>
          </w:p>
        </w:tc>
        <w:tc>
          <w:tcPr>
            <w:tcW w:w="2092" w:type="dxa"/>
            <w:tcBorders>
              <w:top w:val="single" w:sz="4" w:space="0" w:color="auto"/>
              <w:left w:val="single" w:sz="4" w:space="0" w:color="auto"/>
              <w:bottom w:val="single" w:sz="4" w:space="0" w:color="auto"/>
              <w:right w:val="single" w:sz="4" w:space="0" w:color="auto"/>
            </w:tcBorders>
            <w:hideMark/>
          </w:tcPr>
          <w:p w14:paraId="0EC9D890" w14:textId="77777777" w:rsidR="00206837" w:rsidRPr="00DA70FC" w:rsidRDefault="00206837" w:rsidP="00206837">
            <w:pPr>
              <w:jc w:val="center"/>
              <w:rPr>
                <w:rFonts w:ascii="Garamond" w:hAnsi="Garamond"/>
                <w:sz w:val="24"/>
                <w:szCs w:val="24"/>
              </w:rPr>
            </w:pPr>
            <w:r w:rsidRPr="00DA70FC">
              <w:rPr>
                <w:rFonts w:ascii="Garamond" w:hAnsi="Garamond"/>
                <w:sz w:val="24"/>
                <w:szCs w:val="24"/>
              </w:rPr>
              <w:t>6.00</w:t>
            </w:r>
          </w:p>
        </w:tc>
      </w:tr>
      <w:tr w:rsidR="00206837" w:rsidRPr="00DA70FC" w14:paraId="71C33903" w14:textId="77777777" w:rsidTr="00206837">
        <w:tc>
          <w:tcPr>
            <w:tcW w:w="4141" w:type="dxa"/>
            <w:tcBorders>
              <w:top w:val="single" w:sz="4" w:space="0" w:color="auto"/>
              <w:left w:val="single" w:sz="4" w:space="0" w:color="auto"/>
              <w:bottom w:val="single" w:sz="4" w:space="0" w:color="auto"/>
              <w:right w:val="single" w:sz="4" w:space="0" w:color="auto"/>
            </w:tcBorders>
            <w:hideMark/>
          </w:tcPr>
          <w:p w14:paraId="55D95D07" w14:textId="0B34F69E" w:rsidR="00206837" w:rsidRPr="00DA70FC" w:rsidRDefault="00206837" w:rsidP="00206837">
            <w:pPr>
              <w:rPr>
                <w:rFonts w:ascii="Garamond" w:hAnsi="Garamond"/>
                <w:sz w:val="24"/>
                <w:szCs w:val="24"/>
              </w:rPr>
            </w:pPr>
            <w:r w:rsidRPr="00DA70FC">
              <w:rPr>
                <w:rFonts w:ascii="Garamond" w:hAnsi="Garamond"/>
                <w:sz w:val="24"/>
                <w:szCs w:val="24"/>
              </w:rPr>
              <w:t xml:space="preserve">6. Zmrznjena zelenjava in sadje </w:t>
            </w:r>
            <w:r w:rsidRPr="00DA70FC">
              <w:rPr>
                <w:rFonts w:ascii="Garamond" w:hAnsi="Garamond"/>
                <w:b/>
                <w:sz w:val="24"/>
                <w:szCs w:val="24"/>
              </w:rPr>
              <w:t>(BRASLOVČE, TRNAVA)</w:t>
            </w:r>
          </w:p>
        </w:tc>
        <w:tc>
          <w:tcPr>
            <w:tcW w:w="2092" w:type="dxa"/>
            <w:tcBorders>
              <w:top w:val="single" w:sz="4" w:space="0" w:color="auto"/>
              <w:left w:val="single" w:sz="4" w:space="0" w:color="auto"/>
              <w:bottom w:val="single" w:sz="4" w:space="0" w:color="auto"/>
              <w:right w:val="single" w:sz="4" w:space="0" w:color="auto"/>
            </w:tcBorders>
            <w:hideMark/>
          </w:tcPr>
          <w:p w14:paraId="0ED2C112" w14:textId="77777777" w:rsidR="00206837" w:rsidRPr="00DA70FC" w:rsidRDefault="00206837" w:rsidP="00206837">
            <w:pPr>
              <w:jc w:val="center"/>
              <w:rPr>
                <w:rFonts w:ascii="Garamond" w:hAnsi="Garamond"/>
                <w:sz w:val="24"/>
                <w:szCs w:val="24"/>
              </w:rPr>
            </w:pPr>
            <w:r w:rsidRPr="00DA70FC">
              <w:rPr>
                <w:rFonts w:ascii="Garamond" w:hAnsi="Garamond"/>
                <w:sz w:val="24"/>
                <w:szCs w:val="24"/>
              </w:rPr>
              <w:t>Vsak dan</w:t>
            </w:r>
          </w:p>
        </w:tc>
        <w:tc>
          <w:tcPr>
            <w:tcW w:w="2092" w:type="dxa"/>
            <w:tcBorders>
              <w:top w:val="single" w:sz="4" w:space="0" w:color="auto"/>
              <w:left w:val="single" w:sz="4" w:space="0" w:color="auto"/>
              <w:bottom w:val="single" w:sz="4" w:space="0" w:color="auto"/>
              <w:right w:val="single" w:sz="4" w:space="0" w:color="auto"/>
            </w:tcBorders>
            <w:hideMark/>
          </w:tcPr>
          <w:p w14:paraId="464575C1" w14:textId="77777777" w:rsidR="00206837" w:rsidRPr="00DA70FC" w:rsidRDefault="00206837" w:rsidP="00206837">
            <w:pPr>
              <w:jc w:val="center"/>
              <w:rPr>
                <w:rFonts w:ascii="Garamond" w:hAnsi="Garamond"/>
                <w:sz w:val="24"/>
                <w:szCs w:val="24"/>
              </w:rPr>
            </w:pPr>
            <w:r w:rsidRPr="00DA70FC">
              <w:rPr>
                <w:rFonts w:ascii="Garamond" w:hAnsi="Garamond"/>
                <w:sz w:val="24"/>
                <w:szCs w:val="24"/>
              </w:rPr>
              <w:t>7.00</w:t>
            </w:r>
          </w:p>
        </w:tc>
      </w:tr>
      <w:tr w:rsidR="00206837" w:rsidRPr="00DA70FC" w14:paraId="541DBC0A" w14:textId="77777777" w:rsidTr="00206837">
        <w:tc>
          <w:tcPr>
            <w:tcW w:w="4141" w:type="dxa"/>
            <w:tcBorders>
              <w:top w:val="single" w:sz="4" w:space="0" w:color="auto"/>
              <w:left w:val="single" w:sz="4" w:space="0" w:color="auto"/>
              <w:bottom w:val="single" w:sz="4" w:space="0" w:color="auto"/>
              <w:right w:val="single" w:sz="4" w:space="0" w:color="auto"/>
            </w:tcBorders>
          </w:tcPr>
          <w:p w14:paraId="05AB652B" w14:textId="73BD6A5B" w:rsidR="00206837" w:rsidRPr="00DA70FC" w:rsidRDefault="00206837" w:rsidP="00206837">
            <w:pPr>
              <w:rPr>
                <w:rFonts w:ascii="Garamond" w:hAnsi="Garamond"/>
                <w:sz w:val="24"/>
                <w:szCs w:val="24"/>
              </w:rPr>
            </w:pPr>
            <w:r w:rsidRPr="00DA70FC">
              <w:rPr>
                <w:rFonts w:ascii="Garamond" w:hAnsi="Garamond"/>
                <w:sz w:val="24"/>
                <w:szCs w:val="24"/>
              </w:rPr>
              <w:t xml:space="preserve">7. Zmrznjeni izdelki iz valjanega in ostalega testa </w:t>
            </w:r>
            <w:r w:rsidRPr="00DA70FC">
              <w:rPr>
                <w:rFonts w:ascii="Garamond" w:hAnsi="Garamond"/>
                <w:b/>
                <w:sz w:val="24"/>
                <w:szCs w:val="24"/>
              </w:rPr>
              <w:t>(BRASLOVČE, TRNAVA)</w:t>
            </w:r>
          </w:p>
        </w:tc>
        <w:tc>
          <w:tcPr>
            <w:tcW w:w="2092" w:type="dxa"/>
            <w:tcBorders>
              <w:top w:val="single" w:sz="4" w:space="0" w:color="auto"/>
              <w:left w:val="single" w:sz="4" w:space="0" w:color="auto"/>
              <w:bottom w:val="single" w:sz="4" w:space="0" w:color="auto"/>
              <w:right w:val="single" w:sz="4" w:space="0" w:color="auto"/>
            </w:tcBorders>
          </w:tcPr>
          <w:p w14:paraId="1B54E370" w14:textId="329B3993" w:rsidR="00206837" w:rsidRPr="00DA70FC" w:rsidRDefault="00206837" w:rsidP="00206837">
            <w:pPr>
              <w:jc w:val="center"/>
              <w:rPr>
                <w:rFonts w:ascii="Garamond" w:hAnsi="Garamond"/>
                <w:sz w:val="24"/>
                <w:szCs w:val="24"/>
              </w:rPr>
            </w:pPr>
            <w:r w:rsidRPr="00DA70FC">
              <w:rPr>
                <w:rFonts w:ascii="Garamond" w:hAnsi="Garamond"/>
                <w:sz w:val="24"/>
                <w:szCs w:val="24"/>
              </w:rPr>
              <w:t>Vsak dan</w:t>
            </w:r>
          </w:p>
        </w:tc>
        <w:tc>
          <w:tcPr>
            <w:tcW w:w="2092" w:type="dxa"/>
            <w:tcBorders>
              <w:top w:val="single" w:sz="4" w:space="0" w:color="auto"/>
              <w:left w:val="single" w:sz="4" w:space="0" w:color="auto"/>
              <w:bottom w:val="single" w:sz="4" w:space="0" w:color="auto"/>
              <w:right w:val="single" w:sz="4" w:space="0" w:color="auto"/>
            </w:tcBorders>
          </w:tcPr>
          <w:p w14:paraId="22A5F7BC" w14:textId="72479127" w:rsidR="00206837" w:rsidRPr="00DA70FC" w:rsidRDefault="00206837" w:rsidP="00206837">
            <w:pPr>
              <w:jc w:val="center"/>
              <w:rPr>
                <w:rFonts w:ascii="Garamond" w:hAnsi="Garamond"/>
                <w:sz w:val="24"/>
                <w:szCs w:val="24"/>
              </w:rPr>
            </w:pPr>
            <w:r w:rsidRPr="00DA70FC">
              <w:rPr>
                <w:rFonts w:ascii="Garamond" w:hAnsi="Garamond"/>
                <w:sz w:val="24"/>
                <w:szCs w:val="24"/>
              </w:rPr>
              <w:t>7.00</w:t>
            </w:r>
          </w:p>
        </w:tc>
      </w:tr>
      <w:tr w:rsidR="00206837" w:rsidRPr="00DA70FC" w14:paraId="410D4D7B" w14:textId="77777777" w:rsidTr="00206837">
        <w:tc>
          <w:tcPr>
            <w:tcW w:w="4141" w:type="dxa"/>
            <w:tcBorders>
              <w:top w:val="single" w:sz="4" w:space="0" w:color="auto"/>
              <w:left w:val="single" w:sz="4" w:space="0" w:color="auto"/>
              <w:bottom w:val="single" w:sz="4" w:space="0" w:color="auto"/>
              <w:right w:val="single" w:sz="4" w:space="0" w:color="auto"/>
            </w:tcBorders>
          </w:tcPr>
          <w:p w14:paraId="2ACB384D" w14:textId="6CB36482" w:rsidR="00206837" w:rsidRPr="00DA70FC" w:rsidRDefault="00206837" w:rsidP="00206837">
            <w:pPr>
              <w:rPr>
                <w:rFonts w:ascii="Garamond" w:hAnsi="Garamond"/>
                <w:sz w:val="24"/>
                <w:szCs w:val="24"/>
              </w:rPr>
            </w:pPr>
            <w:r w:rsidRPr="00DA70FC">
              <w:rPr>
                <w:rFonts w:ascii="Garamond" w:hAnsi="Garamond"/>
                <w:sz w:val="24"/>
                <w:szCs w:val="24"/>
              </w:rPr>
              <w:t xml:space="preserve">8. Zmrznjene gotove jedi </w:t>
            </w:r>
            <w:r w:rsidRPr="00DA70FC">
              <w:rPr>
                <w:rFonts w:ascii="Garamond" w:hAnsi="Garamond"/>
                <w:b/>
                <w:sz w:val="24"/>
                <w:szCs w:val="24"/>
              </w:rPr>
              <w:t>(BRASLOVČE, TRNAVA)</w:t>
            </w:r>
          </w:p>
        </w:tc>
        <w:tc>
          <w:tcPr>
            <w:tcW w:w="2092" w:type="dxa"/>
            <w:tcBorders>
              <w:top w:val="single" w:sz="4" w:space="0" w:color="auto"/>
              <w:left w:val="single" w:sz="4" w:space="0" w:color="auto"/>
              <w:bottom w:val="single" w:sz="4" w:space="0" w:color="auto"/>
              <w:right w:val="single" w:sz="4" w:space="0" w:color="auto"/>
            </w:tcBorders>
            <w:hideMark/>
          </w:tcPr>
          <w:p w14:paraId="513B9958" w14:textId="4530A5A2" w:rsidR="00206837" w:rsidRPr="00DA70FC" w:rsidRDefault="00206837" w:rsidP="00206837">
            <w:pPr>
              <w:jc w:val="center"/>
              <w:rPr>
                <w:rFonts w:ascii="Garamond" w:hAnsi="Garamond"/>
                <w:sz w:val="24"/>
                <w:szCs w:val="24"/>
              </w:rPr>
            </w:pPr>
            <w:r w:rsidRPr="00DA70FC">
              <w:rPr>
                <w:rFonts w:ascii="Garamond" w:hAnsi="Garamond"/>
                <w:sz w:val="24"/>
                <w:szCs w:val="24"/>
              </w:rPr>
              <w:t xml:space="preserve">Vsak dan </w:t>
            </w:r>
          </w:p>
        </w:tc>
        <w:tc>
          <w:tcPr>
            <w:tcW w:w="2092" w:type="dxa"/>
            <w:tcBorders>
              <w:top w:val="single" w:sz="4" w:space="0" w:color="auto"/>
              <w:left w:val="single" w:sz="4" w:space="0" w:color="auto"/>
              <w:bottom w:val="single" w:sz="4" w:space="0" w:color="auto"/>
              <w:right w:val="single" w:sz="4" w:space="0" w:color="auto"/>
            </w:tcBorders>
            <w:hideMark/>
          </w:tcPr>
          <w:p w14:paraId="7676A7B9" w14:textId="300259EC" w:rsidR="00206837" w:rsidRPr="00DA70FC" w:rsidRDefault="00206837" w:rsidP="00206837">
            <w:pPr>
              <w:jc w:val="center"/>
              <w:rPr>
                <w:rFonts w:ascii="Garamond" w:hAnsi="Garamond"/>
                <w:sz w:val="24"/>
                <w:szCs w:val="24"/>
              </w:rPr>
            </w:pPr>
            <w:r w:rsidRPr="00DA70FC">
              <w:rPr>
                <w:rFonts w:ascii="Garamond" w:hAnsi="Garamond"/>
                <w:sz w:val="24"/>
                <w:szCs w:val="24"/>
              </w:rPr>
              <w:t>7.00</w:t>
            </w:r>
          </w:p>
        </w:tc>
      </w:tr>
      <w:tr w:rsidR="00206837" w:rsidRPr="00DA70FC" w14:paraId="505468C9" w14:textId="77777777" w:rsidTr="00206837">
        <w:tc>
          <w:tcPr>
            <w:tcW w:w="4141" w:type="dxa"/>
            <w:tcBorders>
              <w:top w:val="single" w:sz="4" w:space="0" w:color="auto"/>
              <w:left w:val="single" w:sz="4" w:space="0" w:color="auto"/>
              <w:bottom w:val="single" w:sz="4" w:space="0" w:color="auto"/>
              <w:right w:val="single" w:sz="4" w:space="0" w:color="auto"/>
            </w:tcBorders>
            <w:hideMark/>
          </w:tcPr>
          <w:p w14:paraId="36624977" w14:textId="309ABF02" w:rsidR="00206837" w:rsidRPr="00DA70FC" w:rsidRDefault="00206837" w:rsidP="00206837">
            <w:pPr>
              <w:rPr>
                <w:rFonts w:ascii="Garamond" w:hAnsi="Garamond"/>
                <w:sz w:val="24"/>
                <w:szCs w:val="24"/>
              </w:rPr>
            </w:pPr>
            <w:r w:rsidRPr="00DA70FC">
              <w:rPr>
                <w:rFonts w:ascii="Garamond" w:hAnsi="Garamond"/>
                <w:sz w:val="24"/>
                <w:szCs w:val="24"/>
              </w:rPr>
              <w:t>9. Kruh in pekovski izdelki</w:t>
            </w:r>
          </w:p>
        </w:tc>
        <w:tc>
          <w:tcPr>
            <w:tcW w:w="2092" w:type="dxa"/>
            <w:tcBorders>
              <w:top w:val="single" w:sz="4" w:space="0" w:color="auto"/>
              <w:left w:val="single" w:sz="4" w:space="0" w:color="auto"/>
              <w:bottom w:val="single" w:sz="4" w:space="0" w:color="auto"/>
              <w:right w:val="single" w:sz="4" w:space="0" w:color="auto"/>
            </w:tcBorders>
            <w:hideMark/>
          </w:tcPr>
          <w:p w14:paraId="73A935A4" w14:textId="77777777" w:rsidR="00206837" w:rsidRPr="00DA70FC" w:rsidRDefault="00206837" w:rsidP="00206837">
            <w:pPr>
              <w:jc w:val="center"/>
              <w:rPr>
                <w:rFonts w:ascii="Garamond" w:hAnsi="Garamond"/>
                <w:sz w:val="24"/>
                <w:szCs w:val="24"/>
              </w:rPr>
            </w:pPr>
            <w:r w:rsidRPr="00DA70FC">
              <w:rPr>
                <w:rFonts w:ascii="Garamond" w:hAnsi="Garamond"/>
                <w:sz w:val="24"/>
                <w:szCs w:val="24"/>
              </w:rPr>
              <w:t>Vsak dan</w:t>
            </w:r>
          </w:p>
        </w:tc>
        <w:tc>
          <w:tcPr>
            <w:tcW w:w="2092" w:type="dxa"/>
            <w:tcBorders>
              <w:top w:val="single" w:sz="4" w:space="0" w:color="auto"/>
              <w:left w:val="single" w:sz="4" w:space="0" w:color="auto"/>
              <w:bottom w:val="single" w:sz="4" w:space="0" w:color="auto"/>
              <w:right w:val="single" w:sz="4" w:space="0" w:color="auto"/>
            </w:tcBorders>
            <w:hideMark/>
          </w:tcPr>
          <w:p w14:paraId="3D7BC57F" w14:textId="77777777" w:rsidR="00206837" w:rsidRPr="00DA70FC" w:rsidRDefault="00206837" w:rsidP="00206837">
            <w:pPr>
              <w:jc w:val="center"/>
              <w:rPr>
                <w:rFonts w:ascii="Garamond" w:hAnsi="Garamond"/>
                <w:sz w:val="24"/>
                <w:szCs w:val="24"/>
              </w:rPr>
            </w:pPr>
            <w:r w:rsidRPr="00DA70FC">
              <w:rPr>
                <w:rFonts w:ascii="Garamond" w:hAnsi="Garamond"/>
                <w:sz w:val="24"/>
                <w:szCs w:val="24"/>
              </w:rPr>
              <w:t>6.30</w:t>
            </w:r>
          </w:p>
        </w:tc>
      </w:tr>
      <w:tr w:rsidR="00206837" w:rsidRPr="00DA70FC" w14:paraId="7656589D" w14:textId="77777777" w:rsidTr="00206837">
        <w:tc>
          <w:tcPr>
            <w:tcW w:w="4141" w:type="dxa"/>
            <w:tcBorders>
              <w:top w:val="single" w:sz="4" w:space="0" w:color="auto"/>
              <w:left w:val="single" w:sz="4" w:space="0" w:color="auto"/>
              <w:bottom w:val="single" w:sz="4" w:space="0" w:color="auto"/>
              <w:right w:val="single" w:sz="4" w:space="0" w:color="auto"/>
            </w:tcBorders>
            <w:hideMark/>
          </w:tcPr>
          <w:p w14:paraId="5144C414" w14:textId="79489473" w:rsidR="00206837" w:rsidRPr="00DA70FC" w:rsidRDefault="00206837" w:rsidP="00206837">
            <w:pPr>
              <w:rPr>
                <w:rFonts w:ascii="Garamond" w:hAnsi="Garamond"/>
                <w:sz w:val="24"/>
                <w:szCs w:val="24"/>
              </w:rPr>
            </w:pPr>
            <w:r w:rsidRPr="00DA70FC">
              <w:rPr>
                <w:rFonts w:ascii="Garamond" w:hAnsi="Garamond"/>
                <w:sz w:val="24"/>
                <w:szCs w:val="24"/>
              </w:rPr>
              <w:t>10. Slaščičarski izdelki in keksi</w:t>
            </w:r>
          </w:p>
        </w:tc>
        <w:tc>
          <w:tcPr>
            <w:tcW w:w="2092" w:type="dxa"/>
            <w:tcBorders>
              <w:top w:val="single" w:sz="4" w:space="0" w:color="auto"/>
              <w:left w:val="single" w:sz="4" w:space="0" w:color="auto"/>
              <w:bottom w:val="single" w:sz="4" w:space="0" w:color="auto"/>
              <w:right w:val="single" w:sz="4" w:space="0" w:color="auto"/>
            </w:tcBorders>
            <w:hideMark/>
          </w:tcPr>
          <w:p w14:paraId="56232408" w14:textId="7DD4397A" w:rsidR="00206837" w:rsidRPr="00DA70FC" w:rsidRDefault="00206837" w:rsidP="00206837">
            <w:pPr>
              <w:jc w:val="center"/>
              <w:rPr>
                <w:rFonts w:ascii="Garamond" w:hAnsi="Garamond"/>
                <w:sz w:val="24"/>
                <w:szCs w:val="24"/>
              </w:rPr>
            </w:pPr>
            <w:r w:rsidRPr="00DA70FC">
              <w:rPr>
                <w:rFonts w:ascii="Garamond" w:hAnsi="Garamond"/>
                <w:sz w:val="24"/>
                <w:szCs w:val="24"/>
              </w:rPr>
              <w:t xml:space="preserve">Vsak dan BRASLOVČE in TRNAVA, POŠ </w:t>
            </w:r>
            <w:r w:rsidR="00383CB8" w:rsidRPr="00DA70FC">
              <w:rPr>
                <w:rFonts w:ascii="Garamond" w:hAnsi="Garamond"/>
                <w:sz w:val="24"/>
                <w:szCs w:val="24"/>
              </w:rPr>
              <w:t>(</w:t>
            </w:r>
            <w:r w:rsidR="006924D7" w:rsidRPr="00DA70FC">
              <w:rPr>
                <w:rFonts w:ascii="Garamond" w:hAnsi="Garamond"/>
                <w:sz w:val="24"/>
                <w:szCs w:val="24"/>
              </w:rPr>
              <w:t>Gomilsko, Letuš</w:t>
            </w:r>
            <w:r w:rsidR="00383CB8" w:rsidRPr="00DA70FC">
              <w:rPr>
                <w:rFonts w:ascii="Garamond" w:hAnsi="Garamond"/>
                <w:sz w:val="24"/>
                <w:szCs w:val="24"/>
              </w:rPr>
              <w:t>)</w:t>
            </w:r>
            <w:r w:rsidRPr="00DA70FC">
              <w:rPr>
                <w:rFonts w:ascii="Garamond" w:hAnsi="Garamond"/>
                <w:sz w:val="24"/>
                <w:szCs w:val="24"/>
              </w:rPr>
              <w:t>2x tedensko</w:t>
            </w:r>
          </w:p>
        </w:tc>
        <w:tc>
          <w:tcPr>
            <w:tcW w:w="2092" w:type="dxa"/>
            <w:tcBorders>
              <w:top w:val="single" w:sz="4" w:space="0" w:color="auto"/>
              <w:left w:val="single" w:sz="4" w:space="0" w:color="auto"/>
              <w:bottom w:val="single" w:sz="4" w:space="0" w:color="auto"/>
              <w:right w:val="single" w:sz="4" w:space="0" w:color="auto"/>
            </w:tcBorders>
            <w:hideMark/>
          </w:tcPr>
          <w:p w14:paraId="1D2A2EE9" w14:textId="77777777" w:rsidR="00206837" w:rsidRPr="00DA70FC" w:rsidRDefault="00206837" w:rsidP="00206837">
            <w:pPr>
              <w:jc w:val="center"/>
              <w:rPr>
                <w:rFonts w:ascii="Garamond" w:hAnsi="Garamond"/>
                <w:sz w:val="24"/>
                <w:szCs w:val="24"/>
              </w:rPr>
            </w:pPr>
            <w:r w:rsidRPr="00DA70FC">
              <w:rPr>
                <w:rFonts w:ascii="Garamond" w:hAnsi="Garamond"/>
                <w:sz w:val="24"/>
                <w:szCs w:val="24"/>
              </w:rPr>
              <w:t>8.00</w:t>
            </w:r>
          </w:p>
        </w:tc>
      </w:tr>
      <w:tr w:rsidR="00206837" w:rsidRPr="00DA70FC" w14:paraId="5E46C2ED" w14:textId="77777777" w:rsidTr="00206837">
        <w:tc>
          <w:tcPr>
            <w:tcW w:w="4141" w:type="dxa"/>
            <w:tcBorders>
              <w:top w:val="single" w:sz="4" w:space="0" w:color="auto"/>
              <w:left w:val="single" w:sz="4" w:space="0" w:color="auto"/>
              <w:bottom w:val="single" w:sz="4" w:space="0" w:color="auto"/>
              <w:right w:val="single" w:sz="4" w:space="0" w:color="auto"/>
            </w:tcBorders>
            <w:hideMark/>
          </w:tcPr>
          <w:p w14:paraId="6992732C" w14:textId="31146CE7" w:rsidR="00206837" w:rsidRPr="00DA70FC" w:rsidRDefault="00206837" w:rsidP="00206837">
            <w:pPr>
              <w:rPr>
                <w:rFonts w:ascii="Garamond" w:hAnsi="Garamond"/>
                <w:sz w:val="24"/>
                <w:szCs w:val="24"/>
              </w:rPr>
            </w:pPr>
            <w:r w:rsidRPr="00DA70FC">
              <w:rPr>
                <w:rFonts w:ascii="Garamond" w:hAnsi="Garamond"/>
                <w:sz w:val="24"/>
                <w:szCs w:val="24"/>
              </w:rPr>
              <w:t>1</w:t>
            </w:r>
            <w:r w:rsidR="00383CB8" w:rsidRPr="00DA70FC">
              <w:rPr>
                <w:rFonts w:ascii="Garamond" w:hAnsi="Garamond"/>
                <w:sz w:val="24"/>
                <w:szCs w:val="24"/>
              </w:rPr>
              <w:t>1</w:t>
            </w:r>
            <w:r w:rsidRPr="00DA70FC">
              <w:rPr>
                <w:rFonts w:ascii="Garamond" w:hAnsi="Garamond"/>
                <w:sz w:val="24"/>
                <w:szCs w:val="24"/>
              </w:rPr>
              <w:t>. Sokovi, nektarji, sirupi</w:t>
            </w:r>
          </w:p>
        </w:tc>
        <w:tc>
          <w:tcPr>
            <w:tcW w:w="2092" w:type="dxa"/>
            <w:tcBorders>
              <w:top w:val="single" w:sz="4" w:space="0" w:color="auto"/>
              <w:left w:val="single" w:sz="4" w:space="0" w:color="auto"/>
              <w:bottom w:val="single" w:sz="4" w:space="0" w:color="auto"/>
              <w:right w:val="single" w:sz="4" w:space="0" w:color="auto"/>
            </w:tcBorders>
            <w:hideMark/>
          </w:tcPr>
          <w:p w14:paraId="32594DCE" w14:textId="77777777" w:rsidR="00206837" w:rsidRPr="00DA70FC" w:rsidRDefault="00206837" w:rsidP="00206837">
            <w:pPr>
              <w:jc w:val="center"/>
              <w:rPr>
                <w:rFonts w:ascii="Garamond" w:hAnsi="Garamond"/>
                <w:sz w:val="24"/>
                <w:szCs w:val="24"/>
              </w:rPr>
            </w:pPr>
            <w:r w:rsidRPr="00DA70FC">
              <w:rPr>
                <w:rFonts w:ascii="Garamond" w:hAnsi="Garamond"/>
                <w:sz w:val="24"/>
                <w:szCs w:val="24"/>
              </w:rPr>
              <w:t>1x tedensko</w:t>
            </w:r>
          </w:p>
        </w:tc>
        <w:tc>
          <w:tcPr>
            <w:tcW w:w="2092" w:type="dxa"/>
            <w:tcBorders>
              <w:top w:val="single" w:sz="4" w:space="0" w:color="auto"/>
              <w:left w:val="single" w:sz="4" w:space="0" w:color="auto"/>
              <w:bottom w:val="single" w:sz="4" w:space="0" w:color="auto"/>
              <w:right w:val="single" w:sz="4" w:space="0" w:color="auto"/>
            </w:tcBorders>
            <w:hideMark/>
          </w:tcPr>
          <w:p w14:paraId="270AA41D" w14:textId="77777777" w:rsidR="00206837" w:rsidRPr="00DA70FC" w:rsidRDefault="00206837" w:rsidP="00206837">
            <w:pPr>
              <w:jc w:val="center"/>
              <w:rPr>
                <w:rFonts w:ascii="Garamond" w:hAnsi="Garamond"/>
                <w:sz w:val="24"/>
                <w:szCs w:val="24"/>
              </w:rPr>
            </w:pPr>
            <w:r w:rsidRPr="00DA70FC">
              <w:rPr>
                <w:rFonts w:ascii="Garamond" w:hAnsi="Garamond"/>
                <w:sz w:val="24"/>
                <w:szCs w:val="24"/>
              </w:rPr>
              <w:t>10.00</w:t>
            </w:r>
          </w:p>
        </w:tc>
      </w:tr>
      <w:tr w:rsidR="00206837" w:rsidRPr="00DA70FC" w14:paraId="5D063019" w14:textId="77777777" w:rsidTr="00206837">
        <w:tc>
          <w:tcPr>
            <w:tcW w:w="4141" w:type="dxa"/>
            <w:tcBorders>
              <w:top w:val="single" w:sz="4" w:space="0" w:color="auto"/>
              <w:left w:val="single" w:sz="4" w:space="0" w:color="auto"/>
              <w:bottom w:val="single" w:sz="4" w:space="0" w:color="auto"/>
              <w:right w:val="single" w:sz="4" w:space="0" w:color="auto"/>
            </w:tcBorders>
            <w:hideMark/>
          </w:tcPr>
          <w:p w14:paraId="5BB0E87F" w14:textId="23CA97B9" w:rsidR="00206837" w:rsidRPr="00DA70FC" w:rsidRDefault="00206837" w:rsidP="00206837">
            <w:pPr>
              <w:rPr>
                <w:rFonts w:ascii="Garamond" w:hAnsi="Garamond"/>
                <w:sz w:val="24"/>
                <w:szCs w:val="24"/>
              </w:rPr>
            </w:pPr>
            <w:r w:rsidRPr="00DA70FC">
              <w:rPr>
                <w:rFonts w:ascii="Garamond" w:hAnsi="Garamond"/>
                <w:sz w:val="24"/>
                <w:szCs w:val="24"/>
              </w:rPr>
              <w:t xml:space="preserve">12. Ostalo </w:t>
            </w:r>
            <w:proofErr w:type="spellStart"/>
            <w:r w:rsidRPr="00DA70FC">
              <w:rPr>
                <w:rFonts w:ascii="Garamond" w:hAnsi="Garamond"/>
                <w:sz w:val="24"/>
                <w:szCs w:val="24"/>
              </w:rPr>
              <w:t>prehrambeno</w:t>
            </w:r>
            <w:proofErr w:type="spellEnd"/>
            <w:r w:rsidRPr="00DA70FC">
              <w:rPr>
                <w:rFonts w:ascii="Garamond" w:hAnsi="Garamond"/>
                <w:sz w:val="24"/>
                <w:szCs w:val="24"/>
              </w:rPr>
              <w:t xml:space="preserve"> blago</w:t>
            </w:r>
          </w:p>
        </w:tc>
        <w:tc>
          <w:tcPr>
            <w:tcW w:w="2092" w:type="dxa"/>
            <w:tcBorders>
              <w:top w:val="single" w:sz="4" w:space="0" w:color="auto"/>
              <w:left w:val="single" w:sz="4" w:space="0" w:color="auto"/>
              <w:bottom w:val="single" w:sz="4" w:space="0" w:color="auto"/>
              <w:right w:val="single" w:sz="4" w:space="0" w:color="auto"/>
            </w:tcBorders>
            <w:hideMark/>
          </w:tcPr>
          <w:p w14:paraId="2CD42748" w14:textId="77777777" w:rsidR="00206837" w:rsidRPr="00DA70FC" w:rsidRDefault="00206837" w:rsidP="00206837">
            <w:pPr>
              <w:jc w:val="center"/>
              <w:rPr>
                <w:rFonts w:ascii="Garamond" w:hAnsi="Garamond"/>
                <w:sz w:val="24"/>
                <w:szCs w:val="24"/>
              </w:rPr>
            </w:pPr>
            <w:r w:rsidRPr="00DA70FC">
              <w:rPr>
                <w:rFonts w:ascii="Garamond" w:hAnsi="Garamond"/>
                <w:sz w:val="24"/>
                <w:szCs w:val="24"/>
              </w:rPr>
              <w:t>2x tedensko</w:t>
            </w:r>
          </w:p>
        </w:tc>
        <w:tc>
          <w:tcPr>
            <w:tcW w:w="2092" w:type="dxa"/>
            <w:tcBorders>
              <w:top w:val="single" w:sz="4" w:space="0" w:color="auto"/>
              <w:left w:val="single" w:sz="4" w:space="0" w:color="auto"/>
              <w:bottom w:val="single" w:sz="4" w:space="0" w:color="auto"/>
              <w:right w:val="single" w:sz="4" w:space="0" w:color="auto"/>
            </w:tcBorders>
            <w:hideMark/>
          </w:tcPr>
          <w:p w14:paraId="61F3B225" w14:textId="77777777" w:rsidR="00206837" w:rsidRPr="00DA70FC" w:rsidRDefault="00206837" w:rsidP="00206837">
            <w:pPr>
              <w:jc w:val="center"/>
              <w:rPr>
                <w:rFonts w:ascii="Garamond" w:hAnsi="Garamond"/>
                <w:sz w:val="24"/>
                <w:szCs w:val="24"/>
              </w:rPr>
            </w:pPr>
            <w:r w:rsidRPr="00DA70FC">
              <w:rPr>
                <w:rFonts w:ascii="Garamond" w:hAnsi="Garamond"/>
                <w:sz w:val="24"/>
                <w:szCs w:val="24"/>
              </w:rPr>
              <w:t>10.00</w:t>
            </w:r>
          </w:p>
        </w:tc>
      </w:tr>
      <w:tr w:rsidR="00206837" w:rsidRPr="00DA70FC" w14:paraId="269D3C1A" w14:textId="77777777" w:rsidTr="00206837">
        <w:tc>
          <w:tcPr>
            <w:tcW w:w="4141" w:type="dxa"/>
            <w:tcBorders>
              <w:top w:val="single" w:sz="4" w:space="0" w:color="auto"/>
              <w:left w:val="single" w:sz="4" w:space="0" w:color="auto"/>
              <w:bottom w:val="single" w:sz="4" w:space="0" w:color="auto"/>
              <w:right w:val="single" w:sz="4" w:space="0" w:color="auto"/>
            </w:tcBorders>
            <w:hideMark/>
          </w:tcPr>
          <w:p w14:paraId="5170162F" w14:textId="68B900B8" w:rsidR="00206837" w:rsidRPr="00DA70FC" w:rsidRDefault="00206837" w:rsidP="00206837">
            <w:pPr>
              <w:rPr>
                <w:rFonts w:ascii="Garamond" w:hAnsi="Garamond"/>
                <w:sz w:val="24"/>
                <w:szCs w:val="24"/>
              </w:rPr>
            </w:pPr>
          </w:p>
        </w:tc>
        <w:tc>
          <w:tcPr>
            <w:tcW w:w="2092" w:type="dxa"/>
            <w:tcBorders>
              <w:top w:val="single" w:sz="4" w:space="0" w:color="auto"/>
              <w:left w:val="single" w:sz="4" w:space="0" w:color="auto"/>
              <w:bottom w:val="single" w:sz="4" w:space="0" w:color="auto"/>
              <w:right w:val="single" w:sz="4" w:space="0" w:color="auto"/>
            </w:tcBorders>
            <w:hideMark/>
          </w:tcPr>
          <w:p w14:paraId="540FE084" w14:textId="3087E716" w:rsidR="00206837" w:rsidRPr="00DA70FC" w:rsidRDefault="00206837" w:rsidP="00206837">
            <w:pPr>
              <w:jc w:val="center"/>
              <w:rPr>
                <w:rFonts w:ascii="Garamond" w:hAnsi="Garamond"/>
                <w:sz w:val="24"/>
                <w:szCs w:val="24"/>
              </w:rPr>
            </w:pPr>
          </w:p>
        </w:tc>
        <w:tc>
          <w:tcPr>
            <w:tcW w:w="2092" w:type="dxa"/>
            <w:tcBorders>
              <w:top w:val="single" w:sz="4" w:space="0" w:color="auto"/>
              <w:left w:val="single" w:sz="4" w:space="0" w:color="auto"/>
              <w:bottom w:val="single" w:sz="4" w:space="0" w:color="auto"/>
              <w:right w:val="single" w:sz="4" w:space="0" w:color="auto"/>
            </w:tcBorders>
            <w:hideMark/>
          </w:tcPr>
          <w:p w14:paraId="002500D3" w14:textId="4B344D57" w:rsidR="00206837" w:rsidRPr="00DA70FC" w:rsidRDefault="00206837" w:rsidP="00D04CD1">
            <w:pPr>
              <w:rPr>
                <w:rFonts w:ascii="Garamond" w:hAnsi="Garamond"/>
                <w:sz w:val="24"/>
                <w:szCs w:val="24"/>
              </w:rPr>
            </w:pPr>
          </w:p>
        </w:tc>
      </w:tr>
      <w:tr w:rsidR="00206837" w:rsidRPr="00DA70FC" w14:paraId="7A6B7B9F" w14:textId="77777777" w:rsidTr="00206837">
        <w:tc>
          <w:tcPr>
            <w:tcW w:w="4141" w:type="dxa"/>
            <w:tcBorders>
              <w:top w:val="single" w:sz="4" w:space="0" w:color="auto"/>
              <w:left w:val="single" w:sz="4" w:space="0" w:color="auto"/>
              <w:bottom w:val="single" w:sz="4" w:space="0" w:color="auto"/>
              <w:right w:val="single" w:sz="4" w:space="0" w:color="auto"/>
            </w:tcBorders>
          </w:tcPr>
          <w:p w14:paraId="69AEA0FE" w14:textId="50800A26" w:rsidR="00206837" w:rsidRPr="00DA70FC" w:rsidRDefault="00206837" w:rsidP="00206837">
            <w:pPr>
              <w:rPr>
                <w:rFonts w:ascii="Garamond" w:hAnsi="Garamond"/>
                <w:sz w:val="24"/>
                <w:szCs w:val="24"/>
              </w:rPr>
            </w:pPr>
            <w:r w:rsidRPr="00DA70FC">
              <w:rPr>
                <w:rFonts w:ascii="Garamond" w:hAnsi="Garamond"/>
                <w:sz w:val="24"/>
                <w:szCs w:val="24"/>
              </w:rPr>
              <w:t>13. Sadje in zelenjava- izbrana kakovost</w:t>
            </w:r>
          </w:p>
        </w:tc>
        <w:tc>
          <w:tcPr>
            <w:tcW w:w="2092" w:type="dxa"/>
            <w:tcBorders>
              <w:top w:val="single" w:sz="4" w:space="0" w:color="auto"/>
              <w:left w:val="single" w:sz="4" w:space="0" w:color="auto"/>
              <w:bottom w:val="single" w:sz="4" w:space="0" w:color="auto"/>
              <w:right w:val="single" w:sz="4" w:space="0" w:color="auto"/>
            </w:tcBorders>
          </w:tcPr>
          <w:p w14:paraId="6B632D2D" w14:textId="4197C1E2" w:rsidR="00206837" w:rsidRPr="00DA70FC" w:rsidRDefault="00206837" w:rsidP="00206837">
            <w:pPr>
              <w:jc w:val="center"/>
              <w:rPr>
                <w:rFonts w:ascii="Garamond" w:hAnsi="Garamond"/>
                <w:sz w:val="24"/>
                <w:szCs w:val="24"/>
              </w:rPr>
            </w:pPr>
            <w:r w:rsidRPr="00DA70FC">
              <w:rPr>
                <w:rFonts w:ascii="Garamond" w:hAnsi="Garamond"/>
                <w:sz w:val="24"/>
                <w:szCs w:val="24"/>
              </w:rPr>
              <w:t>Vsak dan</w:t>
            </w:r>
          </w:p>
        </w:tc>
        <w:tc>
          <w:tcPr>
            <w:tcW w:w="2092" w:type="dxa"/>
            <w:tcBorders>
              <w:top w:val="single" w:sz="4" w:space="0" w:color="auto"/>
              <w:left w:val="single" w:sz="4" w:space="0" w:color="auto"/>
              <w:bottom w:val="single" w:sz="4" w:space="0" w:color="auto"/>
              <w:right w:val="single" w:sz="4" w:space="0" w:color="auto"/>
            </w:tcBorders>
          </w:tcPr>
          <w:p w14:paraId="56C90FAE" w14:textId="3CB6EA87" w:rsidR="00206837" w:rsidRPr="00DA70FC" w:rsidRDefault="00206837" w:rsidP="00206837">
            <w:pPr>
              <w:jc w:val="center"/>
              <w:rPr>
                <w:rFonts w:ascii="Garamond" w:hAnsi="Garamond"/>
                <w:sz w:val="24"/>
                <w:szCs w:val="24"/>
              </w:rPr>
            </w:pPr>
            <w:r w:rsidRPr="00DA70FC">
              <w:rPr>
                <w:rFonts w:ascii="Garamond" w:hAnsi="Garamond"/>
                <w:sz w:val="24"/>
                <w:szCs w:val="24"/>
              </w:rPr>
              <w:t>6.00</w:t>
            </w:r>
          </w:p>
        </w:tc>
      </w:tr>
      <w:tr w:rsidR="00206837" w:rsidRPr="00DA70FC" w14:paraId="5FC92389" w14:textId="77777777" w:rsidTr="00206837">
        <w:tc>
          <w:tcPr>
            <w:tcW w:w="4141" w:type="dxa"/>
            <w:tcBorders>
              <w:top w:val="single" w:sz="4" w:space="0" w:color="auto"/>
              <w:left w:val="single" w:sz="4" w:space="0" w:color="auto"/>
              <w:bottom w:val="single" w:sz="4" w:space="0" w:color="auto"/>
              <w:right w:val="single" w:sz="4" w:space="0" w:color="auto"/>
            </w:tcBorders>
          </w:tcPr>
          <w:p w14:paraId="7F4F8828" w14:textId="56714690" w:rsidR="00206837" w:rsidRPr="00DA70FC" w:rsidRDefault="00206837" w:rsidP="00206837">
            <w:pPr>
              <w:rPr>
                <w:rFonts w:ascii="Garamond" w:hAnsi="Garamond"/>
                <w:sz w:val="24"/>
                <w:szCs w:val="24"/>
              </w:rPr>
            </w:pPr>
            <w:r w:rsidRPr="00DA70FC">
              <w:rPr>
                <w:rFonts w:ascii="Garamond" w:hAnsi="Garamond"/>
                <w:sz w:val="24"/>
                <w:szCs w:val="24"/>
              </w:rPr>
              <w:t>14. Kruh in pekovsko pecivo-izbrana kakovost</w:t>
            </w:r>
          </w:p>
        </w:tc>
        <w:tc>
          <w:tcPr>
            <w:tcW w:w="2092" w:type="dxa"/>
            <w:tcBorders>
              <w:top w:val="single" w:sz="4" w:space="0" w:color="auto"/>
              <w:left w:val="single" w:sz="4" w:space="0" w:color="auto"/>
              <w:bottom w:val="single" w:sz="4" w:space="0" w:color="auto"/>
              <w:right w:val="single" w:sz="4" w:space="0" w:color="auto"/>
            </w:tcBorders>
          </w:tcPr>
          <w:p w14:paraId="29276071" w14:textId="40A49DD0" w:rsidR="00206837" w:rsidRPr="00DA70FC" w:rsidRDefault="00206837" w:rsidP="00206837">
            <w:pPr>
              <w:jc w:val="center"/>
              <w:rPr>
                <w:rFonts w:ascii="Garamond" w:hAnsi="Garamond"/>
                <w:sz w:val="24"/>
                <w:szCs w:val="24"/>
              </w:rPr>
            </w:pPr>
            <w:r w:rsidRPr="00DA70FC">
              <w:rPr>
                <w:rFonts w:ascii="Garamond" w:hAnsi="Garamond"/>
                <w:sz w:val="24"/>
                <w:szCs w:val="24"/>
              </w:rPr>
              <w:t>Vsak dan</w:t>
            </w:r>
          </w:p>
        </w:tc>
        <w:tc>
          <w:tcPr>
            <w:tcW w:w="2092" w:type="dxa"/>
            <w:tcBorders>
              <w:top w:val="single" w:sz="4" w:space="0" w:color="auto"/>
              <w:left w:val="single" w:sz="4" w:space="0" w:color="auto"/>
              <w:bottom w:val="single" w:sz="4" w:space="0" w:color="auto"/>
              <w:right w:val="single" w:sz="4" w:space="0" w:color="auto"/>
            </w:tcBorders>
          </w:tcPr>
          <w:p w14:paraId="66AB96E8" w14:textId="402014E3" w:rsidR="00206837" w:rsidRPr="00DA70FC" w:rsidRDefault="00206837" w:rsidP="00206837">
            <w:pPr>
              <w:jc w:val="center"/>
              <w:rPr>
                <w:rFonts w:ascii="Garamond" w:hAnsi="Garamond"/>
                <w:sz w:val="24"/>
                <w:szCs w:val="24"/>
              </w:rPr>
            </w:pPr>
            <w:r w:rsidRPr="00DA70FC">
              <w:rPr>
                <w:rFonts w:ascii="Garamond" w:hAnsi="Garamond"/>
                <w:sz w:val="24"/>
                <w:szCs w:val="24"/>
              </w:rPr>
              <w:t>6.30</w:t>
            </w:r>
          </w:p>
        </w:tc>
      </w:tr>
      <w:tr w:rsidR="00383CB8" w:rsidRPr="00DA70FC" w14:paraId="3C38697B" w14:textId="77777777" w:rsidTr="00206837">
        <w:tc>
          <w:tcPr>
            <w:tcW w:w="4141" w:type="dxa"/>
            <w:tcBorders>
              <w:top w:val="single" w:sz="4" w:space="0" w:color="auto"/>
              <w:left w:val="single" w:sz="4" w:space="0" w:color="auto"/>
              <w:bottom w:val="single" w:sz="4" w:space="0" w:color="auto"/>
              <w:right w:val="single" w:sz="4" w:space="0" w:color="auto"/>
            </w:tcBorders>
          </w:tcPr>
          <w:p w14:paraId="4E35741C" w14:textId="6A827C0C" w:rsidR="00383CB8" w:rsidRPr="00DA70FC" w:rsidRDefault="00383CB8" w:rsidP="00206837">
            <w:pPr>
              <w:rPr>
                <w:rFonts w:ascii="Garamond" w:hAnsi="Garamond"/>
                <w:b/>
                <w:bCs/>
                <w:sz w:val="24"/>
                <w:szCs w:val="24"/>
              </w:rPr>
            </w:pPr>
            <w:r w:rsidRPr="00DA70FC">
              <w:rPr>
                <w:rFonts w:ascii="Garamond" w:hAnsi="Garamond"/>
                <w:sz w:val="24"/>
                <w:szCs w:val="24"/>
              </w:rPr>
              <w:t xml:space="preserve">15. Sladoledi </w:t>
            </w:r>
            <w:r w:rsidRPr="00DA70FC">
              <w:rPr>
                <w:rFonts w:ascii="Garamond" w:hAnsi="Garamond"/>
                <w:b/>
                <w:bCs/>
                <w:sz w:val="24"/>
                <w:szCs w:val="24"/>
              </w:rPr>
              <w:t>(BRASLOVČE, TRNAVA)</w:t>
            </w:r>
          </w:p>
        </w:tc>
        <w:tc>
          <w:tcPr>
            <w:tcW w:w="2092" w:type="dxa"/>
            <w:tcBorders>
              <w:top w:val="single" w:sz="4" w:space="0" w:color="auto"/>
              <w:left w:val="single" w:sz="4" w:space="0" w:color="auto"/>
              <w:bottom w:val="single" w:sz="4" w:space="0" w:color="auto"/>
              <w:right w:val="single" w:sz="4" w:space="0" w:color="auto"/>
            </w:tcBorders>
          </w:tcPr>
          <w:p w14:paraId="73B4376D" w14:textId="2E95AE09" w:rsidR="00383CB8" w:rsidRPr="00DA70FC" w:rsidRDefault="00383CB8" w:rsidP="00206837">
            <w:pPr>
              <w:jc w:val="center"/>
              <w:rPr>
                <w:rFonts w:ascii="Garamond" w:hAnsi="Garamond"/>
                <w:sz w:val="24"/>
                <w:szCs w:val="24"/>
              </w:rPr>
            </w:pPr>
            <w:r w:rsidRPr="00DA70FC">
              <w:rPr>
                <w:rFonts w:ascii="Garamond" w:hAnsi="Garamond"/>
                <w:sz w:val="24"/>
                <w:szCs w:val="24"/>
              </w:rPr>
              <w:t>2 x tedensko</w:t>
            </w:r>
          </w:p>
        </w:tc>
        <w:tc>
          <w:tcPr>
            <w:tcW w:w="2092" w:type="dxa"/>
            <w:tcBorders>
              <w:top w:val="single" w:sz="4" w:space="0" w:color="auto"/>
              <w:left w:val="single" w:sz="4" w:space="0" w:color="auto"/>
              <w:bottom w:val="single" w:sz="4" w:space="0" w:color="auto"/>
              <w:right w:val="single" w:sz="4" w:space="0" w:color="auto"/>
            </w:tcBorders>
          </w:tcPr>
          <w:p w14:paraId="63BF47F5" w14:textId="51D731F2" w:rsidR="00383CB8" w:rsidRPr="00DA70FC" w:rsidRDefault="00383CB8" w:rsidP="00206837">
            <w:pPr>
              <w:jc w:val="center"/>
              <w:rPr>
                <w:rFonts w:ascii="Garamond" w:hAnsi="Garamond"/>
                <w:sz w:val="24"/>
                <w:szCs w:val="24"/>
              </w:rPr>
            </w:pPr>
            <w:r w:rsidRPr="00DA70FC">
              <w:rPr>
                <w:rFonts w:ascii="Garamond" w:hAnsi="Garamond"/>
                <w:sz w:val="24"/>
                <w:szCs w:val="24"/>
              </w:rPr>
              <w:t>10.00</w:t>
            </w:r>
          </w:p>
        </w:tc>
      </w:tr>
      <w:tr w:rsidR="00383CB8" w:rsidRPr="00DA70FC" w14:paraId="620B18AA" w14:textId="77777777" w:rsidTr="00206837">
        <w:tc>
          <w:tcPr>
            <w:tcW w:w="4141" w:type="dxa"/>
            <w:tcBorders>
              <w:top w:val="single" w:sz="4" w:space="0" w:color="auto"/>
              <w:left w:val="single" w:sz="4" w:space="0" w:color="auto"/>
              <w:bottom w:val="single" w:sz="4" w:space="0" w:color="auto"/>
              <w:right w:val="single" w:sz="4" w:space="0" w:color="auto"/>
            </w:tcBorders>
          </w:tcPr>
          <w:p w14:paraId="74966DC8" w14:textId="1A3C10E0" w:rsidR="00383CB8" w:rsidRPr="00DA70FC" w:rsidRDefault="00383CB8" w:rsidP="00206837">
            <w:pPr>
              <w:rPr>
                <w:rFonts w:ascii="Garamond" w:hAnsi="Garamond"/>
                <w:sz w:val="24"/>
                <w:szCs w:val="24"/>
              </w:rPr>
            </w:pPr>
            <w:r w:rsidRPr="00DA70FC">
              <w:rPr>
                <w:rFonts w:ascii="Garamond" w:hAnsi="Garamond"/>
                <w:sz w:val="24"/>
                <w:szCs w:val="24"/>
              </w:rPr>
              <w:t>16. Žita, kaše, mlevski izdelki</w:t>
            </w:r>
          </w:p>
        </w:tc>
        <w:tc>
          <w:tcPr>
            <w:tcW w:w="2092" w:type="dxa"/>
            <w:tcBorders>
              <w:top w:val="single" w:sz="4" w:space="0" w:color="auto"/>
              <w:left w:val="single" w:sz="4" w:space="0" w:color="auto"/>
              <w:bottom w:val="single" w:sz="4" w:space="0" w:color="auto"/>
              <w:right w:val="single" w:sz="4" w:space="0" w:color="auto"/>
            </w:tcBorders>
          </w:tcPr>
          <w:p w14:paraId="49FE905C" w14:textId="1A1A987B" w:rsidR="00383CB8" w:rsidRPr="00DA70FC" w:rsidRDefault="006924D7" w:rsidP="00206837">
            <w:pPr>
              <w:jc w:val="center"/>
              <w:rPr>
                <w:rFonts w:ascii="Garamond" w:hAnsi="Garamond"/>
                <w:sz w:val="24"/>
                <w:szCs w:val="24"/>
              </w:rPr>
            </w:pPr>
            <w:r w:rsidRPr="00DA70FC">
              <w:rPr>
                <w:rFonts w:ascii="Garamond" w:hAnsi="Garamond"/>
                <w:sz w:val="24"/>
                <w:szCs w:val="24"/>
              </w:rPr>
              <w:t>Vsak dan</w:t>
            </w:r>
          </w:p>
        </w:tc>
        <w:tc>
          <w:tcPr>
            <w:tcW w:w="2092" w:type="dxa"/>
            <w:tcBorders>
              <w:top w:val="single" w:sz="4" w:space="0" w:color="auto"/>
              <w:left w:val="single" w:sz="4" w:space="0" w:color="auto"/>
              <w:bottom w:val="single" w:sz="4" w:space="0" w:color="auto"/>
              <w:right w:val="single" w:sz="4" w:space="0" w:color="auto"/>
            </w:tcBorders>
          </w:tcPr>
          <w:p w14:paraId="45F4F941" w14:textId="217E5AEB" w:rsidR="00383CB8" w:rsidRPr="00DA70FC" w:rsidRDefault="006924D7" w:rsidP="00206837">
            <w:pPr>
              <w:jc w:val="center"/>
              <w:rPr>
                <w:rFonts w:ascii="Garamond" w:hAnsi="Garamond"/>
                <w:sz w:val="24"/>
                <w:szCs w:val="24"/>
              </w:rPr>
            </w:pPr>
            <w:r w:rsidRPr="00DA70FC">
              <w:rPr>
                <w:rFonts w:ascii="Garamond" w:hAnsi="Garamond"/>
                <w:sz w:val="24"/>
                <w:szCs w:val="24"/>
              </w:rPr>
              <w:t>7.00</w:t>
            </w:r>
          </w:p>
        </w:tc>
      </w:tr>
      <w:tr w:rsidR="00206837" w:rsidRPr="00DA70FC" w14:paraId="778A9708" w14:textId="77777777" w:rsidTr="00206837">
        <w:tc>
          <w:tcPr>
            <w:tcW w:w="4141" w:type="dxa"/>
            <w:tcBorders>
              <w:top w:val="single" w:sz="4" w:space="0" w:color="auto"/>
              <w:left w:val="single" w:sz="4" w:space="0" w:color="auto"/>
              <w:bottom w:val="single" w:sz="4" w:space="0" w:color="auto"/>
              <w:right w:val="single" w:sz="4" w:space="0" w:color="auto"/>
            </w:tcBorders>
            <w:hideMark/>
          </w:tcPr>
          <w:p w14:paraId="791773AE" w14:textId="55D3BE92" w:rsidR="00206837" w:rsidRPr="00DA70FC" w:rsidRDefault="00206837" w:rsidP="00206837">
            <w:pPr>
              <w:rPr>
                <w:rFonts w:ascii="Garamond" w:hAnsi="Garamond"/>
                <w:sz w:val="24"/>
                <w:szCs w:val="24"/>
              </w:rPr>
            </w:pPr>
            <w:r w:rsidRPr="00DA70FC">
              <w:rPr>
                <w:rFonts w:ascii="Garamond" w:hAnsi="Garamond"/>
                <w:sz w:val="24"/>
                <w:szCs w:val="24"/>
              </w:rPr>
              <w:lastRenderedPageBreak/>
              <w:t>1</w:t>
            </w:r>
            <w:r w:rsidR="00383CB8" w:rsidRPr="00DA70FC">
              <w:rPr>
                <w:rFonts w:ascii="Garamond" w:hAnsi="Garamond"/>
                <w:sz w:val="24"/>
                <w:szCs w:val="24"/>
              </w:rPr>
              <w:t>7</w:t>
            </w:r>
            <w:r w:rsidRPr="00DA70FC">
              <w:rPr>
                <w:rFonts w:ascii="Garamond" w:hAnsi="Garamond"/>
                <w:sz w:val="24"/>
                <w:szCs w:val="24"/>
              </w:rPr>
              <w:t xml:space="preserve">. Testenine brez jajc, </w:t>
            </w:r>
            <w:proofErr w:type="spellStart"/>
            <w:r w:rsidRPr="00DA70FC">
              <w:rPr>
                <w:rFonts w:ascii="Garamond" w:hAnsi="Garamond"/>
                <w:sz w:val="24"/>
                <w:szCs w:val="24"/>
              </w:rPr>
              <w:t>durum</w:t>
            </w:r>
            <w:proofErr w:type="spellEnd"/>
            <w:r w:rsidRPr="00DA70FC">
              <w:rPr>
                <w:rFonts w:ascii="Garamond" w:hAnsi="Garamond"/>
                <w:sz w:val="24"/>
                <w:szCs w:val="24"/>
              </w:rPr>
              <w:t xml:space="preserve">, jajčne testenine </w:t>
            </w:r>
            <w:proofErr w:type="spellStart"/>
            <w:r w:rsidRPr="00DA70FC">
              <w:rPr>
                <w:rFonts w:ascii="Garamond" w:hAnsi="Garamond"/>
                <w:sz w:val="24"/>
                <w:szCs w:val="24"/>
              </w:rPr>
              <w:t>durum</w:t>
            </w:r>
            <w:proofErr w:type="spellEnd"/>
            <w:r w:rsidRPr="00DA70FC">
              <w:rPr>
                <w:rFonts w:ascii="Garamond" w:hAnsi="Garamond"/>
                <w:sz w:val="24"/>
                <w:szCs w:val="24"/>
              </w:rPr>
              <w:t xml:space="preserve"> brez GSO, 12,5%-20% jajčni delež </w:t>
            </w:r>
            <w:r w:rsidRPr="00DA70FC">
              <w:rPr>
                <w:rFonts w:ascii="Garamond" w:hAnsi="Garamond"/>
                <w:b/>
                <w:sz w:val="24"/>
                <w:szCs w:val="24"/>
              </w:rPr>
              <w:t>(BR</w:t>
            </w:r>
            <w:r w:rsidR="008329F4" w:rsidRPr="00DA70FC">
              <w:rPr>
                <w:rFonts w:ascii="Garamond" w:hAnsi="Garamond"/>
                <w:b/>
                <w:sz w:val="24"/>
                <w:szCs w:val="24"/>
              </w:rPr>
              <w:t>ASLOVČE</w:t>
            </w:r>
            <w:r w:rsidRPr="00DA70FC">
              <w:rPr>
                <w:rFonts w:ascii="Garamond" w:hAnsi="Garamond"/>
                <w:b/>
                <w:sz w:val="24"/>
                <w:szCs w:val="24"/>
              </w:rPr>
              <w:t>, TR</w:t>
            </w:r>
            <w:r w:rsidR="008329F4" w:rsidRPr="00DA70FC">
              <w:rPr>
                <w:rFonts w:ascii="Garamond" w:hAnsi="Garamond"/>
                <w:b/>
                <w:sz w:val="24"/>
                <w:szCs w:val="24"/>
              </w:rPr>
              <w:t>NAVA</w:t>
            </w:r>
            <w:r w:rsidRPr="00DA70FC">
              <w:rPr>
                <w:rFonts w:ascii="Garamond" w:hAnsi="Garamond"/>
                <w:b/>
                <w:sz w:val="24"/>
                <w:szCs w:val="24"/>
              </w:rPr>
              <w:t>)</w:t>
            </w:r>
          </w:p>
        </w:tc>
        <w:tc>
          <w:tcPr>
            <w:tcW w:w="2092" w:type="dxa"/>
            <w:tcBorders>
              <w:top w:val="single" w:sz="4" w:space="0" w:color="auto"/>
              <w:left w:val="single" w:sz="4" w:space="0" w:color="auto"/>
              <w:bottom w:val="single" w:sz="4" w:space="0" w:color="auto"/>
              <w:right w:val="single" w:sz="4" w:space="0" w:color="auto"/>
            </w:tcBorders>
            <w:hideMark/>
          </w:tcPr>
          <w:p w14:paraId="13BDD851" w14:textId="77777777" w:rsidR="00206837" w:rsidRPr="00DA70FC" w:rsidRDefault="00206837" w:rsidP="00206837">
            <w:pPr>
              <w:jc w:val="center"/>
              <w:rPr>
                <w:rFonts w:ascii="Garamond" w:hAnsi="Garamond"/>
                <w:sz w:val="24"/>
                <w:szCs w:val="24"/>
              </w:rPr>
            </w:pPr>
            <w:r w:rsidRPr="00DA70FC">
              <w:rPr>
                <w:rFonts w:ascii="Garamond" w:hAnsi="Garamond"/>
                <w:sz w:val="24"/>
                <w:szCs w:val="24"/>
              </w:rPr>
              <w:t>Vsak dan</w:t>
            </w:r>
          </w:p>
        </w:tc>
        <w:tc>
          <w:tcPr>
            <w:tcW w:w="2092" w:type="dxa"/>
            <w:tcBorders>
              <w:top w:val="single" w:sz="4" w:space="0" w:color="auto"/>
              <w:left w:val="single" w:sz="4" w:space="0" w:color="auto"/>
              <w:bottom w:val="single" w:sz="4" w:space="0" w:color="auto"/>
              <w:right w:val="single" w:sz="4" w:space="0" w:color="auto"/>
            </w:tcBorders>
            <w:hideMark/>
          </w:tcPr>
          <w:p w14:paraId="752069DF" w14:textId="77777777" w:rsidR="00206837" w:rsidRPr="00DA70FC" w:rsidRDefault="00206837" w:rsidP="00206837">
            <w:pPr>
              <w:jc w:val="center"/>
              <w:rPr>
                <w:rFonts w:ascii="Garamond" w:hAnsi="Garamond"/>
                <w:sz w:val="24"/>
                <w:szCs w:val="24"/>
              </w:rPr>
            </w:pPr>
            <w:r w:rsidRPr="00DA70FC">
              <w:rPr>
                <w:rFonts w:ascii="Garamond" w:hAnsi="Garamond"/>
                <w:sz w:val="24"/>
                <w:szCs w:val="24"/>
              </w:rPr>
              <w:t>7.00</w:t>
            </w:r>
          </w:p>
        </w:tc>
      </w:tr>
    </w:tbl>
    <w:p w14:paraId="624AA1DE" w14:textId="77777777" w:rsidR="00206837" w:rsidRPr="00DA70FC" w:rsidRDefault="00206837" w:rsidP="00206837">
      <w:pPr>
        <w:rPr>
          <w:rFonts w:ascii="Garamond" w:hAnsi="Garamond"/>
          <w:sz w:val="24"/>
          <w:szCs w:val="24"/>
        </w:rPr>
      </w:pPr>
    </w:p>
    <w:p w14:paraId="64309F62" w14:textId="77777777" w:rsidR="00206837" w:rsidRPr="00DA70FC" w:rsidRDefault="00206837" w:rsidP="00206837">
      <w:pPr>
        <w:rPr>
          <w:rFonts w:ascii="Garamond" w:hAnsi="Garamond"/>
          <w:sz w:val="24"/>
          <w:szCs w:val="24"/>
        </w:rPr>
      </w:pPr>
    </w:p>
    <w:p w14:paraId="1F63BAC9" w14:textId="58BB403A" w:rsidR="00383CB8" w:rsidRPr="00DA70FC" w:rsidRDefault="00383CB8"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63112FEF" w14:textId="77777777" w:rsidR="00383CB8" w:rsidRPr="00DA70FC" w:rsidRDefault="00383CB8"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02542A7C" w14:textId="01AF035D" w:rsidR="005175C3" w:rsidRPr="00DA70FC" w:rsidRDefault="00383CB8"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Pri vsakokratni dobavi bo naročnik priznal le neto maso blaga.</w:t>
      </w:r>
    </w:p>
    <w:p w14:paraId="71EE8A4C" w14:textId="77777777" w:rsidR="005175C3" w:rsidRPr="00DA70FC"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 xml:space="preserve">Ponudnik mora naročniku ponuditi </w:t>
      </w:r>
      <w:r w:rsidRPr="00DA70FC">
        <w:rPr>
          <w:rFonts w:ascii="Garamond" w:eastAsia="Times New Roman" w:hAnsi="Garamond" w:cs="Arial Unicode MS"/>
          <w:b/>
          <w:kern w:val="3"/>
          <w:sz w:val="24"/>
          <w:szCs w:val="24"/>
          <w:lang w:eastAsia="zh-CN" w:bidi="hi-IN"/>
        </w:rPr>
        <w:t xml:space="preserve">prehranske artikle I. kvalitete. </w:t>
      </w:r>
      <w:r w:rsidRPr="00DA70FC">
        <w:rPr>
          <w:rFonts w:ascii="Garamond" w:eastAsia="Times New Roman" w:hAnsi="Garamond" w:cs="Arial Unicode MS"/>
          <w:kern w:val="3"/>
          <w:sz w:val="24"/>
          <w:szCs w:val="24"/>
          <w:lang w:eastAsia="zh-CN" w:bidi="hi-IN"/>
        </w:rPr>
        <w:t xml:space="preserve">Za zagotovitev kvalitete mora ponudnik zagotoviti tudi, da so prehranski artikli v ustrezni embalaži in na ustrezen način pripeljani naročniku.  </w:t>
      </w:r>
    </w:p>
    <w:p w14:paraId="673C68BD" w14:textId="77777777" w:rsidR="005175C3" w:rsidRPr="00DA70FC"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138B176B" w14:textId="77777777" w:rsidR="005175C3" w:rsidRPr="00DA70FC"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Ponudnik mora ponuditi v vseh sklopih znotraj posameznih skupin artikle (naročnik bo ob dvomih zahteval dostavo artiklov na vpogled):</w:t>
      </w:r>
    </w:p>
    <w:p w14:paraId="5A0E27E8" w14:textId="77777777" w:rsidR="005175C3" w:rsidRPr="00DA70FC" w:rsidRDefault="005175C3" w:rsidP="00FC770D">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ki ne vsebujejo umetnih barv in arom,</w:t>
      </w:r>
    </w:p>
    <w:p w14:paraId="6C1DC66C" w14:textId="77777777" w:rsidR="005175C3" w:rsidRPr="00DA70FC" w:rsidRDefault="005175C3" w:rsidP="00FC770D">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ki ne vsebujejo umetnih sladil in kemijskih konzervansov,</w:t>
      </w:r>
    </w:p>
    <w:p w14:paraId="5DED754C" w14:textId="27CD754B" w:rsidR="00590B46" w:rsidRPr="00DA70FC" w:rsidRDefault="005175C3" w:rsidP="00C37C2D">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s čim manjšo količino aditivov, ipd.</w:t>
      </w:r>
    </w:p>
    <w:p w14:paraId="79B9D9A5" w14:textId="77777777" w:rsidR="005175C3" w:rsidRPr="00DA70FC" w:rsidRDefault="00590B46" w:rsidP="00C37C2D">
      <w:pPr>
        <w:pStyle w:val="Naslov1"/>
        <w:rPr>
          <w:lang w:eastAsia="zh-CN" w:bidi="hi-IN"/>
        </w:rPr>
      </w:pPr>
      <w:bookmarkStart w:id="103" w:name="_Toc26788535"/>
      <w:r w:rsidRPr="00DA70FC">
        <w:rPr>
          <w:lang w:eastAsia="zh-CN" w:bidi="hi-IN"/>
        </w:rPr>
        <w:t>TEHNIČNE ZAHTEVE ZA MLEKO IN MLEČNE IZDELKE</w:t>
      </w:r>
      <w:bookmarkEnd w:id="103"/>
    </w:p>
    <w:p w14:paraId="69DF8480" w14:textId="77777777" w:rsidR="004C3BEB" w:rsidRPr="00DA70FC" w:rsidRDefault="004C3BEB" w:rsidP="00C37C2D">
      <w:pPr>
        <w:suppressAutoHyphens/>
        <w:autoSpaceDN w:val="0"/>
        <w:spacing w:after="0" w:line="312" w:lineRule="auto"/>
        <w:jc w:val="both"/>
        <w:textAlignment w:val="baseline"/>
        <w:rPr>
          <w:rFonts w:ascii="Garamond" w:eastAsia="Times New Roman" w:hAnsi="Garamond" w:cs="Arial Unicode MS"/>
          <w:b/>
          <w:kern w:val="3"/>
          <w:sz w:val="24"/>
          <w:szCs w:val="24"/>
          <w:lang w:eastAsia="zh-CN" w:bidi="hi-IN"/>
        </w:rPr>
      </w:pPr>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D132C8" w:rsidRPr="00DA70FC" w14:paraId="5D996552" w14:textId="77777777" w:rsidTr="00B4602C">
        <w:tc>
          <w:tcPr>
            <w:tcW w:w="9072" w:type="dxa"/>
            <w:tcBorders>
              <w:top w:val="single" w:sz="8" w:space="0" w:color="70AD47"/>
              <w:bottom w:val="single" w:sz="4" w:space="0" w:color="9BBB59"/>
            </w:tcBorders>
            <w:shd w:val="clear" w:color="auto" w:fill="auto"/>
          </w:tcPr>
          <w:p w14:paraId="3EEB228E" w14:textId="77777777" w:rsidR="004C3BEB" w:rsidRPr="00DA70FC" w:rsidRDefault="004C3BEB" w:rsidP="00C37C2D">
            <w:pPr>
              <w:spacing w:line="312" w:lineRule="auto"/>
              <w:ind w:left="360"/>
              <w:jc w:val="both"/>
              <w:rPr>
                <w:rFonts w:ascii="Garamond" w:hAnsi="Garamond"/>
                <w:b/>
                <w:bCs/>
                <w:sz w:val="24"/>
                <w:szCs w:val="24"/>
              </w:rPr>
            </w:pPr>
          </w:p>
        </w:tc>
      </w:tr>
      <w:tr w:rsidR="00D132C8" w:rsidRPr="00DA70FC" w14:paraId="47A4E8B6" w14:textId="77777777" w:rsidTr="00B4602C">
        <w:tc>
          <w:tcPr>
            <w:tcW w:w="9072" w:type="dxa"/>
            <w:tcBorders>
              <w:top w:val="single" w:sz="4" w:space="0" w:color="9BBB59"/>
              <w:left w:val="single" w:sz="4" w:space="0" w:color="9BBB59"/>
              <w:bottom w:val="single" w:sz="4" w:space="0" w:color="9BBB59"/>
              <w:right w:val="single" w:sz="4" w:space="0" w:color="9BBB59"/>
            </w:tcBorders>
            <w:shd w:val="clear" w:color="auto" w:fill="DBEBD0"/>
          </w:tcPr>
          <w:p w14:paraId="60D0DC6B" w14:textId="77777777" w:rsidR="004C3BEB" w:rsidRPr="00DA70FC" w:rsidRDefault="004C3BEB" w:rsidP="00C37C2D">
            <w:pPr>
              <w:spacing w:line="312" w:lineRule="auto"/>
              <w:jc w:val="both"/>
              <w:rPr>
                <w:rFonts w:ascii="Garamond" w:hAnsi="Garamond"/>
                <w:b/>
                <w:bCs/>
                <w:sz w:val="24"/>
                <w:szCs w:val="24"/>
              </w:rPr>
            </w:pPr>
            <w:r w:rsidRPr="00DA70FC">
              <w:rPr>
                <w:rFonts w:ascii="Garamond" w:hAnsi="Garamond"/>
                <w:b/>
                <w:bCs/>
                <w:sz w:val="24"/>
                <w:szCs w:val="24"/>
              </w:rPr>
              <w:t>TEHNIČNE ZAHTEVE</w:t>
            </w:r>
          </w:p>
        </w:tc>
      </w:tr>
      <w:tr w:rsidR="00D132C8" w:rsidRPr="00DA70FC" w14:paraId="5A15AFD2" w14:textId="77777777" w:rsidTr="00B4602C">
        <w:tc>
          <w:tcPr>
            <w:tcW w:w="9072" w:type="dxa"/>
            <w:tcBorders>
              <w:top w:val="single" w:sz="4" w:space="0" w:color="9BBB59"/>
              <w:bottom w:val="nil"/>
            </w:tcBorders>
            <w:shd w:val="clear" w:color="auto" w:fill="auto"/>
          </w:tcPr>
          <w:p w14:paraId="1C8060EA" w14:textId="77777777" w:rsidR="004C3BEB" w:rsidRPr="00DA70FC" w:rsidRDefault="00EC0DAD" w:rsidP="00A311E1">
            <w:pPr>
              <w:numPr>
                <w:ilvl w:val="0"/>
                <w:numId w:val="31"/>
              </w:numPr>
              <w:spacing w:line="312" w:lineRule="auto"/>
              <w:contextualSpacing/>
              <w:jc w:val="both"/>
              <w:rPr>
                <w:rFonts w:ascii="Garamond" w:hAnsi="Garamond"/>
                <w:b/>
                <w:bCs/>
                <w:sz w:val="24"/>
                <w:szCs w:val="24"/>
                <w:lang w:eastAsia="sl-SI"/>
              </w:rPr>
            </w:pPr>
            <w:r w:rsidRPr="00DA70FC">
              <w:rPr>
                <w:rFonts w:ascii="Garamond" w:hAnsi="Garamond"/>
                <w:bCs/>
                <w:sz w:val="24"/>
                <w:szCs w:val="24"/>
                <w:lang w:eastAsia="sl-SI"/>
              </w:rPr>
              <w:t>Mleko oziroma proizvod z</w:t>
            </w:r>
            <w:r w:rsidR="004C3BEB" w:rsidRPr="00DA70FC">
              <w:rPr>
                <w:rFonts w:ascii="Garamond" w:hAnsi="Garamond"/>
                <w:bCs/>
                <w:sz w:val="24"/>
                <w:szCs w:val="24"/>
                <w:lang w:eastAsia="sl-SI"/>
              </w:rPr>
              <w:t xml:space="preserve"> imenom mleko mora priti do naročnika dostavljen v nepretrgani hladni verigi (namensko hlajena vozila). </w:t>
            </w:r>
          </w:p>
          <w:p w14:paraId="0412BFD6" w14:textId="77777777" w:rsidR="004C3BEB" w:rsidRPr="00DA70FC" w:rsidRDefault="004C3BEB" w:rsidP="00C37C2D">
            <w:pPr>
              <w:spacing w:after="120" w:line="312" w:lineRule="auto"/>
              <w:jc w:val="both"/>
              <w:rPr>
                <w:rFonts w:ascii="Garamond" w:hAnsi="Garamond"/>
                <w:sz w:val="24"/>
                <w:szCs w:val="24"/>
              </w:rPr>
            </w:pPr>
            <w:r w:rsidRPr="00DA70FC">
              <w:rPr>
                <w:rFonts w:ascii="Garamond" w:hAnsi="Garamond"/>
                <w:sz w:val="24"/>
                <w:szCs w:val="24"/>
              </w:rPr>
              <w:t>Mleko in fermentirani mlečni izdelki, ki so v prometu, morajo izpolnjevati naslednje pogoje:</w:t>
            </w:r>
          </w:p>
          <w:p w14:paraId="5E562B83" w14:textId="77777777" w:rsidR="004C3BEB" w:rsidRPr="00DA70FC" w:rsidRDefault="004C3BEB" w:rsidP="00C37C2D">
            <w:pPr>
              <w:spacing w:line="312" w:lineRule="auto"/>
              <w:jc w:val="both"/>
              <w:rPr>
                <w:rFonts w:ascii="Garamond" w:hAnsi="Garamond"/>
                <w:sz w:val="24"/>
                <w:szCs w:val="24"/>
              </w:rPr>
            </w:pPr>
          </w:p>
          <w:p w14:paraId="2AD03854" w14:textId="77777777" w:rsidR="004C3BEB" w:rsidRPr="00DA70FC" w:rsidRDefault="004C3BEB" w:rsidP="00C37C2D">
            <w:pPr>
              <w:spacing w:line="312" w:lineRule="auto"/>
              <w:jc w:val="both"/>
              <w:rPr>
                <w:rFonts w:ascii="Garamond" w:hAnsi="Garamond"/>
                <w:sz w:val="24"/>
                <w:szCs w:val="24"/>
              </w:rPr>
            </w:pPr>
            <w:r w:rsidRPr="00DA70FC">
              <w:rPr>
                <w:rFonts w:ascii="Garamond" w:hAnsi="Garamond"/>
                <w:b/>
                <w:sz w:val="24"/>
                <w:szCs w:val="24"/>
              </w:rPr>
              <w:t>1.</w:t>
            </w:r>
            <w:r w:rsidRPr="00DA70FC">
              <w:rPr>
                <w:rFonts w:ascii="Garamond" w:hAnsi="Garamond"/>
                <w:sz w:val="24"/>
                <w:szCs w:val="24"/>
              </w:rPr>
              <w:t xml:space="preserve"> Imeti morajo </w:t>
            </w:r>
            <w:proofErr w:type="spellStart"/>
            <w:r w:rsidRPr="00DA70FC">
              <w:rPr>
                <w:rFonts w:ascii="Garamond" w:hAnsi="Garamond"/>
                <w:sz w:val="24"/>
                <w:szCs w:val="24"/>
              </w:rPr>
              <w:t>zmrziščno</w:t>
            </w:r>
            <w:proofErr w:type="spellEnd"/>
            <w:r w:rsidRPr="00DA70FC">
              <w:rPr>
                <w:rFonts w:ascii="Garamond" w:hAnsi="Garamond"/>
                <w:sz w:val="24"/>
                <w:szCs w:val="24"/>
              </w:rPr>
              <w:t xml:space="preserve"> točko blizu povprečne </w:t>
            </w:r>
            <w:proofErr w:type="spellStart"/>
            <w:r w:rsidRPr="00DA70FC">
              <w:rPr>
                <w:rFonts w:ascii="Garamond" w:hAnsi="Garamond"/>
                <w:sz w:val="24"/>
                <w:szCs w:val="24"/>
              </w:rPr>
              <w:t>zmrziščne</w:t>
            </w:r>
            <w:proofErr w:type="spellEnd"/>
            <w:r w:rsidRPr="00DA70FC">
              <w:rPr>
                <w:rFonts w:ascii="Garamond" w:hAnsi="Garamond"/>
                <w:sz w:val="24"/>
                <w:szCs w:val="24"/>
              </w:rPr>
              <w:t xml:space="preserve"> točke surovega mleka, registrirane v območju izvora zbranega mleka v skladu s predpisi, ki urejajo veterinarsko-sanitarni nadzor živilskih obratov, veterinarsko-sanitarne preglede ter pogoje zdravstvene ustreznosti živil in surovin živalskega izvora;</w:t>
            </w:r>
          </w:p>
          <w:p w14:paraId="110DAC09" w14:textId="77777777" w:rsidR="004C3BEB" w:rsidRPr="00DA70FC" w:rsidRDefault="004C3BEB" w:rsidP="00C37C2D">
            <w:pPr>
              <w:spacing w:before="200" w:after="0" w:line="312" w:lineRule="auto"/>
              <w:contextualSpacing/>
              <w:jc w:val="both"/>
              <w:rPr>
                <w:rFonts w:ascii="Garamond" w:hAnsi="Garamond"/>
                <w:sz w:val="24"/>
                <w:szCs w:val="24"/>
                <w:lang w:eastAsia="sl-SI"/>
              </w:rPr>
            </w:pPr>
            <w:r w:rsidRPr="00DA70FC">
              <w:rPr>
                <w:rFonts w:ascii="Garamond" w:hAnsi="Garamond"/>
                <w:b/>
                <w:sz w:val="24"/>
                <w:szCs w:val="24"/>
                <w:lang w:eastAsia="sl-SI"/>
              </w:rPr>
              <w:t>2.</w:t>
            </w:r>
            <w:r w:rsidRPr="00DA70FC">
              <w:rPr>
                <w:rFonts w:ascii="Garamond" w:hAnsi="Garamond"/>
                <w:sz w:val="24"/>
                <w:szCs w:val="24"/>
                <w:lang w:eastAsia="sl-SI"/>
              </w:rPr>
              <w:t xml:space="preserve"> Imeti maso najmanj 1028 gramov na liter pri mleku z vsebnostjo 3,5% (m/m) maščobe pri temperaturi 20°C ali ekvivalentno maso na liter pri mleku, ki ima drugačno vsebnost maščobe;</w:t>
            </w:r>
          </w:p>
          <w:p w14:paraId="548D8D9D" w14:textId="77777777" w:rsidR="004C3BEB" w:rsidRPr="00DA70FC" w:rsidRDefault="004C3BEB" w:rsidP="00C37C2D">
            <w:pPr>
              <w:spacing w:before="200" w:after="0" w:line="312" w:lineRule="auto"/>
              <w:contextualSpacing/>
              <w:jc w:val="both"/>
              <w:rPr>
                <w:rFonts w:ascii="Garamond" w:hAnsi="Garamond"/>
                <w:b/>
                <w:bCs/>
                <w:sz w:val="24"/>
                <w:szCs w:val="24"/>
                <w:lang w:eastAsia="sl-SI"/>
              </w:rPr>
            </w:pPr>
            <w:r w:rsidRPr="00DA70FC">
              <w:rPr>
                <w:rFonts w:ascii="Garamond" w:hAnsi="Garamond"/>
                <w:b/>
                <w:sz w:val="24"/>
                <w:szCs w:val="24"/>
                <w:lang w:eastAsia="sl-SI"/>
              </w:rPr>
              <w:t>3.</w:t>
            </w:r>
            <w:r w:rsidRPr="00DA70FC">
              <w:rPr>
                <w:rFonts w:ascii="Garamond" w:hAnsi="Garamond"/>
                <w:sz w:val="24"/>
                <w:szCs w:val="24"/>
                <w:lang w:eastAsia="sl-SI"/>
              </w:rPr>
              <w:t xml:space="preserve"> Vsebovati najmanj 2,9</w:t>
            </w:r>
            <w:r w:rsidR="008F1EE1" w:rsidRPr="00DA70FC">
              <w:rPr>
                <w:rFonts w:ascii="Garamond" w:hAnsi="Garamond"/>
                <w:sz w:val="24"/>
                <w:szCs w:val="24"/>
                <w:lang w:eastAsia="sl-SI"/>
              </w:rPr>
              <w:t xml:space="preserve"> </w:t>
            </w:r>
            <w:r w:rsidRPr="00DA70FC">
              <w:rPr>
                <w:rFonts w:ascii="Garamond" w:hAnsi="Garamond"/>
                <w:sz w:val="24"/>
                <w:szCs w:val="24"/>
                <w:lang w:eastAsia="sl-SI"/>
              </w:rPr>
              <w:t>% (m/m) beljakovin pri mleku z vsebnostjo 3,5% (m/m) maščobe ali ekvivalentno koncentracijo v primeru mleka, ki ima drugačno vsebnost maščobe.</w:t>
            </w:r>
          </w:p>
          <w:p w14:paraId="557EB0A7" w14:textId="77777777" w:rsidR="004C3BEB" w:rsidRPr="00DA70FC" w:rsidRDefault="004C3BEB" w:rsidP="00A311E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Hramba</w:t>
            </w:r>
            <w:r w:rsidR="00EC1E98" w:rsidRPr="00DA70FC">
              <w:rPr>
                <w:rFonts w:ascii="Garamond" w:hAnsi="Garamond"/>
                <w:bCs/>
                <w:sz w:val="24"/>
                <w:szCs w:val="24"/>
                <w:lang w:eastAsia="sl-SI"/>
              </w:rPr>
              <w:t xml:space="preserve"> in prevoz pri temperaturi do +</w:t>
            </w:r>
            <w:r w:rsidRPr="00DA70FC">
              <w:rPr>
                <w:rFonts w:ascii="Garamond" w:hAnsi="Garamond"/>
                <w:bCs/>
                <w:sz w:val="24"/>
                <w:szCs w:val="24"/>
                <w:lang w:eastAsia="sl-SI"/>
              </w:rPr>
              <w:t>8</w:t>
            </w:r>
            <w:r w:rsidR="00EC0DAD" w:rsidRPr="00DA70FC">
              <w:rPr>
                <w:rFonts w:ascii="Garamond" w:hAnsi="Garamond"/>
                <w:sz w:val="24"/>
                <w:szCs w:val="24"/>
                <w:lang w:eastAsia="sl-SI"/>
              </w:rPr>
              <w:t>°C</w:t>
            </w:r>
            <w:r w:rsidRPr="00DA70FC">
              <w:rPr>
                <w:rFonts w:ascii="Garamond" w:hAnsi="Garamond"/>
                <w:bCs/>
                <w:sz w:val="24"/>
                <w:szCs w:val="24"/>
                <w:lang w:eastAsia="sl-SI"/>
              </w:rPr>
              <w:t>.</w:t>
            </w:r>
          </w:p>
          <w:p w14:paraId="784BD0BB" w14:textId="77777777" w:rsidR="004C3BEB" w:rsidRPr="00DA70FC" w:rsidRDefault="004C3BEB"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 xml:space="preserve">Predelovalec mora imeti za objekt veljavno odločbo VURS. </w:t>
            </w:r>
          </w:p>
          <w:p w14:paraId="0F937C84" w14:textId="77777777" w:rsidR="004C3BEB" w:rsidRPr="00DA70FC" w:rsidRDefault="004C3BEB"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 xml:space="preserve">Način pakiranja mora biti za vsako živilo v skladu z zahtevami naročnika navedenimi pri opisu posameznega živila v obrazcu </w:t>
            </w:r>
            <w:r w:rsidRPr="00DA70FC">
              <w:rPr>
                <w:rFonts w:ascii="Garamond" w:hAnsi="Garamond"/>
                <w:bCs/>
                <w:i/>
                <w:sz w:val="24"/>
                <w:szCs w:val="24"/>
                <w:lang w:eastAsia="sl-SI"/>
              </w:rPr>
              <w:t>»Predračun«</w:t>
            </w:r>
            <w:r w:rsidRPr="00DA70FC">
              <w:rPr>
                <w:rFonts w:ascii="Garamond" w:hAnsi="Garamond"/>
                <w:bCs/>
                <w:sz w:val="24"/>
                <w:szCs w:val="24"/>
                <w:lang w:eastAsia="sl-SI"/>
              </w:rPr>
              <w:t xml:space="preserve"> in vsemi veljavnimi predpisi.</w:t>
            </w:r>
          </w:p>
          <w:p w14:paraId="281C7AB1" w14:textId="77777777" w:rsidR="004C3BEB" w:rsidRPr="00DA70FC" w:rsidRDefault="004C3BEB"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lastRenderedPageBreak/>
              <w:t>Embalaža mora biti za vsako živilo v skladu z vsemi veljavnimi predpisi.</w:t>
            </w:r>
          </w:p>
          <w:p w14:paraId="679BAE9E" w14:textId="77777777" w:rsidR="004C3BEB" w:rsidRPr="00DA70FC" w:rsidRDefault="004C3BEB"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Pri označevanju  mleka oziroma  proizvodov z imenom  mleko morajo biti upoštevani splošni predpisi, ki urejajo označevanje živil in predpisi, ki urejajo posamezne vrste živil. Pri označevanju mleka oziroma  proizvodov z imenom mleko s prehranskimi in zdravstvenimi trditvami pa je treba upoštevati tudi Uredbo (ES) št. 1924/2006 in Uredbo (EU) št. 432/2012 o seznamu o dovoljenih zdravstvenih trditvah za živila.</w:t>
            </w:r>
          </w:p>
          <w:p w14:paraId="7F868E46" w14:textId="11285DE3" w:rsidR="004C3BEB" w:rsidRPr="00DA70FC" w:rsidRDefault="00EC0DAD" w:rsidP="00C37C2D">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Mleko oziroma proizvod z imenom</w:t>
            </w:r>
            <w:r w:rsidR="004C3BEB" w:rsidRPr="00DA70FC">
              <w:rPr>
                <w:rFonts w:ascii="Garamond" w:hAnsi="Garamond"/>
                <w:bCs/>
                <w:sz w:val="24"/>
                <w:szCs w:val="24"/>
                <w:lang w:eastAsia="sl-SI"/>
              </w:rPr>
              <w:t xml:space="preserve"> mleko mora biti označen tudi skladno z Uredbo (EU) št. 1169/2011. </w:t>
            </w:r>
          </w:p>
          <w:p w14:paraId="680D1CC5" w14:textId="77777777" w:rsidR="004C3BEB" w:rsidRPr="00DA70FC" w:rsidRDefault="004C3BEB" w:rsidP="00C37C2D">
            <w:pPr>
              <w:spacing w:before="200" w:after="0" w:line="312" w:lineRule="auto"/>
              <w:ind w:left="714"/>
              <w:contextualSpacing/>
              <w:jc w:val="both"/>
              <w:rPr>
                <w:rFonts w:ascii="Garamond" w:hAnsi="Garamond"/>
                <w:b/>
                <w:bCs/>
                <w:sz w:val="24"/>
                <w:szCs w:val="24"/>
                <w:lang w:eastAsia="sl-SI"/>
              </w:rPr>
            </w:pPr>
          </w:p>
        </w:tc>
      </w:tr>
    </w:tbl>
    <w:p w14:paraId="0D06E79B" w14:textId="77777777" w:rsidR="004C3BEB" w:rsidRPr="00DA70FC" w:rsidRDefault="004C3BEB" w:rsidP="00C37C2D">
      <w:pPr>
        <w:spacing w:line="312" w:lineRule="auto"/>
        <w:jc w:val="both"/>
        <w:rPr>
          <w:rFonts w:ascii="Garamond" w:hAnsi="Garamond"/>
          <w:vanish/>
          <w:sz w:val="24"/>
          <w:szCs w:val="24"/>
        </w:rPr>
      </w:pPr>
    </w:p>
    <w:tbl>
      <w:tblPr>
        <w:tblW w:w="9072" w:type="dxa"/>
        <w:tblInd w:w="-5" w:type="dxa"/>
        <w:tblBorders>
          <w:top w:val="single" w:sz="8" w:space="0" w:color="FFC000"/>
          <w:bottom w:val="single" w:sz="8" w:space="0" w:color="FFC000"/>
        </w:tblBorders>
        <w:tblLook w:val="04A0" w:firstRow="1" w:lastRow="0" w:firstColumn="1" w:lastColumn="0" w:noHBand="0" w:noVBand="1"/>
      </w:tblPr>
      <w:tblGrid>
        <w:gridCol w:w="9072"/>
      </w:tblGrid>
      <w:tr w:rsidR="00D132C8" w:rsidRPr="00DA70FC" w14:paraId="771A772C" w14:textId="77777777" w:rsidTr="00B4602C">
        <w:tc>
          <w:tcPr>
            <w:tcW w:w="9072" w:type="dxa"/>
            <w:tcBorders>
              <w:top w:val="single" w:sz="4" w:space="0" w:color="E36C0A"/>
              <w:left w:val="single" w:sz="4" w:space="0" w:color="E36C0A"/>
              <w:bottom w:val="single" w:sz="4" w:space="0" w:color="E36C0A"/>
              <w:right w:val="single" w:sz="4" w:space="0" w:color="E36C0A"/>
            </w:tcBorders>
            <w:shd w:val="clear" w:color="auto" w:fill="FFEFC0"/>
          </w:tcPr>
          <w:p w14:paraId="5CEFD064" w14:textId="77777777" w:rsidR="004C3BEB" w:rsidRPr="00DA70FC" w:rsidRDefault="004C3BEB" w:rsidP="00C37C2D">
            <w:pPr>
              <w:spacing w:line="312" w:lineRule="auto"/>
              <w:jc w:val="both"/>
              <w:rPr>
                <w:rFonts w:ascii="Garamond" w:hAnsi="Garamond"/>
                <w:b/>
                <w:bCs/>
                <w:sz w:val="24"/>
                <w:szCs w:val="24"/>
              </w:rPr>
            </w:pPr>
            <w:r w:rsidRPr="00DA70FC">
              <w:rPr>
                <w:rFonts w:ascii="Garamond" w:hAnsi="Garamond"/>
                <w:b/>
                <w:bCs/>
                <w:sz w:val="24"/>
                <w:szCs w:val="24"/>
              </w:rPr>
              <w:t>KAKOVOSTNE ZAHTEVE ZA ŽIVILA V VZGOJNO IZOBRAŽEVALNIH USTANOVAH</w:t>
            </w:r>
          </w:p>
        </w:tc>
      </w:tr>
      <w:tr w:rsidR="00D132C8" w:rsidRPr="00DA70FC" w14:paraId="6FA1D056" w14:textId="77777777" w:rsidTr="00B4602C">
        <w:tc>
          <w:tcPr>
            <w:tcW w:w="9072" w:type="dxa"/>
            <w:tcBorders>
              <w:top w:val="single" w:sz="4" w:space="0" w:color="E36C0A"/>
              <w:bottom w:val="nil"/>
            </w:tcBorders>
            <w:shd w:val="clear" w:color="auto" w:fill="auto"/>
          </w:tcPr>
          <w:p w14:paraId="4D5AD3EF" w14:textId="77777777" w:rsidR="004C3BEB" w:rsidRPr="00DA70FC" w:rsidRDefault="004C3BEB" w:rsidP="00A311E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 xml:space="preserve">Mleko oziroma proizvod z imenom  mleko mora biti v skladu z vsemi veljavnimi predpisi in zahtevami naročnika in ne sme vsebovati konzervansov in drugih aditivov. Ostali dodatni pogoji so opredeljeni v obrazcu </w:t>
            </w:r>
            <w:r w:rsidRPr="00DA70FC">
              <w:rPr>
                <w:rFonts w:ascii="Garamond" w:hAnsi="Garamond"/>
                <w:bCs/>
                <w:i/>
                <w:sz w:val="24"/>
                <w:szCs w:val="24"/>
                <w:lang w:eastAsia="sl-SI"/>
              </w:rPr>
              <w:t>»Predračun«.</w:t>
            </w:r>
          </w:p>
          <w:p w14:paraId="308168E4" w14:textId="77777777" w:rsidR="004C3BEB" w:rsidRPr="00DA70FC" w:rsidRDefault="004C3BEB" w:rsidP="00A311E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Mleko oziroma proizvod z imenom mleko mora biti I. kvalitete oz. prve vrste.</w:t>
            </w:r>
          </w:p>
        </w:tc>
      </w:tr>
      <w:tr w:rsidR="00D132C8" w:rsidRPr="00DA70FC" w14:paraId="4F452F93" w14:textId="77777777" w:rsidTr="00B4602C">
        <w:tc>
          <w:tcPr>
            <w:tcW w:w="9072" w:type="dxa"/>
            <w:tcBorders>
              <w:top w:val="nil"/>
              <w:bottom w:val="nil"/>
            </w:tcBorders>
            <w:shd w:val="clear" w:color="auto" w:fill="FFEFC0"/>
          </w:tcPr>
          <w:p w14:paraId="2DC26775" w14:textId="77777777" w:rsidR="004C3BEB" w:rsidRPr="00DA70FC" w:rsidRDefault="004C3BEB" w:rsidP="00C37C2D">
            <w:pPr>
              <w:autoSpaceDE w:val="0"/>
              <w:autoSpaceDN w:val="0"/>
              <w:adjustRightInd w:val="0"/>
              <w:spacing w:line="312" w:lineRule="auto"/>
              <w:jc w:val="both"/>
              <w:rPr>
                <w:rFonts w:ascii="Garamond" w:hAnsi="Garamond"/>
                <w:bCs/>
                <w:sz w:val="24"/>
                <w:szCs w:val="24"/>
              </w:rPr>
            </w:pPr>
            <w:r w:rsidRPr="00DA70FC">
              <w:rPr>
                <w:rFonts w:ascii="Garamond" w:hAnsi="Garamond"/>
                <w:b/>
                <w:bCs/>
                <w:sz w:val="24"/>
                <w:szCs w:val="24"/>
              </w:rPr>
              <w:t xml:space="preserve">Jogurti </w:t>
            </w:r>
            <w:r w:rsidRPr="00DA70FC">
              <w:rPr>
                <w:rFonts w:ascii="Garamond" w:hAnsi="Garamond"/>
                <w:bCs/>
                <w:sz w:val="24"/>
                <w:szCs w:val="24"/>
              </w:rPr>
              <w:t>morajo biti v skladu z vsemi veljavnimi predpisi in zahtevami naročnika, brez konzervansov, aditivov, umetnih sladil ter dodanega sladkorja. Hramba in prevoz pri temperaturi do +2°C do +6°C.</w:t>
            </w:r>
          </w:p>
          <w:p w14:paraId="1607C2DB" w14:textId="77777777" w:rsidR="004C3BEB" w:rsidRPr="00DA70FC" w:rsidRDefault="004C3BEB" w:rsidP="00C37C2D">
            <w:pPr>
              <w:autoSpaceDE w:val="0"/>
              <w:autoSpaceDN w:val="0"/>
              <w:adjustRightInd w:val="0"/>
              <w:spacing w:line="312" w:lineRule="auto"/>
              <w:jc w:val="both"/>
              <w:rPr>
                <w:rFonts w:ascii="Garamond" w:hAnsi="Garamond"/>
                <w:b/>
                <w:bCs/>
                <w:sz w:val="24"/>
                <w:szCs w:val="24"/>
              </w:rPr>
            </w:pPr>
            <w:r w:rsidRPr="00DA70FC">
              <w:rPr>
                <w:rFonts w:ascii="Garamond" w:hAnsi="Garamond"/>
                <w:b/>
                <w:bCs/>
                <w:sz w:val="24"/>
                <w:szCs w:val="24"/>
              </w:rPr>
              <w:t>Siri ribani</w:t>
            </w:r>
            <w:r w:rsidRPr="00DA70FC">
              <w:rPr>
                <w:rFonts w:ascii="Garamond" w:hAnsi="Garamond"/>
                <w:bCs/>
                <w:sz w:val="24"/>
                <w:szCs w:val="24"/>
              </w:rPr>
              <w:t xml:space="preserve"> morajo biti v skladu z vsemi veljavnimi predpisi in zahtevami naročnika, brez konzervansov. Hramba in prevoz pri temperaturi od +2°C do +6°C.</w:t>
            </w:r>
          </w:p>
          <w:p w14:paraId="42CB0CBF" w14:textId="77777777" w:rsidR="004C3BEB" w:rsidRPr="00DA70FC" w:rsidRDefault="004C3BEB" w:rsidP="00C37C2D">
            <w:pPr>
              <w:autoSpaceDE w:val="0"/>
              <w:autoSpaceDN w:val="0"/>
              <w:adjustRightInd w:val="0"/>
              <w:spacing w:line="312" w:lineRule="auto"/>
              <w:jc w:val="both"/>
              <w:rPr>
                <w:rFonts w:ascii="Garamond" w:hAnsi="Garamond"/>
                <w:bCs/>
                <w:sz w:val="24"/>
                <w:szCs w:val="24"/>
              </w:rPr>
            </w:pPr>
            <w:r w:rsidRPr="00DA70FC">
              <w:rPr>
                <w:rFonts w:ascii="Garamond" w:hAnsi="Garamond"/>
                <w:b/>
                <w:bCs/>
                <w:sz w:val="24"/>
                <w:szCs w:val="24"/>
              </w:rPr>
              <w:t xml:space="preserve">Skuta in sveži siri </w:t>
            </w:r>
            <w:r w:rsidRPr="00DA70FC">
              <w:rPr>
                <w:rFonts w:ascii="Garamond" w:hAnsi="Garamond"/>
                <w:bCs/>
                <w:sz w:val="24"/>
                <w:szCs w:val="24"/>
              </w:rPr>
              <w:t>morajo biti v skladu z vsemi veljavnimi predpisi in zahtevami naročnika, brez konzervansov in aditivov. Hramba in prevoz pri temperaturi od +2°C do +6°C.</w:t>
            </w:r>
          </w:p>
          <w:p w14:paraId="02B4D647" w14:textId="77777777" w:rsidR="004C3BEB" w:rsidRPr="00DA70FC" w:rsidRDefault="004C3BEB" w:rsidP="00C37C2D">
            <w:pPr>
              <w:autoSpaceDE w:val="0"/>
              <w:autoSpaceDN w:val="0"/>
              <w:adjustRightInd w:val="0"/>
              <w:spacing w:line="312" w:lineRule="auto"/>
              <w:jc w:val="both"/>
              <w:rPr>
                <w:rFonts w:ascii="Garamond" w:hAnsi="Garamond"/>
                <w:bCs/>
                <w:sz w:val="24"/>
                <w:szCs w:val="24"/>
              </w:rPr>
            </w:pPr>
            <w:r w:rsidRPr="00DA70FC">
              <w:rPr>
                <w:rFonts w:ascii="Garamond" w:hAnsi="Garamond"/>
                <w:b/>
                <w:bCs/>
                <w:sz w:val="24"/>
                <w:szCs w:val="24"/>
              </w:rPr>
              <w:t xml:space="preserve">Kislo mleko </w:t>
            </w:r>
            <w:r w:rsidRPr="00DA70FC">
              <w:rPr>
                <w:rFonts w:ascii="Garamond" w:hAnsi="Garamond"/>
                <w:bCs/>
                <w:sz w:val="24"/>
                <w:szCs w:val="24"/>
              </w:rPr>
              <w:t>mora biti v skladu z vsemi veljavnimi predpisi in zahtevami naročnika, brez konzervansov, aditivov, umetnih sladil ter dodanega sladkorja. Hramba in prevoz pri temperaturi od +2°C do +6°C.</w:t>
            </w:r>
          </w:p>
          <w:p w14:paraId="6E8D21EE" w14:textId="77777777" w:rsidR="004C3BEB" w:rsidRPr="00DA70FC" w:rsidRDefault="004C3BEB" w:rsidP="00C37C2D">
            <w:pPr>
              <w:autoSpaceDE w:val="0"/>
              <w:autoSpaceDN w:val="0"/>
              <w:adjustRightInd w:val="0"/>
              <w:spacing w:line="312" w:lineRule="auto"/>
              <w:jc w:val="both"/>
              <w:rPr>
                <w:rFonts w:ascii="Garamond" w:hAnsi="Garamond"/>
                <w:bCs/>
                <w:sz w:val="24"/>
                <w:szCs w:val="24"/>
              </w:rPr>
            </w:pPr>
            <w:r w:rsidRPr="00DA70FC">
              <w:rPr>
                <w:rFonts w:ascii="Garamond" w:hAnsi="Garamond"/>
                <w:b/>
                <w:bCs/>
                <w:sz w:val="24"/>
                <w:szCs w:val="24"/>
              </w:rPr>
              <w:t xml:space="preserve">Kefir </w:t>
            </w:r>
            <w:r w:rsidRPr="00DA70FC">
              <w:rPr>
                <w:rFonts w:ascii="Garamond" w:hAnsi="Garamond"/>
                <w:bCs/>
                <w:sz w:val="24"/>
                <w:szCs w:val="24"/>
              </w:rPr>
              <w:t>mora biti v skladu z vsemi veljavnimi predpisi in zahtevami naročnika, brez konzervansov, aditivov, umetnih sladil ter dodanega sladkorja. Hramba in prevoz pri temperaturi od +2°C do +6°C.</w:t>
            </w:r>
          </w:p>
          <w:p w14:paraId="375B93E3" w14:textId="77777777" w:rsidR="00146FAC" w:rsidRPr="00DA70FC" w:rsidRDefault="004C3BEB" w:rsidP="00C37C2D">
            <w:pPr>
              <w:autoSpaceDE w:val="0"/>
              <w:autoSpaceDN w:val="0"/>
              <w:adjustRightInd w:val="0"/>
              <w:spacing w:line="312" w:lineRule="auto"/>
              <w:jc w:val="both"/>
              <w:rPr>
                <w:rFonts w:ascii="Garamond" w:hAnsi="Garamond"/>
                <w:bCs/>
                <w:sz w:val="24"/>
                <w:szCs w:val="24"/>
              </w:rPr>
            </w:pPr>
            <w:r w:rsidRPr="00DA70FC">
              <w:rPr>
                <w:rFonts w:ascii="Garamond" w:hAnsi="Garamond"/>
                <w:b/>
                <w:bCs/>
                <w:sz w:val="24"/>
                <w:szCs w:val="24"/>
              </w:rPr>
              <w:t>Mlečne pijače</w:t>
            </w:r>
            <w:r w:rsidRPr="00DA70FC">
              <w:rPr>
                <w:rFonts w:ascii="Garamond" w:hAnsi="Garamond"/>
                <w:bCs/>
                <w:sz w:val="24"/>
                <w:szCs w:val="24"/>
              </w:rPr>
              <w:t xml:space="preserve"> morajo biti v skladu z vsemi veljavnimi predpisi in zahtevami naročnika, brez konzervansov, umetnih sladil in drugih aditivov z  dodatkom kakava oz. čokolade. Hramba in prevoz pri temperaturi do +2°C do +6°C (oziroma skladno z deklaracijo proizvoda).</w:t>
            </w:r>
          </w:p>
        </w:tc>
      </w:tr>
      <w:tr w:rsidR="00D132C8" w:rsidRPr="00DA70FC" w14:paraId="0B83AB53" w14:textId="77777777" w:rsidTr="00B4602C">
        <w:tc>
          <w:tcPr>
            <w:tcW w:w="9072" w:type="dxa"/>
            <w:tcBorders>
              <w:top w:val="nil"/>
              <w:bottom w:val="nil"/>
            </w:tcBorders>
            <w:shd w:val="clear" w:color="auto" w:fill="FFEFC0"/>
          </w:tcPr>
          <w:p w14:paraId="2C3EF884" w14:textId="77777777" w:rsidR="00146FAC" w:rsidRPr="00DA70FC" w:rsidRDefault="00146FAC" w:rsidP="00C37C2D">
            <w:pPr>
              <w:autoSpaceDE w:val="0"/>
              <w:autoSpaceDN w:val="0"/>
              <w:adjustRightInd w:val="0"/>
              <w:spacing w:line="312" w:lineRule="auto"/>
              <w:jc w:val="both"/>
              <w:rPr>
                <w:rFonts w:ascii="Garamond" w:hAnsi="Garamond"/>
                <w:b/>
                <w:bCs/>
                <w:sz w:val="24"/>
                <w:szCs w:val="24"/>
              </w:rPr>
            </w:pPr>
            <w:r w:rsidRPr="00DA70FC">
              <w:rPr>
                <w:rFonts w:ascii="Garamond" w:hAnsi="Garamond"/>
                <w:b/>
                <w:bCs/>
                <w:sz w:val="24"/>
                <w:szCs w:val="24"/>
              </w:rPr>
              <w:t>Siri ribani</w:t>
            </w:r>
            <w:r w:rsidRPr="00DA70FC">
              <w:rPr>
                <w:rFonts w:ascii="Garamond" w:hAnsi="Garamond"/>
                <w:bCs/>
                <w:sz w:val="24"/>
                <w:szCs w:val="24"/>
              </w:rPr>
              <w:t xml:space="preserve"> morajo biti v skladu z vsemi veljavnimi predpisi in zahtevami naročnika, brez konzervansov. Hramba in prevoz pri temperaturi od +2°C do +6°C.</w:t>
            </w:r>
          </w:p>
          <w:p w14:paraId="06D098D4" w14:textId="77777777" w:rsidR="00146FAC" w:rsidRPr="00DA70FC" w:rsidRDefault="00FC770D" w:rsidP="00C37C2D">
            <w:pPr>
              <w:autoSpaceDE w:val="0"/>
              <w:autoSpaceDN w:val="0"/>
              <w:adjustRightInd w:val="0"/>
              <w:spacing w:line="312" w:lineRule="auto"/>
              <w:jc w:val="both"/>
              <w:rPr>
                <w:rFonts w:ascii="Garamond" w:hAnsi="Garamond"/>
                <w:bCs/>
                <w:sz w:val="24"/>
                <w:szCs w:val="24"/>
              </w:rPr>
            </w:pPr>
            <w:r w:rsidRPr="00DA70FC">
              <w:rPr>
                <w:rFonts w:ascii="Garamond" w:hAnsi="Garamond"/>
                <w:b/>
                <w:bCs/>
                <w:sz w:val="24"/>
                <w:szCs w:val="24"/>
              </w:rPr>
              <w:lastRenderedPageBreak/>
              <w:t>S</w:t>
            </w:r>
            <w:r w:rsidR="00146FAC" w:rsidRPr="00DA70FC">
              <w:rPr>
                <w:rFonts w:ascii="Garamond" w:hAnsi="Garamond"/>
                <w:b/>
                <w:bCs/>
                <w:sz w:val="24"/>
                <w:szCs w:val="24"/>
              </w:rPr>
              <w:t xml:space="preserve">kuta in sveži siri </w:t>
            </w:r>
            <w:r w:rsidR="00146FAC" w:rsidRPr="00DA70FC">
              <w:rPr>
                <w:rFonts w:ascii="Garamond" w:hAnsi="Garamond"/>
                <w:bCs/>
                <w:sz w:val="24"/>
                <w:szCs w:val="24"/>
              </w:rPr>
              <w:t>morajo biti v skladu z vsemi veljavnimi predpisi in zahtevami naročnika, brez konzervansov in aditivov. Hramba in prevoz pri temperaturi od +2°C do +6°C.</w:t>
            </w:r>
          </w:p>
        </w:tc>
      </w:tr>
      <w:tr w:rsidR="00D132C8" w:rsidRPr="00DA70FC" w14:paraId="048E9B5A" w14:textId="77777777" w:rsidTr="00B4602C">
        <w:tblPrEx>
          <w:tblBorders>
            <w:top w:val="single" w:sz="8" w:space="0" w:color="70AD47"/>
            <w:bottom w:val="single" w:sz="8" w:space="0" w:color="70AD47"/>
          </w:tblBorders>
        </w:tblPrEx>
        <w:tc>
          <w:tcPr>
            <w:tcW w:w="9072" w:type="dxa"/>
            <w:tcBorders>
              <w:top w:val="single" w:sz="8" w:space="0" w:color="70AD47"/>
              <w:bottom w:val="single" w:sz="4" w:space="0" w:color="92D050"/>
            </w:tcBorders>
            <w:shd w:val="clear" w:color="auto" w:fill="auto"/>
          </w:tcPr>
          <w:p w14:paraId="55504C5E" w14:textId="77777777" w:rsidR="00F853B6" w:rsidRPr="00DA70FC" w:rsidRDefault="00F853B6" w:rsidP="00C37C2D">
            <w:pPr>
              <w:spacing w:line="312" w:lineRule="auto"/>
              <w:jc w:val="both"/>
              <w:rPr>
                <w:rFonts w:ascii="Garamond" w:hAnsi="Garamond"/>
                <w:b/>
                <w:bCs/>
                <w:sz w:val="24"/>
                <w:szCs w:val="24"/>
              </w:rPr>
            </w:pPr>
          </w:p>
        </w:tc>
      </w:tr>
      <w:tr w:rsidR="00D132C8" w:rsidRPr="00DA70FC" w14:paraId="58400B1A" w14:textId="77777777" w:rsidTr="00B4602C">
        <w:tblPrEx>
          <w:tblBorders>
            <w:top w:val="single" w:sz="8" w:space="0" w:color="70AD47"/>
            <w:bottom w:val="single" w:sz="8" w:space="0" w:color="70AD47"/>
          </w:tblBorders>
        </w:tblPrEx>
        <w:tc>
          <w:tcPr>
            <w:tcW w:w="9072" w:type="dxa"/>
            <w:tcBorders>
              <w:top w:val="single" w:sz="4" w:space="0" w:color="92D050"/>
              <w:left w:val="single" w:sz="4" w:space="0" w:color="92D050"/>
              <w:bottom w:val="single" w:sz="4" w:space="0" w:color="92D050"/>
              <w:right w:val="single" w:sz="4" w:space="0" w:color="92D050"/>
            </w:tcBorders>
            <w:shd w:val="clear" w:color="auto" w:fill="DBEBD0"/>
          </w:tcPr>
          <w:p w14:paraId="6DEA8011" w14:textId="77777777" w:rsidR="00F853B6" w:rsidRPr="00DA70FC" w:rsidRDefault="00F853B6" w:rsidP="00C37C2D">
            <w:pPr>
              <w:spacing w:line="312" w:lineRule="auto"/>
              <w:jc w:val="both"/>
              <w:rPr>
                <w:rFonts w:ascii="Garamond" w:hAnsi="Garamond"/>
                <w:b/>
                <w:bCs/>
                <w:sz w:val="24"/>
                <w:szCs w:val="24"/>
              </w:rPr>
            </w:pPr>
            <w:r w:rsidRPr="00DA70FC">
              <w:rPr>
                <w:rFonts w:ascii="Garamond" w:hAnsi="Garamond"/>
                <w:b/>
                <w:bCs/>
                <w:sz w:val="24"/>
                <w:szCs w:val="24"/>
              </w:rPr>
              <w:t>TEHNIČNE ZAHTEVE</w:t>
            </w:r>
            <w:r w:rsidR="00B4602C" w:rsidRPr="00DA70FC">
              <w:rPr>
                <w:rFonts w:ascii="Garamond" w:hAnsi="Garamond"/>
                <w:b/>
                <w:bCs/>
                <w:sz w:val="24"/>
                <w:szCs w:val="24"/>
              </w:rPr>
              <w:t xml:space="preserve"> ZA REZAN SIR</w:t>
            </w:r>
          </w:p>
        </w:tc>
      </w:tr>
      <w:tr w:rsidR="00D132C8" w:rsidRPr="00DA70FC" w14:paraId="7D717CC8" w14:textId="77777777" w:rsidTr="00B4602C">
        <w:tblPrEx>
          <w:tblBorders>
            <w:top w:val="single" w:sz="8" w:space="0" w:color="70AD47"/>
            <w:bottom w:val="single" w:sz="8" w:space="0" w:color="70AD47"/>
          </w:tblBorders>
        </w:tblPrEx>
        <w:tc>
          <w:tcPr>
            <w:tcW w:w="9072" w:type="dxa"/>
            <w:tcBorders>
              <w:top w:val="single" w:sz="4" w:space="0" w:color="92D050"/>
              <w:bottom w:val="nil"/>
            </w:tcBorders>
            <w:shd w:val="clear" w:color="auto" w:fill="auto"/>
          </w:tcPr>
          <w:p w14:paraId="2BF6D943" w14:textId="77777777" w:rsidR="00F853B6" w:rsidRPr="00DA70FC" w:rsidRDefault="00F853B6"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Siri morajo priti do naročnika v</w:t>
            </w:r>
            <w:r w:rsidR="00190058" w:rsidRPr="00DA70FC">
              <w:rPr>
                <w:rFonts w:ascii="Garamond" w:hAnsi="Garamond"/>
                <w:bCs/>
                <w:sz w:val="24"/>
                <w:szCs w:val="24"/>
              </w:rPr>
              <w:t xml:space="preserve"> </w:t>
            </w:r>
            <w:r w:rsidRPr="00DA70FC">
              <w:rPr>
                <w:rFonts w:ascii="Garamond" w:hAnsi="Garamond"/>
                <w:bCs/>
                <w:sz w:val="24"/>
                <w:szCs w:val="24"/>
              </w:rPr>
              <w:t xml:space="preserve">nepretrgani hladni verigi (namensko hlajena vozila). </w:t>
            </w:r>
          </w:p>
          <w:p w14:paraId="37F999A3" w14:textId="77777777" w:rsidR="00F853B6" w:rsidRPr="00DA70FC" w:rsidRDefault="00F853B6"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 xml:space="preserve">Predelovalec mora imeti za objekt veljavno odločbo VURS. </w:t>
            </w:r>
          </w:p>
          <w:p w14:paraId="7D87C1D3" w14:textId="77777777" w:rsidR="00F853B6" w:rsidRPr="00DA70FC" w:rsidRDefault="00F853B6"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Hramba in prevoz pri temperaturi do +8°C.</w:t>
            </w:r>
          </w:p>
          <w:p w14:paraId="5C23C405" w14:textId="77777777" w:rsidR="00F853B6" w:rsidRPr="00DA70FC" w:rsidRDefault="00F853B6"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 xml:space="preserve">Način pakiranja mora biti za vsako živilo v skladu z zahtevami naročnika navedenimi pri opisu posameznega živila v obrazcu </w:t>
            </w:r>
            <w:r w:rsidRPr="00DA70FC">
              <w:rPr>
                <w:rFonts w:ascii="Garamond" w:hAnsi="Garamond"/>
                <w:bCs/>
                <w:i/>
                <w:sz w:val="24"/>
                <w:szCs w:val="24"/>
              </w:rPr>
              <w:t>»Predračun«</w:t>
            </w:r>
            <w:r w:rsidRPr="00DA70FC">
              <w:rPr>
                <w:rFonts w:ascii="Garamond" w:hAnsi="Garamond"/>
                <w:bCs/>
                <w:sz w:val="24"/>
                <w:szCs w:val="24"/>
              </w:rPr>
              <w:t xml:space="preserve"> in vsemi veljavnimi predpisi, v kontrolirani atmosferi.</w:t>
            </w:r>
          </w:p>
          <w:p w14:paraId="6323E422" w14:textId="77777777" w:rsidR="00F853B6" w:rsidRPr="00DA70FC" w:rsidRDefault="00F853B6"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Embalaža mora biti za vsako živilo v skladu z vsemi veljavnimi predpisi.</w:t>
            </w:r>
          </w:p>
          <w:p w14:paraId="72F3D0E7" w14:textId="77777777" w:rsidR="00F853B6" w:rsidRPr="00DA70FC" w:rsidRDefault="00F853B6"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Pri označevanju sirov morajo biti upoštevani splošni predpisi, ki urejajo označevanje živil in predpisi, ki urejajo posamezne vrste živil. Pri označevanju sirov s prehranskimi in zdravstvenimi trditvami pa je treba upoštevati tudi Uredbo (ES) št. 1924/2006 in Uredbo (EU) št. 432/2012 o seznamu o dovoljenih zdravstvenih trditvah za živila.</w:t>
            </w:r>
          </w:p>
          <w:p w14:paraId="0EA224FB" w14:textId="77777777" w:rsidR="00F853B6" w:rsidRPr="00DA70FC" w:rsidRDefault="00F853B6" w:rsidP="00240547">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Siri morajo biti označeni tudi skladno z Uredbo (EU) št. 1169/2011.</w:t>
            </w:r>
          </w:p>
        </w:tc>
      </w:tr>
    </w:tbl>
    <w:p w14:paraId="05CD0F6D" w14:textId="77777777" w:rsidR="00F853B6" w:rsidRPr="00DA70FC" w:rsidRDefault="00F853B6" w:rsidP="00C37C2D">
      <w:pPr>
        <w:spacing w:line="312" w:lineRule="auto"/>
        <w:jc w:val="both"/>
        <w:rPr>
          <w:rFonts w:ascii="Garamond" w:hAnsi="Garamond"/>
          <w:vanish/>
          <w:sz w:val="24"/>
          <w:szCs w:val="24"/>
        </w:rPr>
      </w:pPr>
    </w:p>
    <w:p w14:paraId="26D58B5C" w14:textId="77777777" w:rsidR="00F853B6" w:rsidRPr="00DA70FC" w:rsidRDefault="00F853B6" w:rsidP="00A311E1">
      <w:pPr>
        <w:pStyle w:val="Odstavekseznama"/>
        <w:numPr>
          <w:ilvl w:val="0"/>
          <w:numId w:val="30"/>
        </w:numPr>
        <w:spacing w:before="0" w:after="120" w:line="312" w:lineRule="auto"/>
        <w:ind w:left="714" w:hanging="357"/>
        <w:rPr>
          <w:rFonts w:ascii="Garamond" w:hAnsi="Garamond"/>
          <w:sz w:val="24"/>
          <w:szCs w:val="24"/>
        </w:rPr>
      </w:pPr>
      <w:r w:rsidRPr="00DA70FC">
        <w:rPr>
          <w:rFonts w:ascii="Garamond" w:hAnsi="Garamond"/>
          <w:sz w:val="24"/>
          <w:szCs w:val="24"/>
        </w:rPr>
        <w:t>Siri morajo biti v skladu z vsemi veljavnimi predpisi in zahtevami naročnika in ne smejo vsebovati konzervansov in drugih aditivov.</w:t>
      </w:r>
    </w:p>
    <w:p w14:paraId="69501C31" w14:textId="77777777" w:rsidR="00F853B6" w:rsidRPr="00DA70FC" w:rsidRDefault="00F853B6" w:rsidP="00A311E1">
      <w:pPr>
        <w:pStyle w:val="Odstavekseznama"/>
        <w:numPr>
          <w:ilvl w:val="0"/>
          <w:numId w:val="30"/>
        </w:numPr>
        <w:spacing w:before="0" w:after="120" w:line="312" w:lineRule="auto"/>
        <w:ind w:left="714" w:hanging="357"/>
        <w:rPr>
          <w:rFonts w:ascii="Garamond" w:hAnsi="Garamond"/>
          <w:b/>
          <w:bCs/>
          <w:sz w:val="24"/>
          <w:szCs w:val="24"/>
        </w:rPr>
      </w:pPr>
      <w:r w:rsidRPr="00DA70FC">
        <w:rPr>
          <w:rFonts w:ascii="Garamond" w:hAnsi="Garamond"/>
          <w:bCs/>
          <w:sz w:val="24"/>
          <w:szCs w:val="24"/>
        </w:rPr>
        <w:t>Odstopanje v masi uporabniškega kosa sira (rezina, kos,…) pri posameznemu kosu ne s</w:t>
      </w:r>
      <w:r w:rsidR="00FC770D" w:rsidRPr="00DA70FC">
        <w:rPr>
          <w:rFonts w:ascii="Garamond" w:hAnsi="Garamond"/>
          <w:bCs/>
          <w:sz w:val="24"/>
          <w:szCs w:val="24"/>
        </w:rPr>
        <w:t>mejo preseči ±10</w:t>
      </w:r>
      <w:r w:rsidR="005C5922" w:rsidRPr="00DA70FC">
        <w:rPr>
          <w:rFonts w:ascii="Garamond" w:hAnsi="Garamond"/>
          <w:bCs/>
          <w:sz w:val="24"/>
          <w:szCs w:val="24"/>
        </w:rPr>
        <w:t xml:space="preserve"> </w:t>
      </w:r>
      <w:r w:rsidR="00FC770D" w:rsidRPr="00DA70FC">
        <w:rPr>
          <w:rFonts w:ascii="Garamond" w:hAnsi="Garamond"/>
          <w:bCs/>
          <w:sz w:val="24"/>
          <w:szCs w:val="24"/>
        </w:rPr>
        <w:t>% zahtevane mase</w:t>
      </w:r>
      <w:r w:rsidRPr="00DA70FC">
        <w:rPr>
          <w:rFonts w:ascii="Garamond" w:hAnsi="Garamond"/>
          <w:bCs/>
          <w:sz w:val="24"/>
          <w:szCs w:val="24"/>
        </w:rPr>
        <w:t>, celotna dobavljena količina pa ne sme odstopati več kot ±2</w:t>
      </w:r>
      <w:r w:rsidR="005C5922" w:rsidRPr="00DA70FC">
        <w:rPr>
          <w:rFonts w:ascii="Garamond" w:hAnsi="Garamond"/>
          <w:bCs/>
          <w:sz w:val="24"/>
          <w:szCs w:val="24"/>
        </w:rPr>
        <w:t xml:space="preserve"> </w:t>
      </w:r>
      <w:r w:rsidRPr="00DA70FC">
        <w:rPr>
          <w:rFonts w:ascii="Garamond" w:hAnsi="Garamond"/>
          <w:bCs/>
          <w:sz w:val="24"/>
          <w:szCs w:val="24"/>
        </w:rPr>
        <w:t>%.</w:t>
      </w:r>
    </w:p>
    <w:p w14:paraId="4156607D" w14:textId="77777777" w:rsidR="00F853B6" w:rsidRPr="00DA70FC" w:rsidRDefault="00F853B6" w:rsidP="00A311E1">
      <w:pPr>
        <w:pStyle w:val="Odstavekseznama"/>
        <w:numPr>
          <w:ilvl w:val="0"/>
          <w:numId w:val="30"/>
        </w:numPr>
        <w:spacing w:before="0" w:after="120" w:line="312" w:lineRule="auto"/>
        <w:ind w:left="714" w:hanging="357"/>
        <w:rPr>
          <w:rFonts w:ascii="Garamond" w:hAnsi="Garamond"/>
          <w:sz w:val="24"/>
          <w:szCs w:val="24"/>
        </w:rPr>
      </w:pPr>
      <w:r w:rsidRPr="00DA70FC">
        <w:rPr>
          <w:rFonts w:ascii="Garamond" w:hAnsi="Garamond"/>
          <w:sz w:val="24"/>
          <w:szCs w:val="24"/>
        </w:rPr>
        <w:t>Siri morajo biti I. kvalitete.</w:t>
      </w:r>
    </w:p>
    <w:tbl>
      <w:tblPr>
        <w:tblW w:w="0" w:type="auto"/>
        <w:tblBorders>
          <w:top w:val="single" w:sz="8" w:space="0" w:color="4472C4"/>
          <w:bottom w:val="single" w:sz="8" w:space="0" w:color="4472C4"/>
        </w:tblBorders>
        <w:tblLook w:val="04A0" w:firstRow="1" w:lastRow="0" w:firstColumn="1" w:lastColumn="0" w:noHBand="0" w:noVBand="1"/>
      </w:tblPr>
      <w:tblGrid>
        <w:gridCol w:w="9062"/>
      </w:tblGrid>
      <w:tr w:rsidR="00D132C8" w:rsidRPr="00DA70FC" w14:paraId="5595DE7C" w14:textId="77777777" w:rsidTr="00DE09AF">
        <w:tc>
          <w:tcPr>
            <w:tcW w:w="9071" w:type="dxa"/>
            <w:tcBorders>
              <w:top w:val="single" w:sz="4" w:space="0" w:color="0070C0"/>
              <w:left w:val="single" w:sz="4" w:space="0" w:color="0070C0"/>
              <w:bottom w:val="single" w:sz="4" w:space="0" w:color="0070C0"/>
              <w:right w:val="single" w:sz="4" w:space="0" w:color="0070C0"/>
            </w:tcBorders>
            <w:shd w:val="clear" w:color="auto" w:fill="D0DBF0"/>
          </w:tcPr>
          <w:p w14:paraId="29C06956" w14:textId="77777777" w:rsidR="00F853B6" w:rsidRPr="00DA70FC" w:rsidRDefault="00F853B6" w:rsidP="00C37C2D">
            <w:pPr>
              <w:autoSpaceDE w:val="0"/>
              <w:autoSpaceDN w:val="0"/>
              <w:adjustRightInd w:val="0"/>
              <w:spacing w:line="312" w:lineRule="auto"/>
              <w:jc w:val="both"/>
              <w:rPr>
                <w:rFonts w:ascii="Garamond" w:hAnsi="Garamond"/>
                <w:b/>
                <w:bCs/>
                <w:sz w:val="24"/>
                <w:szCs w:val="24"/>
              </w:rPr>
            </w:pPr>
            <w:r w:rsidRPr="00DA70FC">
              <w:rPr>
                <w:rFonts w:ascii="Garamond" w:hAnsi="Garamond"/>
                <w:b/>
                <w:bCs/>
                <w:sz w:val="24"/>
                <w:szCs w:val="24"/>
              </w:rPr>
              <w:t>SPECIFIČNE ZAHTEVE</w:t>
            </w:r>
          </w:p>
        </w:tc>
      </w:tr>
      <w:tr w:rsidR="00D132C8" w:rsidRPr="00DA70FC" w14:paraId="54A2D300" w14:textId="77777777" w:rsidTr="00DE09AF">
        <w:tc>
          <w:tcPr>
            <w:tcW w:w="9071" w:type="dxa"/>
            <w:tcBorders>
              <w:top w:val="single" w:sz="4" w:space="0" w:color="0070C0"/>
              <w:bottom w:val="nil"/>
            </w:tcBorders>
            <w:shd w:val="clear" w:color="auto" w:fill="auto"/>
          </w:tcPr>
          <w:p w14:paraId="71851781" w14:textId="77777777" w:rsidR="00F853B6" w:rsidRPr="00DA70FC" w:rsidRDefault="00F853B6"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A70FC">
              <w:rPr>
                <w:rFonts w:ascii="Garamond" w:hAnsi="Garamond"/>
                <w:bCs/>
                <w:sz w:val="24"/>
                <w:szCs w:val="24"/>
              </w:rPr>
              <w:t>Siri morajo biti za vse navedene lokacije dostave rezani. Posamezna rezina sira mora biti debeline od 1,8</w:t>
            </w:r>
            <w:r w:rsidR="002A79D9" w:rsidRPr="00DA70FC">
              <w:rPr>
                <w:rFonts w:ascii="Garamond" w:hAnsi="Garamond"/>
                <w:bCs/>
                <w:sz w:val="24"/>
                <w:szCs w:val="24"/>
              </w:rPr>
              <w:t xml:space="preserve"> </w:t>
            </w:r>
            <w:r w:rsidRPr="00DA70FC">
              <w:rPr>
                <w:rFonts w:ascii="Garamond" w:hAnsi="Garamond"/>
                <w:bCs/>
                <w:sz w:val="24"/>
                <w:szCs w:val="24"/>
              </w:rPr>
              <w:t>mm do 2</w:t>
            </w:r>
            <w:r w:rsidR="002A79D9" w:rsidRPr="00DA70FC">
              <w:rPr>
                <w:rFonts w:ascii="Garamond" w:hAnsi="Garamond"/>
                <w:bCs/>
                <w:sz w:val="24"/>
                <w:szCs w:val="24"/>
              </w:rPr>
              <w:t xml:space="preserve"> </w:t>
            </w:r>
            <w:r w:rsidRPr="00DA70FC">
              <w:rPr>
                <w:rFonts w:ascii="Garamond" w:hAnsi="Garamond"/>
                <w:bCs/>
                <w:sz w:val="24"/>
                <w:szCs w:val="24"/>
              </w:rPr>
              <w:t xml:space="preserve">mm. </w:t>
            </w:r>
          </w:p>
          <w:p w14:paraId="19E3B59D" w14:textId="77777777" w:rsidR="00F853B6" w:rsidRPr="00DA70FC" w:rsidRDefault="00F853B6"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A70FC">
              <w:rPr>
                <w:rFonts w:ascii="Garamond" w:hAnsi="Garamond"/>
                <w:bCs/>
                <w:sz w:val="24"/>
                <w:szCs w:val="24"/>
              </w:rPr>
              <w:t>Rezine morajo biti tako zložene, da jih je ob razdeljevanju možno razdeliti.</w:t>
            </w:r>
          </w:p>
          <w:p w14:paraId="4FBB045A" w14:textId="77777777" w:rsidR="00F853B6" w:rsidRPr="00DA70FC" w:rsidRDefault="00F853B6"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A70FC">
              <w:rPr>
                <w:rFonts w:ascii="Garamond" w:hAnsi="Garamond"/>
                <w:bCs/>
                <w:sz w:val="24"/>
                <w:szCs w:val="24"/>
              </w:rPr>
              <w:t>Rezan sir mora biti ustrezno pakiran za vsako navedeno lokacijo dostave (vakum, folija,…)</w:t>
            </w:r>
            <w:r w:rsidRPr="00DA70FC">
              <w:rPr>
                <w:rFonts w:ascii="Garamond" w:hAnsi="Garamond"/>
                <w:b/>
                <w:bCs/>
                <w:sz w:val="24"/>
                <w:szCs w:val="24"/>
              </w:rPr>
              <w:t>.</w:t>
            </w:r>
          </w:p>
        </w:tc>
      </w:tr>
    </w:tbl>
    <w:p w14:paraId="05858CD5" w14:textId="77777777" w:rsidR="005175C3" w:rsidRPr="00DA70FC" w:rsidRDefault="005175C3" w:rsidP="00C37C2D">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p>
    <w:p w14:paraId="6F787515" w14:textId="77777777" w:rsidR="00590B46" w:rsidRPr="00DA70FC" w:rsidRDefault="00B4602C" w:rsidP="00C37C2D">
      <w:pPr>
        <w:pStyle w:val="Naslov1"/>
        <w:rPr>
          <w:lang w:eastAsia="zh-CN" w:bidi="hi-IN"/>
        </w:rPr>
      </w:pPr>
      <w:bookmarkStart w:id="104" w:name="_Toc26788536"/>
      <w:r w:rsidRPr="00DA70FC">
        <w:rPr>
          <w:lang w:eastAsia="zh-CN" w:bidi="hi-IN"/>
        </w:rPr>
        <w:t>TEHNIČNE ZAHTEVE ZA SLADOLED</w:t>
      </w:r>
      <w:bookmarkEnd w:id="104"/>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D132C8" w:rsidRPr="00DA70FC" w14:paraId="4D21E222" w14:textId="77777777" w:rsidTr="00B4602C">
        <w:tc>
          <w:tcPr>
            <w:tcW w:w="9072" w:type="dxa"/>
            <w:tcBorders>
              <w:top w:val="single" w:sz="4" w:space="0" w:color="9BBB59"/>
              <w:bottom w:val="nil"/>
            </w:tcBorders>
            <w:shd w:val="clear" w:color="auto" w:fill="auto"/>
          </w:tcPr>
          <w:p w14:paraId="7B309F2F" w14:textId="77777777" w:rsidR="00B4602C" w:rsidRPr="00DA70FC" w:rsidRDefault="00B4602C" w:rsidP="00C37C2D">
            <w:pPr>
              <w:pStyle w:val="Odstavekseznama"/>
              <w:spacing w:before="0" w:after="200" w:line="312" w:lineRule="auto"/>
              <w:rPr>
                <w:rFonts w:ascii="Garamond" w:hAnsi="Garamond"/>
                <w:b/>
                <w:bCs/>
                <w:sz w:val="24"/>
                <w:szCs w:val="24"/>
              </w:rPr>
            </w:pPr>
          </w:p>
          <w:p w14:paraId="1357D852" w14:textId="77777777" w:rsidR="00B4602C" w:rsidRPr="00DA70FC" w:rsidRDefault="00B4602C" w:rsidP="00A311E1">
            <w:pPr>
              <w:pStyle w:val="Odstavekseznama"/>
              <w:numPr>
                <w:ilvl w:val="0"/>
                <w:numId w:val="31"/>
              </w:numPr>
              <w:spacing w:before="0" w:after="200" w:line="312" w:lineRule="auto"/>
              <w:rPr>
                <w:rFonts w:ascii="Garamond" w:hAnsi="Garamond"/>
                <w:b/>
                <w:bCs/>
                <w:sz w:val="24"/>
                <w:szCs w:val="24"/>
              </w:rPr>
            </w:pPr>
            <w:r w:rsidRPr="00DA70FC">
              <w:rPr>
                <w:rFonts w:ascii="Garamond" w:hAnsi="Garamond"/>
                <w:bCs/>
                <w:sz w:val="24"/>
                <w:szCs w:val="24"/>
              </w:rPr>
              <w:t>Mleko in mlečni izdelki morajo priti do naročnika dostavljeni v</w:t>
            </w:r>
            <w:r w:rsidR="002A79D9" w:rsidRPr="00DA70FC">
              <w:rPr>
                <w:rFonts w:ascii="Garamond" w:hAnsi="Garamond"/>
                <w:bCs/>
                <w:sz w:val="24"/>
                <w:szCs w:val="24"/>
              </w:rPr>
              <w:t xml:space="preserve"> </w:t>
            </w:r>
            <w:r w:rsidRPr="00DA70FC">
              <w:rPr>
                <w:rFonts w:ascii="Garamond" w:hAnsi="Garamond"/>
                <w:bCs/>
                <w:sz w:val="24"/>
                <w:szCs w:val="24"/>
              </w:rPr>
              <w:t xml:space="preserve">nepretrgani hladni verigi (namensko hlajena vozila). </w:t>
            </w:r>
          </w:p>
          <w:p w14:paraId="2C127A36" w14:textId="77777777" w:rsidR="00B4602C" w:rsidRPr="00DA70FC" w:rsidRDefault="00B4602C" w:rsidP="00C37C2D">
            <w:pPr>
              <w:pStyle w:val="Telobesedila3"/>
              <w:spacing w:line="312" w:lineRule="auto"/>
              <w:jc w:val="both"/>
              <w:rPr>
                <w:rFonts w:ascii="Garamond" w:hAnsi="Garamond"/>
                <w:sz w:val="24"/>
                <w:szCs w:val="24"/>
              </w:rPr>
            </w:pPr>
            <w:r w:rsidRPr="00DA70FC">
              <w:rPr>
                <w:rFonts w:ascii="Garamond" w:hAnsi="Garamond"/>
                <w:sz w:val="24"/>
                <w:szCs w:val="24"/>
              </w:rPr>
              <w:t>Sladoledi, ki so v prometu, morajo izpolnjevati naslednje pogoje:</w:t>
            </w:r>
          </w:p>
          <w:p w14:paraId="5BE73AD7" w14:textId="77777777" w:rsidR="00B4602C" w:rsidRPr="00DA70FC" w:rsidRDefault="00B4602C" w:rsidP="00A311E1">
            <w:pPr>
              <w:pStyle w:val="Telobesedila3"/>
              <w:numPr>
                <w:ilvl w:val="0"/>
                <w:numId w:val="32"/>
              </w:numPr>
              <w:tabs>
                <w:tab w:val="left" w:pos="0"/>
              </w:tabs>
              <w:spacing w:after="0" w:line="312" w:lineRule="auto"/>
              <w:jc w:val="both"/>
              <w:rPr>
                <w:rFonts w:ascii="Garamond" w:hAnsi="Garamond"/>
                <w:sz w:val="24"/>
                <w:szCs w:val="24"/>
              </w:rPr>
            </w:pPr>
            <w:r w:rsidRPr="00DA70FC">
              <w:rPr>
                <w:rFonts w:ascii="Garamond" w:hAnsi="Garamond"/>
                <w:sz w:val="24"/>
                <w:szCs w:val="24"/>
              </w:rPr>
              <w:lastRenderedPageBreak/>
              <w:t>Izdelani morajo biti iz pasteriziranih ali steriliziranih sestavin mleka</w:t>
            </w:r>
          </w:p>
          <w:p w14:paraId="50C9200C" w14:textId="77777777" w:rsidR="00B4602C" w:rsidRPr="00DA70FC" w:rsidRDefault="00B4602C" w:rsidP="00A311E1">
            <w:pPr>
              <w:numPr>
                <w:ilvl w:val="0"/>
                <w:numId w:val="32"/>
              </w:numPr>
              <w:spacing w:after="0" w:line="312" w:lineRule="auto"/>
              <w:jc w:val="both"/>
              <w:rPr>
                <w:rFonts w:ascii="Garamond" w:hAnsi="Garamond"/>
                <w:sz w:val="24"/>
                <w:szCs w:val="24"/>
              </w:rPr>
            </w:pPr>
            <w:r w:rsidRPr="00DA70FC">
              <w:rPr>
                <w:rFonts w:ascii="Garamond" w:hAnsi="Garamond"/>
                <w:sz w:val="24"/>
                <w:szCs w:val="24"/>
              </w:rPr>
              <w:t xml:space="preserve">Imeti morajo </w:t>
            </w:r>
            <w:proofErr w:type="spellStart"/>
            <w:r w:rsidRPr="00DA70FC">
              <w:rPr>
                <w:rFonts w:ascii="Garamond" w:hAnsi="Garamond"/>
                <w:sz w:val="24"/>
                <w:szCs w:val="24"/>
              </w:rPr>
              <w:t>zmrziščno</w:t>
            </w:r>
            <w:proofErr w:type="spellEnd"/>
            <w:r w:rsidRPr="00DA70FC">
              <w:rPr>
                <w:rFonts w:ascii="Garamond" w:hAnsi="Garamond"/>
                <w:sz w:val="24"/>
                <w:szCs w:val="24"/>
              </w:rPr>
              <w:t xml:space="preserve"> točko blizu povprečne </w:t>
            </w:r>
            <w:proofErr w:type="spellStart"/>
            <w:r w:rsidRPr="00DA70FC">
              <w:rPr>
                <w:rFonts w:ascii="Garamond" w:hAnsi="Garamond"/>
                <w:sz w:val="24"/>
                <w:szCs w:val="24"/>
              </w:rPr>
              <w:t>zmrziščne</w:t>
            </w:r>
            <w:proofErr w:type="spellEnd"/>
            <w:r w:rsidRPr="00DA70FC">
              <w:rPr>
                <w:rFonts w:ascii="Garamond" w:hAnsi="Garamond"/>
                <w:sz w:val="24"/>
                <w:szCs w:val="24"/>
              </w:rPr>
              <w:t xml:space="preserve"> točke surovega mleka, registrirane v območju izvora zbranega mleka v skladu s predpisi, ki urejajo veterinarsko-sanitarni nadzor živilskih obratov, veterinarsko-sanitarne preglede ter pogoje zdravstvene ustreznosti živil in surovin živalskega izvora</w:t>
            </w:r>
          </w:p>
          <w:p w14:paraId="4EDF534F" w14:textId="77777777" w:rsidR="00B4602C" w:rsidRPr="00DA70FC" w:rsidRDefault="00B4602C" w:rsidP="00A311E1">
            <w:pPr>
              <w:pStyle w:val="Odstavekseznama"/>
              <w:numPr>
                <w:ilvl w:val="0"/>
                <w:numId w:val="32"/>
              </w:numPr>
              <w:spacing w:before="0" w:line="312" w:lineRule="auto"/>
              <w:rPr>
                <w:rFonts w:ascii="Garamond" w:hAnsi="Garamond"/>
                <w:b/>
                <w:bCs/>
                <w:sz w:val="24"/>
                <w:szCs w:val="24"/>
              </w:rPr>
            </w:pPr>
            <w:r w:rsidRPr="00DA70FC">
              <w:rPr>
                <w:rFonts w:ascii="Garamond" w:hAnsi="Garamond"/>
                <w:bCs/>
                <w:sz w:val="24"/>
                <w:szCs w:val="24"/>
              </w:rPr>
              <w:t>Hramba in prevoz pri temperaturi -18</w:t>
            </w:r>
            <w:r w:rsidR="00FC770D" w:rsidRPr="00DA70FC">
              <w:rPr>
                <w:rFonts w:ascii="Garamond" w:hAnsi="Garamond"/>
                <w:bCs/>
                <w:sz w:val="24"/>
                <w:szCs w:val="24"/>
              </w:rPr>
              <w:t>°C</w:t>
            </w:r>
            <w:r w:rsidRPr="00DA70FC">
              <w:rPr>
                <w:rFonts w:ascii="Garamond" w:hAnsi="Garamond"/>
                <w:bCs/>
                <w:sz w:val="24"/>
                <w:szCs w:val="24"/>
              </w:rPr>
              <w:t>.</w:t>
            </w:r>
          </w:p>
          <w:p w14:paraId="688BED91" w14:textId="77777777" w:rsidR="00B4602C" w:rsidRPr="00DA70FC" w:rsidRDefault="00B4602C" w:rsidP="00A311E1">
            <w:pPr>
              <w:pStyle w:val="Odstavekseznama"/>
              <w:numPr>
                <w:ilvl w:val="0"/>
                <w:numId w:val="32"/>
              </w:numPr>
              <w:spacing w:before="0" w:line="312" w:lineRule="auto"/>
              <w:rPr>
                <w:rFonts w:ascii="Garamond" w:hAnsi="Garamond"/>
                <w:b/>
                <w:bCs/>
                <w:sz w:val="24"/>
                <w:szCs w:val="24"/>
              </w:rPr>
            </w:pPr>
            <w:r w:rsidRPr="00DA70FC">
              <w:rPr>
                <w:rFonts w:ascii="Garamond" w:hAnsi="Garamond"/>
                <w:bCs/>
                <w:sz w:val="24"/>
                <w:szCs w:val="24"/>
              </w:rPr>
              <w:t xml:space="preserve">Predelovalec mora imeti za objekt veljavno odločbo VURS. </w:t>
            </w:r>
          </w:p>
          <w:p w14:paraId="5B25B4C8" w14:textId="77777777" w:rsidR="00B4602C" w:rsidRPr="00DA70FC" w:rsidRDefault="00B4602C" w:rsidP="00A311E1">
            <w:pPr>
              <w:pStyle w:val="Odstavekseznama"/>
              <w:numPr>
                <w:ilvl w:val="0"/>
                <w:numId w:val="32"/>
              </w:numPr>
              <w:spacing w:before="0" w:line="312" w:lineRule="auto"/>
              <w:rPr>
                <w:rFonts w:ascii="Garamond" w:hAnsi="Garamond"/>
                <w:b/>
                <w:bCs/>
                <w:sz w:val="24"/>
                <w:szCs w:val="24"/>
              </w:rPr>
            </w:pPr>
            <w:r w:rsidRPr="00DA70FC">
              <w:rPr>
                <w:rFonts w:ascii="Garamond" w:hAnsi="Garamond"/>
                <w:bCs/>
                <w:sz w:val="24"/>
                <w:szCs w:val="24"/>
              </w:rPr>
              <w:t xml:space="preserve">Način pakiranja mora biti za vsako živilo v skladu z zahtevami naročnika navedenimi pri opisu posameznega živila v obrazcu </w:t>
            </w:r>
            <w:r w:rsidRPr="00DA70FC">
              <w:rPr>
                <w:rFonts w:ascii="Garamond" w:hAnsi="Garamond"/>
                <w:bCs/>
                <w:i/>
                <w:sz w:val="24"/>
                <w:szCs w:val="24"/>
              </w:rPr>
              <w:t>»Predračun«</w:t>
            </w:r>
            <w:r w:rsidRPr="00DA70FC">
              <w:rPr>
                <w:rFonts w:ascii="Garamond" w:hAnsi="Garamond"/>
                <w:bCs/>
                <w:sz w:val="24"/>
                <w:szCs w:val="24"/>
              </w:rPr>
              <w:t xml:space="preserve"> in vsemi veljavnimi predpisi.</w:t>
            </w:r>
          </w:p>
          <w:p w14:paraId="50954614" w14:textId="77777777" w:rsidR="00B4602C" w:rsidRPr="00DA70FC" w:rsidRDefault="00B4602C" w:rsidP="00A311E1">
            <w:pPr>
              <w:pStyle w:val="Odstavekseznama"/>
              <w:numPr>
                <w:ilvl w:val="0"/>
                <w:numId w:val="32"/>
              </w:numPr>
              <w:spacing w:before="0" w:line="312" w:lineRule="auto"/>
              <w:rPr>
                <w:rFonts w:ascii="Garamond" w:hAnsi="Garamond"/>
                <w:b/>
                <w:bCs/>
                <w:sz w:val="24"/>
                <w:szCs w:val="24"/>
              </w:rPr>
            </w:pPr>
            <w:r w:rsidRPr="00DA70FC">
              <w:rPr>
                <w:rFonts w:ascii="Garamond" w:hAnsi="Garamond"/>
                <w:bCs/>
                <w:sz w:val="24"/>
                <w:szCs w:val="24"/>
              </w:rPr>
              <w:t>Embalaža mora biti za vsako živilo v skladu z vsemi veljavnimi predpisi.</w:t>
            </w:r>
          </w:p>
          <w:p w14:paraId="09AE5CEA" w14:textId="77777777" w:rsidR="00B4602C" w:rsidRPr="00DA70FC" w:rsidRDefault="00B4602C" w:rsidP="00A311E1">
            <w:pPr>
              <w:pStyle w:val="Odstavekseznama"/>
              <w:numPr>
                <w:ilvl w:val="0"/>
                <w:numId w:val="32"/>
              </w:numPr>
              <w:spacing w:before="0" w:line="312" w:lineRule="auto"/>
              <w:rPr>
                <w:rFonts w:ascii="Garamond" w:hAnsi="Garamond"/>
                <w:b/>
                <w:bCs/>
                <w:sz w:val="24"/>
                <w:szCs w:val="24"/>
              </w:rPr>
            </w:pPr>
            <w:r w:rsidRPr="00DA70FC">
              <w:rPr>
                <w:rFonts w:ascii="Garamond" w:hAnsi="Garamond"/>
                <w:bCs/>
                <w:sz w:val="24"/>
                <w:szCs w:val="24"/>
              </w:rPr>
              <w:t>Pri označevanju  mleka oziroma  proizvodov iz mleka morajo biti upoštevani splošni predpisi, ki urejajo označevanje živil in predpisi, ki urejajo posamezne vrste živil. Pri</w:t>
            </w:r>
            <w:r w:rsidR="00FC770D" w:rsidRPr="00DA70FC">
              <w:rPr>
                <w:rFonts w:ascii="Garamond" w:hAnsi="Garamond"/>
                <w:bCs/>
                <w:sz w:val="24"/>
                <w:szCs w:val="24"/>
              </w:rPr>
              <w:t xml:space="preserve"> označevanju mleka oziroma</w:t>
            </w:r>
            <w:r w:rsidRPr="00DA70FC">
              <w:rPr>
                <w:rFonts w:ascii="Garamond" w:hAnsi="Garamond"/>
                <w:bCs/>
                <w:sz w:val="24"/>
                <w:szCs w:val="24"/>
              </w:rPr>
              <w:t xml:space="preserve"> proizvodov iz mleka s prehranskimi in zdravstvenimi trditvami pa je treba upoštevati tudi Uredbo (ES) št. 1924/2006 in Uredbo (EU) št. 432/2012 o seznamu o dovoljenih zdravstvenih trditvah za živila.</w:t>
            </w:r>
          </w:p>
          <w:p w14:paraId="012F22DA" w14:textId="77777777" w:rsidR="00B4602C" w:rsidRPr="00DA70FC" w:rsidRDefault="00B4602C" w:rsidP="00A311E1">
            <w:pPr>
              <w:pStyle w:val="Odstavekseznama"/>
              <w:numPr>
                <w:ilvl w:val="0"/>
                <w:numId w:val="32"/>
              </w:numPr>
              <w:spacing w:before="0" w:line="312" w:lineRule="auto"/>
              <w:rPr>
                <w:rFonts w:ascii="Garamond" w:hAnsi="Garamond"/>
                <w:b/>
                <w:bCs/>
                <w:sz w:val="24"/>
                <w:szCs w:val="24"/>
              </w:rPr>
            </w:pPr>
            <w:r w:rsidRPr="00DA70FC">
              <w:rPr>
                <w:rFonts w:ascii="Garamond" w:hAnsi="Garamond"/>
                <w:bCs/>
                <w:sz w:val="24"/>
                <w:szCs w:val="24"/>
              </w:rPr>
              <w:t xml:space="preserve">Mleko oziroma proizvodi iz mleka mora biti označen tudi skladno z Uredbo (EU) št. 1169/2011. </w:t>
            </w:r>
          </w:p>
          <w:p w14:paraId="0858AE42" w14:textId="77777777" w:rsidR="00B4602C" w:rsidRPr="00DA70FC" w:rsidRDefault="00B4602C" w:rsidP="00C37C2D">
            <w:pPr>
              <w:pStyle w:val="Odstavekseznama"/>
              <w:spacing w:line="312" w:lineRule="auto"/>
              <w:ind w:left="714"/>
              <w:rPr>
                <w:rFonts w:ascii="Garamond" w:hAnsi="Garamond"/>
                <w:b/>
                <w:bCs/>
                <w:sz w:val="24"/>
                <w:szCs w:val="24"/>
              </w:rPr>
            </w:pPr>
          </w:p>
        </w:tc>
      </w:tr>
    </w:tbl>
    <w:p w14:paraId="27ED149F" w14:textId="77777777" w:rsidR="00B4602C" w:rsidRPr="00DA70FC" w:rsidRDefault="00B4602C" w:rsidP="00C37C2D">
      <w:pPr>
        <w:spacing w:line="312" w:lineRule="auto"/>
        <w:jc w:val="both"/>
        <w:rPr>
          <w:rFonts w:ascii="Garamond" w:hAnsi="Garamond"/>
          <w:vanish/>
          <w:sz w:val="24"/>
          <w:szCs w:val="24"/>
        </w:rPr>
      </w:pPr>
    </w:p>
    <w:tbl>
      <w:tblPr>
        <w:tblW w:w="9072" w:type="dxa"/>
        <w:tblInd w:w="-5" w:type="dxa"/>
        <w:tblBorders>
          <w:top w:val="single" w:sz="8" w:space="0" w:color="FFC000"/>
          <w:bottom w:val="single" w:sz="8" w:space="0" w:color="FFC000"/>
        </w:tblBorders>
        <w:tblLook w:val="04A0" w:firstRow="1" w:lastRow="0" w:firstColumn="1" w:lastColumn="0" w:noHBand="0" w:noVBand="1"/>
      </w:tblPr>
      <w:tblGrid>
        <w:gridCol w:w="9072"/>
      </w:tblGrid>
      <w:tr w:rsidR="00D132C8" w:rsidRPr="00DA70FC" w14:paraId="3472651D" w14:textId="77777777" w:rsidTr="00B4602C">
        <w:tc>
          <w:tcPr>
            <w:tcW w:w="9062" w:type="dxa"/>
            <w:tcBorders>
              <w:top w:val="single" w:sz="4" w:space="0" w:color="E36C0A"/>
              <w:left w:val="single" w:sz="4" w:space="0" w:color="E36C0A"/>
              <w:bottom w:val="single" w:sz="4" w:space="0" w:color="E36C0A"/>
              <w:right w:val="single" w:sz="4" w:space="0" w:color="E36C0A"/>
            </w:tcBorders>
            <w:shd w:val="clear" w:color="auto" w:fill="FFEFC0"/>
          </w:tcPr>
          <w:p w14:paraId="4D3CE6E3" w14:textId="77777777" w:rsidR="00B4602C" w:rsidRPr="00DA70FC" w:rsidRDefault="00B4602C" w:rsidP="00C37C2D">
            <w:pPr>
              <w:spacing w:line="312" w:lineRule="auto"/>
              <w:jc w:val="both"/>
              <w:rPr>
                <w:rFonts w:ascii="Garamond" w:hAnsi="Garamond"/>
                <w:b/>
                <w:bCs/>
                <w:sz w:val="24"/>
                <w:szCs w:val="24"/>
              </w:rPr>
            </w:pPr>
            <w:r w:rsidRPr="00DA70FC">
              <w:rPr>
                <w:rFonts w:ascii="Garamond" w:hAnsi="Garamond"/>
                <w:b/>
                <w:bCs/>
                <w:sz w:val="24"/>
                <w:szCs w:val="24"/>
              </w:rPr>
              <w:t>KAKOVOSTNE ZAHTEVE ZA ŽIVILA V VZGOJNO IZOBRAŽEVALNIH USTANOVAH</w:t>
            </w:r>
          </w:p>
        </w:tc>
      </w:tr>
      <w:tr w:rsidR="00D132C8" w:rsidRPr="00DA70FC" w14:paraId="70B235A8" w14:textId="77777777" w:rsidTr="00B4602C">
        <w:tc>
          <w:tcPr>
            <w:tcW w:w="9062" w:type="dxa"/>
            <w:tcBorders>
              <w:top w:val="single" w:sz="4" w:space="0" w:color="E36C0A"/>
              <w:bottom w:val="nil"/>
            </w:tcBorders>
            <w:shd w:val="clear" w:color="auto" w:fill="auto"/>
          </w:tcPr>
          <w:p w14:paraId="239DCA6D" w14:textId="77777777" w:rsidR="00B4602C" w:rsidRPr="00DA70FC" w:rsidRDefault="00B4602C"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 xml:space="preserve">Mleko oziroma mlečni proizvod mora biti v skladu z vsemi veljavnimi predpisi in zahtevami naročnika in ne sme vsebovati konzervansov in drugih aditivov. Ostali dodatni pogoji so opredeljeni v obrazcu </w:t>
            </w:r>
            <w:r w:rsidRPr="00DA70FC">
              <w:rPr>
                <w:rFonts w:ascii="Garamond" w:hAnsi="Garamond"/>
                <w:bCs/>
                <w:i/>
                <w:sz w:val="24"/>
                <w:szCs w:val="24"/>
              </w:rPr>
              <w:t>»Predračun«.</w:t>
            </w:r>
          </w:p>
          <w:p w14:paraId="776B769C" w14:textId="77777777" w:rsidR="00B4602C" w:rsidRPr="00DA70FC" w:rsidRDefault="00B4602C"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Mleko oziroma mlečni proizvod mora biti I. kvalitete oz. prve vrste.</w:t>
            </w:r>
          </w:p>
        </w:tc>
      </w:tr>
      <w:tr w:rsidR="00D132C8" w:rsidRPr="00DA70FC" w14:paraId="07BFCCFC" w14:textId="77777777" w:rsidTr="00B4602C">
        <w:tc>
          <w:tcPr>
            <w:tcW w:w="9072" w:type="dxa"/>
            <w:tcBorders>
              <w:top w:val="nil"/>
              <w:bottom w:val="nil"/>
            </w:tcBorders>
            <w:shd w:val="clear" w:color="auto" w:fill="FFEFC0"/>
          </w:tcPr>
          <w:p w14:paraId="7FC158F3" w14:textId="77777777" w:rsidR="002A79D9" w:rsidRPr="00DA70FC" w:rsidRDefault="00B4602C" w:rsidP="002A79D9">
            <w:pPr>
              <w:autoSpaceDE w:val="0"/>
              <w:autoSpaceDN w:val="0"/>
              <w:adjustRightInd w:val="0"/>
              <w:spacing w:line="312" w:lineRule="auto"/>
              <w:jc w:val="both"/>
              <w:rPr>
                <w:rFonts w:ascii="Garamond" w:hAnsi="Garamond"/>
                <w:bCs/>
                <w:sz w:val="24"/>
                <w:szCs w:val="24"/>
              </w:rPr>
            </w:pPr>
            <w:r w:rsidRPr="00DA70FC">
              <w:rPr>
                <w:rFonts w:ascii="Garamond" w:hAnsi="Garamond"/>
                <w:b/>
                <w:bCs/>
                <w:sz w:val="24"/>
                <w:szCs w:val="24"/>
              </w:rPr>
              <w:t>Sladoled</w:t>
            </w:r>
            <w:r w:rsidRPr="00DA70FC">
              <w:rPr>
                <w:rFonts w:ascii="Garamond" w:hAnsi="Garamond"/>
                <w:bCs/>
                <w:sz w:val="24"/>
                <w:szCs w:val="24"/>
              </w:rPr>
              <w:t xml:space="preserve"> mora biti v skladu z vsemi veljavnimi predpisi in zahtevami naročnika, z raznimi dodatki in okusi, brez konzervansov in umetnih sladil. Hramba in prevoz pri temperaturi </w:t>
            </w:r>
          </w:p>
          <w:p w14:paraId="377E6A46" w14:textId="77777777" w:rsidR="00B4602C" w:rsidRPr="00DA70FC" w:rsidRDefault="00B4602C" w:rsidP="002A79D9">
            <w:pPr>
              <w:autoSpaceDE w:val="0"/>
              <w:autoSpaceDN w:val="0"/>
              <w:adjustRightInd w:val="0"/>
              <w:spacing w:line="312" w:lineRule="auto"/>
              <w:jc w:val="both"/>
              <w:rPr>
                <w:rFonts w:ascii="Garamond" w:hAnsi="Garamond"/>
                <w:b/>
                <w:bCs/>
                <w:sz w:val="24"/>
                <w:szCs w:val="24"/>
              </w:rPr>
            </w:pPr>
            <w:r w:rsidRPr="00DA70FC">
              <w:rPr>
                <w:rFonts w:ascii="Garamond" w:hAnsi="Garamond"/>
                <w:bCs/>
                <w:sz w:val="24"/>
                <w:szCs w:val="24"/>
              </w:rPr>
              <w:t>-18°C.</w:t>
            </w:r>
          </w:p>
        </w:tc>
      </w:tr>
    </w:tbl>
    <w:p w14:paraId="642792F2" w14:textId="77777777" w:rsidR="00B4602C" w:rsidRPr="00DA70FC" w:rsidRDefault="00B4602C" w:rsidP="00C37C2D">
      <w:pPr>
        <w:pStyle w:val="Telobesedila3"/>
        <w:spacing w:line="312" w:lineRule="auto"/>
        <w:jc w:val="both"/>
        <w:rPr>
          <w:rFonts w:ascii="Garamond" w:hAnsi="Garamond"/>
          <w:b/>
          <w:sz w:val="24"/>
          <w:szCs w:val="24"/>
        </w:rPr>
      </w:pPr>
      <w:r w:rsidRPr="00DA70FC">
        <w:rPr>
          <w:rFonts w:ascii="Garamond" w:hAnsi="Garamond"/>
          <w:sz w:val="24"/>
          <w:szCs w:val="24"/>
        </w:rPr>
        <w:t>Osnovni opis: Mlečni sladoled</w:t>
      </w:r>
    </w:p>
    <w:tbl>
      <w:tblPr>
        <w:tblW w:w="900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2552"/>
        <w:gridCol w:w="6448"/>
      </w:tblGrid>
      <w:tr w:rsidR="00D132C8" w:rsidRPr="00DA70FC" w14:paraId="28757A84" w14:textId="77777777" w:rsidTr="00DE09AF">
        <w:trPr>
          <w:jc w:val="center"/>
        </w:trPr>
        <w:tc>
          <w:tcPr>
            <w:tcW w:w="2552" w:type="dxa"/>
          </w:tcPr>
          <w:p w14:paraId="5D3D3EFB" w14:textId="77777777" w:rsidR="00B4602C" w:rsidRPr="00DA70FC" w:rsidRDefault="00B4602C" w:rsidP="00C37C2D">
            <w:pPr>
              <w:spacing w:line="312" w:lineRule="auto"/>
              <w:jc w:val="both"/>
              <w:rPr>
                <w:rFonts w:ascii="Garamond" w:hAnsi="Garamond"/>
                <w:b/>
                <w:i/>
                <w:sz w:val="24"/>
                <w:szCs w:val="24"/>
              </w:rPr>
            </w:pPr>
            <w:r w:rsidRPr="00DA70FC">
              <w:rPr>
                <w:rFonts w:ascii="Garamond" w:hAnsi="Garamond"/>
                <w:i/>
                <w:sz w:val="24"/>
                <w:szCs w:val="24"/>
              </w:rPr>
              <w:t>Kakovostne zahteve:</w:t>
            </w:r>
          </w:p>
        </w:tc>
        <w:tc>
          <w:tcPr>
            <w:tcW w:w="6448" w:type="dxa"/>
          </w:tcPr>
          <w:p w14:paraId="11A600B2" w14:textId="77777777" w:rsidR="00B4602C" w:rsidRPr="00DA70FC" w:rsidRDefault="00B4602C" w:rsidP="00C37C2D">
            <w:pPr>
              <w:spacing w:line="312" w:lineRule="auto"/>
              <w:jc w:val="both"/>
              <w:rPr>
                <w:rFonts w:ascii="Garamond" w:hAnsi="Garamond"/>
                <w:b/>
                <w:sz w:val="24"/>
                <w:szCs w:val="24"/>
              </w:rPr>
            </w:pPr>
            <w:r w:rsidRPr="00DA70FC">
              <w:rPr>
                <w:rFonts w:ascii="Garamond" w:hAnsi="Garamond"/>
                <w:sz w:val="24"/>
                <w:szCs w:val="24"/>
              </w:rPr>
              <w:t>Izdelan iz pasteriziranih ali steriliziranih sestavin mleka. Vsebuje naj 2,5 % mlečne maščobe, 14 % sladkorja, najmanj 24 % skupne suhe snovi. Bodite pozorni na vsebnost aditivov v sladoledu.</w:t>
            </w:r>
          </w:p>
        </w:tc>
      </w:tr>
    </w:tbl>
    <w:p w14:paraId="3DE9E93A" w14:textId="77777777" w:rsidR="00B4602C" w:rsidRPr="00DA70FC" w:rsidRDefault="00B4602C" w:rsidP="00C37C2D">
      <w:pPr>
        <w:spacing w:line="312" w:lineRule="auto"/>
        <w:jc w:val="both"/>
        <w:rPr>
          <w:rFonts w:ascii="Garamond" w:hAnsi="Garamond"/>
          <w:sz w:val="24"/>
          <w:szCs w:val="24"/>
        </w:rPr>
      </w:pPr>
      <w:r w:rsidRPr="00DA70FC">
        <w:rPr>
          <w:rFonts w:ascii="Garamond" w:hAnsi="Garamond"/>
          <w:sz w:val="24"/>
          <w:szCs w:val="24"/>
        </w:rPr>
        <w:t xml:space="preserve">Osnovni opis: </w:t>
      </w:r>
      <w:r w:rsidRPr="00DA70FC">
        <w:rPr>
          <w:rFonts w:ascii="Garamond" w:hAnsi="Garamond"/>
          <w:b/>
          <w:sz w:val="24"/>
          <w:szCs w:val="24"/>
        </w:rPr>
        <w:t>Kremni sladoled</w:t>
      </w:r>
    </w:p>
    <w:tbl>
      <w:tblPr>
        <w:tblW w:w="900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2552"/>
        <w:gridCol w:w="6448"/>
      </w:tblGrid>
      <w:tr w:rsidR="00D132C8" w:rsidRPr="00DA70FC" w14:paraId="757E69F9" w14:textId="77777777" w:rsidTr="00DE09AF">
        <w:trPr>
          <w:jc w:val="center"/>
        </w:trPr>
        <w:tc>
          <w:tcPr>
            <w:tcW w:w="2552" w:type="dxa"/>
          </w:tcPr>
          <w:p w14:paraId="51A536A7" w14:textId="77777777" w:rsidR="00B4602C" w:rsidRPr="00DA70FC" w:rsidRDefault="00B4602C" w:rsidP="00C37C2D">
            <w:pPr>
              <w:spacing w:line="312" w:lineRule="auto"/>
              <w:jc w:val="both"/>
              <w:rPr>
                <w:rFonts w:ascii="Garamond" w:hAnsi="Garamond"/>
                <w:b/>
                <w:i/>
                <w:sz w:val="24"/>
                <w:szCs w:val="24"/>
              </w:rPr>
            </w:pPr>
            <w:r w:rsidRPr="00DA70FC">
              <w:rPr>
                <w:rFonts w:ascii="Garamond" w:hAnsi="Garamond"/>
                <w:i/>
                <w:sz w:val="24"/>
                <w:szCs w:val="24"/>
              </w:rPr>
              <w:t>Kakovostne zahteve:</w:t>
            </w:r>
          </w:p>
        </w:tc>
        <w:tc>
          <w:tcPr>
            <w:tcW w:w="6448" w:type="dxa"/>
          </w:tcPr>
          <w:p w14:paraId="4A2E83AD" w14:textId="77777777" w:rsidR="00B4602C" w:rsidRPr="00DA70FC" w:rsidRDefault="00B4602C" w:rsidP="00C37C2D">
            <w:pPr>
              <w:spacing w:line="312" w:lineRule="auto"/>
              <w:jc w:val="both"/>
              <w:rPr>
                <w:rFonts w:ascii="Garamond" w:hAnsi="Garamond"/>
                <w:sz w:val="24"/>
                <w:szCs w:val="24"/>
              </w:rPr>
            </w:pPr>
            <w:r w:rsidRPr="00DA70FC">
              <w:rPr>
                <w:rFonts w:ascii="Garamond" w:hAnsi="Garamond"/>
                <w:sz w:val="24"/>
                <w:szCs w:val="24"/>
              </w:rPr>
              <w:t xml:space="preserve">Izdelan iz pasteriziranih ali steriliziranih sestavin mleka. Vsebuje naj 8 % mlečne maščobe, 14 % sladkorja, najmanj 30 % skupne suhe </w:t>
            </w:r>
            <w:r w:rsidRPr="00DA70FC">
              <w:rPr>
                <w:rFonts w:ascii="Garamond" w:hAnsi="Garamond"/>
                <w:sz w:val="24"/>
                <w:szCs w:val="24"/>
              </w:rPr>
              <w:lastRenderedPageBreak/>
              <w:t>snovi in vsaj 10 % sadnega deleža. Bodite pozorni na vsebnost aditivov v sladoledu.</w:t>
            </w:r>
          </w:p>
        </w:tc>
      </w:tr>
    </w:tbl>
    <w:p w14:paraId="0DB46567" w14:textId="77777777" w:rsidR="00942D9D" w:rsidRPr="00DA70FC" w:rsidRDefault="00942D9D" w:rsidP="00C37C2D">
      <w:pPr>
        <w:keepNext/>
        <w:keepLines/>
        <w:widowControl w:val="0"/>
        <w:suppressAutoHyphens/>
        <w:autoSpaceDN w:val="0"/>
        <w:spacing w:after="0" w:line="312" w:lineRule="auto"/>
        <w:jc w:val="both"/>
        <w:textAlignment w:val="baseline"/>
        <w:outlineLvl w:val="1"/>
        <w:rPr>
          <w:rFonts w:ascii="Garamond" w:hAnsi="Garamond"/>
          <w:sz w:val="24"/>
          <w:szCs w:val="24"/>
        </w:rPr>
      </w:pPr>
    </w:p>
    <w:p w14:paraId="5CA2E247" w14:textId="77777777" w:rsidR="00942D9D" w:rsidRPr="00DA70FC" w:rsidRDefault="00942D9D" w:rsidP="00C37C2D">
      <w:pPr>
        <w:pStyle w:val="Naslov1"/>
      </w:pPr>
      <w:bookmarkStart w:id="105" w:name="_Toc26788537"/>
      <w:r w:rsidRPr="00DA70FC">
        <w:t>TEHNIČNE ZAHTEVE ZA MESO IN MESNE IZDELKE</w:t>
      </w:r>
      <w:bookmarkEnd w:id="105"/>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D132C8" w:rsidRPr="00DA70FC" w14:paraId="1D430550" w14:textId="77777777" w:rsidTr="00942D9D">
        <w:tc>
          <w:tcPr>
            <w:tcW w:w="9072" w:type="dxa"/>
            <w:tcBorders>
              <w:top w:val="single" w:sz="4" w:space="0" w:color="9BBB59"/>
              <w:bottom w:val="nil"/>
            </w:tcBorders>
            <w:shd w:val="clear" w:color="auto" w:fill="auto"/>
          </w:tcPr>
          <w:p w14:paraId="6FCFB108" w14:textId="77777777" w:rsidR="00942D9D" w:rsidRPr="00DA70FC" w:rsidRDefault="00942D9D"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 xml:space="preserve">Sveže meso mora priti do naročnika v nepretrgani hladni verigi (namensko hlajena vozila). </w:t>
            </w:r>
          </w:p>
          <w:p w14:paraId="0DC767AF" w14:textId="77777777" w:rsidR="00942D9D" w:rsidRPr="00DA70FC" w:rsidRDefault="00942D9D" w:rsidP="00A311E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Hramba in prevoz pri temperaturi do 0</w:t>
            </w:r>
            <w:r w:rsidR="00FC770D" w:rsidRPr="00DA70FC">
              <w:rPr>
                <w:rFonts w:ascii="Garamond" w:hAnsi="Garamond"/>
                <w:bCs/>
                <w:sz w:val="24"/>
                <w:szCs w:val="24"/>
              </w:rPr>
              <w:t>°C</w:t>
            </w:r>
            <w:r w:rsidR="00EC1E98" w:rsidRPr="00DA70FC">
              <w:rPr>
                <w:rFonts w:ascii="Garamond" w:hAnsi="Garamond"/>
                <w:bCs/>
                <w:sz w:val="24"/>
                <w:szCs w:val="24"/>
                <w:lang w:eastAsia="sl-SI"/>
              </w:rPr>
              <w:t xml:space="preserve"> do +</w:t>
            </w:r>
            <w:r w:rsidRPr="00DA70FC">
              <w:rPr>
                <w:rFonts w:ascii="Garamond" w:hAnsi="Garamond"/>
                <w:bCs/>
                <w:sz w:val="24"/>
                <w:szCs w:val="24"/>
                <w:lang w:eastAsia="sl-SI"/>
              </w:rPr>
              <w:t>4</w:t>
            </w:r>
            <w:r w:rsidR="00FC770D" w:rsidRPr="00DA70FC">
              <w:rPr>
                <w:rFonts w:ascii="Garamond" w:hAnsi="Garamond"/>
                <w:bCs/>
                <w:sz w:val="24"/>
                <w:szCs w:val="24"/>
              </w:rPr>
              <w:t>°C</w:t>
            </w:r>
            <w:r w:rsidRPr="00DA70FC">
              <w:rPr>
                <w:rFonts w:ascii="Garamond" w:hAnsi="Garamond"/>
                <w:bCs/>
                <w:sz w:val="24"/>
                <w:szCs w:val="24"/>
                <w:lang w:eastAsia="sl-SI"/>
              </w:rPr>
              <w:t>. Ob prevzemu mora biti središčna izmerjena temperatura svežega mesa od 0</w:t>
            </w:r>
            <w:r w:rsidR="00FC770D" w:rsidRPr="00DA70FC">
              <w:rPr>
                <w:rFonts w:ascii="Garamond" w:hAnsi="Garamond"/>
                <w:bCs/>
                <w:sz w:val="24"/>
                <w:szCs w:val="24"/>
              </w:rPr>
              <w:t>°C</w:t>
            </w:r>
            <w:r w:rsidR="00EC1E98" w:rsidRPr="00DA70FC">
              <w:rPr>
                <w:rFonts w:ascii="Garamond" w:hAnsi="Garamond"/>
                <w:bCs/>
                <w:sz w:val="24"/>
                <w:szCs w:val="24"/>
                <w:lang w:eastAsia="sl-SI"/>
              </w:rPr>
              <w:t xml:space="preserve"> do +</w:t>
            </w:r>
            <w:r w:rsidRPr="00DA70FC">
              <w:rPr>
                <w:rFonts w:ascii="Garamond" w:hAnsi="Garamond"/>
                <w:bCs/>
                <w:sz w:val="24"/>
                <w:szCs w:val="24"/>
                <w:lang w:eastAsia="sl-SI"/>
              </w:rPr>
              <w:t>4</w:t>
            </w:r>
            <w:r w:rsidR="00FC770D" w:rsidRPr="00DA70FC">
              <w:rPr>
                <w:rFonts w:ascii="Garamond" w:hAnsi="Garamond"/>
                <w:bCs/>
                <w:sz w:val="24"/>
                <w:szCs w:val="24"/>
              </w:rPr>
              <w:t>°C</w:t>
            </w:r>
            <w:r w:rsidRPr="00DA70FC">
              <w:rPr>
                <w:rFonts w:ascii="Garamond" w:hAnsi="Garamond"/>
                <w:bCs/>
                <w:sz w:val="24"/>
                <w:szCs w:val="24"/>
                <w:lang w:eastAsia="sl-SI"/>
              </w:rPr>
              <w:t>.</w:t>
            </w:r>
          </w:p>
          <w:p w14:paraId="35E16E14" w14:textId="77777777" w:rsidR="00942D9D" w:rsidRPr="00DA70FC" w:rsidRDefault="00942D9D"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 xml:space="preserve">Predelovalec mora imeti za objekt veljavno odločbo VURS. </w:t>
            </w:r>
          </w:p>
          <w:p w14:paraId="2448D660" w14:textId="77777777" w:rsidR="00942D9D" w:rsidRPr="00DA70FC" w:rsidRDefault="00942D9D"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 xml:space="preserve">Način pakiranja mora biti za vsako živilo v skladu z zahtevami naročnika navedenimi pri opisu posameznega živila v obrazcu </w:t>
            </w:r>
            <w:r w:rsidRPr="00DA70FC">
              <w:rPr>
                <w:rFonts w:ascii="Garamond" w:hAnsi="Garamond"/>
                <w:bCs/>
                <w:i/>
                <w:sz w:val="24"/>
                <w:szCs w:val="24"/>
                <w:lang w:eastAsia="sl-SI"/>
              </w:rPr>
              <w:t>»Predračun«</w:t>
            </w:r>
            <w:r w:rsidRPr="00DA70FC">
              <w:rPr>
                <w:rFonts w:ascii="Garamond" w:hAnsi="Garamond"/>
                <w:bCs/>
                <w:sz w:val="24"/>
                <w:szCs w:val="24"/>
                <w:lang w:eastAsia="sl-SI"/>
              </w:rPr>
              <w:t xml:space="preserve"> in vsemi veljavnimi predpisi.</w:t>
            </w:r>
          </w:p>
          <w:p w14:paraId="1954E3F0" w14:textId="77777777" w:rsidR="00942D9D" w:rsidRPr="00DA70FC" w:rsidRDefault="00942D9D"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Embalaža mora biti za vsako živilo v skladu z vsemi veljavnimi predpisi.</w:t>
            </w:r>
          </w:p>
          <w:p w14:paraId="68B93777" w14:textId="77777777" w:rsidR="00942D9D" w:rsidRPr="00DA70FC" w:rsidRDefault="00FC770D"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Sveže meso mora biti označeno</w:t>
            </w:r>
            <w:r w:rsidR="00942D9D" w:rsidRPr="00DA70FC">
              <w:rPr>
                <w:rFonts w:ascii="Garamond" w:hAnsi="Garamond"/>
                <w:bCs/>
                <w:sz w:val="24"/>
                <w:szCs w:val="24"/>
                <w:lang w:eastAsia="sl-SI"/>
              </w:rPr>
              <w:t xml:space="preserve"> v skladu s pravilnikom o splošnem označevanju predpakiranih živil oziroma v skladu s pravilnikom o splošnem označevanju živil, ki niso predpakirana.</w:t>
            </w:r>
          </w:p>
          <w:p w14:paraId="2491C2CC" w14:textId="77777777" w:rsidR="00942D9D" w:rsidRPr="00DA70FC" w:rsidRDefault="00942D9D"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Pri označevanju svežega mesa pa morajo biti upoštevani tudi drugi predpisi, zlasti tisti, ki urejajo zdravstveno ustreznost živil in kakovost mesa in mesnih izdelkov.</w:t>
            </w:r>
          </w:p>
          <w:p w14:paraId="06EADB8A" w14:textId="77777777" w:rsidR="00942D9D" w:rsidRPr="00DA70FC" w:rsidRDefault="00942D9D"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 xml:space="preserve">Označba živila mora vsebovati tudi podatke o poreklu živila oziroma poreklu surovin živila. </w:t>
            </w:r>
          </w:p>
          <w:p w14:paraId="7AF4DEEC" w14:textId="77777777" w:rsidR="00942D9D" w:rsidRPr="00DA70FC" w:rsidRDefault="00942D9D"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Sveže meso mora biti označeno tudi skladno z Uredbo (EU) št. 1169/2011.</w:t>
            </w:r>
          </w:p>
          <w:p w14:paraId="1F1900DE" w14:textId="77777777" w:rsidR="00942D9D" w:rsidRPr="00DA70FC" w:rsidRDefault="00942D9D" w:rsidP="00C37C2D">
            <w:pPr>
              <w:spacing w:before="200" w:after="0" w:line="312" w:lineRule="auto"/>
              <w:ind w:left="714"/>
              <w:contextualSpacing/>
              <w:jc w:val="both"/>
              <w:rPr>
                <w:rFonts w:ascii="Garamond" w:hAnsi="Garamond"/>
                <w:b/>
                <w:bCs/>
                <w:sz w:val="24"/>
                <w:szCs w:val="24"/>
                <w:lang w:eastAsia="sl-SI"/>
              </w:rPr>
            </w:pPr>
          </w:p>
        </w:tc>
      </w:tr>
    </w:tbl>
    <w:p w14:paraId="2F2F9E89" w14:textId="77777777" w:rsidR="00942D9D" w:rsidRPr="00DA70FC" w:rsidRDefault="00942D9D" w:rsidP="00C37C2D">
      <w:pPr>
        <w:spacing w:line="312" w:lineRule="auto"/>
        <w:jc w:val="both"/>
        <w:rPr>
          <w:rFonts w:ascii="Garamond" w:hAnsi="Garamond"/>
          <w:vanish/>
          <w:sz w:val="24"/>
          <w:szCs w:val="24"/>
        </w:rPr>
      </w:pPr>
    </w:p>
    <w:tbl>
      <w:tblPr>
        <w:tblW w:w="9072" w:type="dxa"/>
        <w:tblInd w:w="-5" w:type="dxa"/>
        <w:tblBorders>
          <w:top w:val="single" w:sz="8" w:space="0" w:color="FFC000"/>
          <w:bottom w:val="single" w:sz="8" w:space="0" w:color="FFC000"/>
        </w:tblBorders>
        <w:tblLook w:val="04A0" w:firstRow="1" w:lastRow="0" w:firstColumn="1" w:lastColumn="0" w:noHBand="0" w:noVBand="1"/>
      </w:tblPr>
      <w:tblGrid>
        <w:gridCol w:w="9072"/>
      </w:tblGrid>
      <w:tr w:rsidR="00D132C8" w:rsidRPr="00DA70FC" w14:paraId="012C37EB" w14:textId="77777777" w:rsidTr="00D41380">
        <w:tc>
          <w:tcPr>
            <w:tcW w:w="9062" w:type="dxa"/>
            <w:tcBorders>
              <w:top w:val="single" w:sz="4" w:space="0" w:color="E36C0A"/>
              <w:left w:val="single" w:sz="4" w:space="0" w:color="E36C0A"/>
              <w:bottom w:val="single" w:sz="4" w:space="0" w:color="E36C0A"/>
              <w:right w:val="single" w:sz="4" w:space="0" w:color="E36C0A"/>
            </w:tcBorders>
            <w:shd w:val="clear" w:color="auto" w:fill="FFEFC0"/>
          </w:tcPr>
          <w:p w14:paraId="50E1CAC1" w14:textId="77777777" w:rsidR="00942D9D" w:rsidRPr="00DA70FC" w:rsidRDefault="00942D9D" w:rsidP="00C37C2D">
            <w:pPr>
              <w:spacing w:line="312" w:lineRule="auto"/>
              <w:jc w:val="both"/>
              <w:rPr>
                <w:rFonts w:ascii="Garamond" w:hAnsi="Garamond"/>
                <w:b/>
                <w:bCs/>
                <w:sz w:val="24"/>
                <w:szCs w:val="24"/>
              </w:rPr>
            </w:pPr>
            <w:r w:rsidRPr="00DA70FC">
              <w:rPr>
                <w:rFonts w:ascii="Garamond" w:hAnsi="Garamond"/>
                <w:b/>
                <w:bCs/>
                <w:sz w:val="24"/>
                <w:szCs w:val="24"/>
              </w:rPr>
              <w:t>KAKOVOSTNE ZAHTEVE ZA ŽIVILA V VZGOJNO IZOBRAŽEVALNIH USTANOVAH</w:t>
            </w:r>
          </w:p>
        </w:tc>
      </w:tr>
      <w:tr w:rsidR="00D132C8" w:rsidRPr="00DA70FC" w14:paraId="3632537E" w14:textId="77777777" w:rsidTr="00D41380">
        <w:tc>
          <w:tcPr>
            <w:tcW w:w="9062" w:type="dxa"/>
            <w:tcBorders>
              <w:top w:val="single" w:sz="4" w:space="0" w:color="E36C0A"/>
              <w:bottom w:val="nil"/>
            </w:tcBorders>
            <w:shd w:val="clear" w:color="auto" w:fill="auto"/>
          </w:tcPr>
          <w:p w14:paraId="1869D1C5" w14:textId="77777777" w:rsidR="00942D9D" w:rsidRPr="00DA70FC" w:rsidRDefault="00942D9D" w:rsidP="00A311E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Sveže meso mora biti v skladu z vsemi veljavnimi predpisi glede zdravstvene ustreznosti živil, ter kakovosti mesa in zahtevami naročnika.</w:t>
            </w:r>
          </w:p>
          <w:p w14:paraId="2EA12A2A" w14:textId="77777777" w:rsidR="00942D9D" w:rsidRPr="00DA70FC" w:rsidRDefault="00942D9D" w:rsidP="00A311E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Sveže meso mora imeti ob dobavi videz, vonj, konsistenco in druge senzorične lastnosti, značilne za posamezno vrsto svežega mesa.</w:t>
            </w:r>
          </w:p>
          <w:p w14:paraId="77DB6A0E" w14:textId="77777777" w:rsidR="00942D9D" w:rsidRPr="00DA70FC" w:rsidRDefault="00942D9D" w:rsidP="00A311E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Sveže meso mora biti očiščeno veznega tkiva in odvečne maščobe. Vsebnost skupne maščobe in vezivnega tkiva ne presegata vrednosti iz spodnje tabele.</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4839"/>
              <w:gridCol w:w="1701"/>
              <w:gridCol w:w="2177"/>
            </w:tblGrid>
            <w:tr w:rsidR="00942D9D" w:rsidRPr="00DA70FC" w14:paraId="4582F921" w14:textId="77777777" w:rsidTr="00DE09AF">
              <w:tc>
                <w:tcPr>
                  <w:tcW w:w="4839" w:type="dxa"/>
                </w:tcPr>
                <w:p w14:paraId="378086A5" w14:textId="77777777" w:rsidR="00942D9D" w:rsidRPr="00DA70FC"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DA70FC">
                    <w:rPr>
                      <w:rFonts w:ascii="Garamond" w:eastAsia="Times New Roman" w:hAnsi="Garamond"/>
                      <w:b/>
                      <w:sz w:val="24"/>
                      <w:szCs w:val="24"/>
                    </w:rPr>
                    <w:t>Vrsta</w:t>
                  </w:r>
                </w:p>
              </w:tc>
              <w:tc>
                <w:tcPr>
                  <w:tcW w:w="1701" w:type="dxa"/>
                </w:tcPr>
                <w:p w14:paraId="58BA4B38" w14:textId="77777777" w:rsidR="00942D9D" w:rsidRPr="00DA70FC"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DA70FC">
                    <w:rPr>
                      <w:rFonts w:ascii="Garamond" w:eastAsia="Times New Roman" w:hAnsi="Garamond"/>
                      <w:b/>
                      <w:sz w:val="24"/>
                      <w:szCs w:val="24"/>
                    </w:rPr>
                    <w:t>% maščobe</w:t>
                  </w:r>
                </w:p>
              </w:tc>
              <w:tc>
                <w:tcPr>
                  <w:tcW w:w="2177" w:type="dxa"/>
                </w:tcPr>
                <w:p w14:paraId="7DE49708" w14:textId="77777777" w:rsidR="00942D9D" w:rsidRPr="00DA70FC"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DA70FC">
                    <w:rPr>
                      <w:rFonts w:ascii="Garamond" w:eastAsia="Times New Roman" w:hAnsi="Garamond"/>
                      <w:b/>
                      <w:sz w:val="24"/>
                      <w:szCs w:val="24"/>
                    </w:rPr>
                    <w:t>% vezivnega tkiva</w:t>
                  </w:r>
                </w:p>
              </w:tc>
            </w:tr>
            <w:tr w:rsidR="00942D9D" w:rsidRPr="00DA70FC" w14:paraId="4FE0D871" w14:textId="77777777" w:rsidTr="00DE09AF">
              <w:tc>
                <w:tcPr>
                  <w:tcW w:w="4839" w:type="dxa"/>
                </w:tcPr>
                <w:p w14:paraId="4C9C3E21" w14:textId="77777777" w:rsidR="00942D9D" w:rsidRPr="00DA70FC"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A70FC">
                    <w:rPr>
                      <w:rFonts w:ascii="Garamond" w:eastAsia="Times New Roman" w:hAnsi="Garamond"/>
                      <w:sz w:val="24"/>
                      <w:szCs w:val="24"/>
                    </w:rPr>
                    <w:t>Sesalci (razen kunčjega in prašičjega mesa) in vrste mešanega mesa, kjer prevladuje meso sesalcev</w:t>
                  </w:r>
                </w:p>
              </w:tc>
              <w:tc>
                <w:tcPr>
                  <w:tcW w:w="1701" w:type="dxa"/>
                  <w:vAlign w:val="center"/>
                </w:tcPr>
                <w:p w14:paraId="21085B58" w14:textId="77777777" w:rsidR="00942D9D" w:rsidRPr="00DA70FC"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A70FC">
                    <w:rPr>
                      <w:rFonts w:ascii="Garamond" w:eastAsia="Times New Roman" w:hAnsi="Garamond"/>
                      <w:sz w:val="24"/>
                      <w:szCs w:val="24"/>
                    </w:rPr>
                    <w:t>25</w:t>
                  </w:r>
                </w:p>
              </w:tc>
              <w:tc>
                <w:tcPr>
                  <w:tcW w:w="2177" w:type="dxa"/>
                  <w:vAlign w:val="center"/>
                </w:tcPr>
                <w:p w14:paraId="58A51343" w14:textId="77777777" w:rsidR="00942D9D" w:rsidRPr="00DA70FC"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A70FC">
                    <w:rPr>
                      <w:rFonts w:ascii="Garamond" w:eastAsia="Times New Roman" w:hAnsi="Garamond"/>
                      <w:sz w:val="24"/>
                      <w:szCs w:val="24"/>
                    </w:rPr>
                    <w:t>25</w:t>
                  </w:r>
                </w:p>
              </w:tc>
            </w:tr>
            <w:tr w:rsidR="00942D9D" w:rsidRPr="00DA70FC" w14:paraId="2A94594F" w14:textId="77777777" w:rsidTr="00DE09AF">
              <w:tc>
                <w:tcPr>
                  <w:tcW w:w="4839" w:type="dxa"/>
                </w:tcPr>
                <w:p w14:paraId="7FDC3E7D" w14:textId="77777777" w:rsidR="00942D9D" w:rsidRPr="00DA70FC"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A70FC">
                    <w:rPr>
                      <w:rFonts w:ascii="Garamond" w:eastAsia="Times New Roman" w:hAnsi="Garamond"/>
                      <w:sz w:val="24"/>
                      <w:szCs w:val="24"/>
                    </w:rPr>
                    <w:t>Prašičje meso</w:t>
                  </w:r>
                </w:p>
              </w:tc>
              <w:tc>
                <w:tcPr>
                  <w:tcW w:w="1701" w:type="dxa"/>
                  <w:vAlign w:val="center"/>
                </w:tcPr>
                <w:p w14:paraId="3F5640A4" w14:textId="77777777" w:rsidR="00942D9D" w:rsidRPr="00DA70FC"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A70FC">
                    <w:rPr>
                      <w:rFonts w:ascii="Garamond" w:eastAsia="Times New Roman" w:hAnsi="Garamond"/>
                      <w:sz w:val="24"/>
                      <w:szCs w:val="24"/>
                    </w:rPr>
                    <w:t>30</w:t>
                  </w:r>
                </w:p>
              </w:tc>
              <w:tc>
                <w:tcPr>
                  <w:tcW w:w="2177" w:type="dxa"/>
                  <w:vAlign w:val="center"/>
                </w:tcPr>
                <w:p w14:paraId="6AFA9789" w14:textId="77777777" w:rsidR="00942D9D" w:rsidRPr="00DA70FC"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A70FC">
                    <w:rPr>
                      <w:rFonts w:ascii="Garamond" w:eastAsia="Times New Roman" w:hAnsi="Garamond"/>
                      <w:sz w:val="24"/>
                      <w:szCs w:val="24"/>
                    </w:rPr>
                    <w:t>25</w:t>
                  </w:r>
                </w:p>
              </w:tc>
            </w:tr>
            <w:tr w:rsidR="00942D9D" w:rsidRPr="00DA70FC" w14:paraId="7A7764DC" w14:textId="77777777" w:rsidTr="00DE09AF">
              <w:tc>
                <w:tcPr>
                  <w:tcW w:w="4839" w:type="dxa"/>
                </w:tcPr>
                <w:p w14:paraId="1832ECF7" w14:textId="77777777" w:rsidR="00942D9D" w:rsidRPr="00DA70FC"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A70FC">
                    <w:rPr>
                      <w:rFonts w:ascii="Garamond" w:eastAsia="Times New Roman" w:hAnsi="Garamond"/>
                      <w:sz w:val="24"/>
                      <w:szCs w:val="24"/>
                    </w:rPr>
                    <w:t>Perutninsko in kunčje meso</w:t>
                  </w:r>
                </w:p>
              </w:tc>
              <w:tc>
                <w:tcPr>
                  <w:tcW w:w="1701" w:type="dxa"/>
                  <w:vAlign w:val="center"/>
                </w:tcPr>
                <w:p w14:paraId="74B97B38" w14:textId="77777777" w:rsidR="00942D9D" w:rsidRPr="00DA70FC"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A70FC">
                    <w:rPr>
                      <w:rFonts w:ascii="Garamond" w:eastAsia="Times New Roman" w:hAnsi="Garamond"/>
                      <w:sz w:val="24"/>
                      <w:szCs w:val="24"/>
                    </w:rPr>
                    <w:t>15</w:t>
                  </w:r>
                </w:p>
              </w:tc>
              <w:tc>
                <w:tcPr>
                  <w:tcW w:w="2177" w:type="dxa"/>
                  <w:vAlign w:val="center"/>
                </w:tcPr>
                <w:p w14:paraId="0AB91C17" w14:textId="77777777" w:rsidR="00942D9D" w:rsidRPr="00DA70FC"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A70FC">
                    <w:rPr>
                      <w:rFonts w:ascii="Garamond" w:eastAsia="Times New Roman" w:hAnsi="Garamond"/>
                      <w:sz w:val="24"/>
                      <w:szCs w:val="24"/>
                    </w:rPr>
                    <w:t>10</w:t>
                  </w:r>
                </w:p>
              </w:tc>
            </w:tr>
          </w:tbl>
          <w:p w14:paraId="51654934" w14:textId="77777777" w:rsidR="00942D9D" w:rsidRPr="00DA70FC" w:rsidRDefault="00942D9D" w:rsidP="00C37C2D">
            <w:pPr>
              <w:spacing w:line="312" w:lineRule="auto"/>
              <w:jc w:val="both"/>
              <w:rPr>
                <w:rFonts w:ascii="Garamond" w:hAnsi="Garamond"/>
                <w:b/>
                <w:bCs/>
                <w:sz w:val="24"/>
                <w:szCs w:val="24"/>
              </w:rPr>
            </w:pPr>
            <w:r w:rsidRPr="00DA70FC">
              <w:rPr>
                <w:rFonts w:ascii="Garamond" w:hAnsi="Garamond"/>
                <w:i/>
                <w:sz w:val="24"/>
                <w:szCs w:val="24"/>
              </w:rPr>
              <w:lastRenderedPageBreak/>
              <w:t xml:space="preserve">Vsebnost vezivnega tkiva je izračunana na osnovi razmerja med vsebnostjo kolagena in vsebnostjo mesnih beljakovin. Za vsebnost kolagena se šteje vsebnost </w:t>
            </w:r>
            <w:proofErr w:type="spellStart"/>
            <w:r w:rsidRPr="00DA70FC">
              <w:rPr>
                <w:rFonts w:ascii="Garamond" w:hAnsi="Garamond"/>
                <w:i/>
                <w:sz w:val="24"/>
                <w:szCs w:val="24"/>
              </w:rPr>
              <w:t>hidroksiprolina</w:t>
            </w:r>
            <w:proofErr w:type="spellEnd"/>
            <w:r w:rsidRPr="00DA70FC">
              <w:rPr>
                <w:rFonts w:ascii="Garamond" w:hAnsi="Garamond"/>
                <w:i/>
                <w:sz w:val="24"/>
                <w:szCs w:val="24"/>
              </w:rPr>
              <w:t>, pomnoženega s faktorjem 8.</w:t>
            </w:r>
          </w:p>
          <w:p w14:paraId="35B61E57" w14:textId="77777777" w:rsidR="00942D9D" w:rsidRPr="00DA70FC" w:rsidRDefault="00942D9D" w:rsidP="00A311E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 xml:space="preserve">Sveže meso mora biti kakovostne kategorije (I. ali II.), ki je opredeljena v obrazcu </w:t>
            </w:r>
            <w:r w:rsidRPr="00DA70FC">
              <w:rPr>
                <w:rFonts w:ascii="Garamond" w:hAnsi="Garamond"/>
                <w:bCs/>
                <w:i/>
                <w:sz w:val="24"/>
                <w:szCs w:val="24"/>
                <w:lang w:eastAsia="sl-SI"/>
              </w:rPr>
              <w:t>»predračun«</w:t>
            </w:r>
            <w:r w:rsidRPr="00DA70FC">
              <w:rPr>
                <w:rFonts w:ascii="Garamond" w:hAnsi="Garamond"/>
                <w:bCs/>
                <w:sz w:val="24"/>
                <w:szCs w:val="24"/>
                <w:lang w:eastAsia="sl-SI"/>
              </w:rPr>
              <w:t xml:space="preserve"> za vsako posamezno živilo. Na označbi mora biti jasno navedeno v katero kakovostno kategorijo meso spada ali pa mora biti (na embalaži ali spremnem dokumentu) etiketa v barvi, kot jo določa Pravilnik o kakovosti mesa klavne živine in divjadi (rdeča barva</w:t>
            </w:r>
            <w:r w:rsidR="00FC770D" w:rsidRPr="00DA70FC">
              <w:rPr>
                <w:rFonts w:ascii="Garamond" w:hAnsi="Garamond"/>
                <w:bCs/>
                <w:sz w:val="24"/>
                <w:szCs w:val="24"/>
                <w:lang w:eastAsia="sl-SI"/>
              </w:rPr>
              <w:t xml:space="preserve"> - I. kategorija, zelena - </w:t>
            </w:r>
            <w:r w:rsidRPr="00DA70FC">
              <w:rPr>
                <w:rFonts w:ascii="Garamond" w:hAnsi="Garamond"/>
                <w:bCs/>
                <w:sz w:val="24"/>
                <w:szCs w:val="24"/>
                <w:lang w:eastAsia="sl-SI"/>
              </w:rPr>
              <w:t>II. kategorija)</w:t>
            </w:r>
          </w:p>
          <w:p w14:paraId="26B6D044" w14:textId="77777777" w:rsidR="00942D9D" w:rsidRPr="00DA70FC" w:rsidRDefault="00942D9D" w:rsidP="00A311E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Odstopanje v masi uporabniškega kosa mesa  (npr.: zrezek)  pri posameznemu kosu ne smejo preseči ±10</w:t>
            </w:r>
            <w:r w:rsidR="00EA26D0" w:rsidRPr="00DA70FC">
              <w:rPr>
                <w:rFonts w:ascii="Garamond" w:hAnsi="Garamond"/>
                <w:bCs/>
                <w:sz w:val="24"/>
                <w:szCs w:val="24"/>
                <w:lang w:eastAsia="sl-SI"/>
              </w:rPr>
              <w:t xml:space="preserve"> </w:t>
            </w:r>
            <w:r w:rsidRPr="00DA70FC">
              <w:rPr>
                <w:rFonts w:ascii="Garamond" w:hAnsi="Garamond"/>
                <w:bCs/>
                <w:sz w:val="24"/>
                <w:szCs w:val="24"/>
                <w:lang w:eastAsia="sl-SI"/>
              </w:rPr>
              <w:t xml:space="preserve">% zahtevane </w:t>
            </w:r>
            <w:r w:rsidR="00B52E19" w:rsidRPr="00DA70FC">
              <w:rPr>
                <w:rFonts w:ascii="Garamond" w:hAnsi="Garamond"/>
                <w:bCs/>
                <w:sz w:val="24"/>
                <w:szCs w:val="24"/>
                <w:lang w:eastAsia="sl-SI"/>
              </w:rPr>
              <w:t>mase</w:t>
            </w:r>
            <w:r w:rsidRPr="00DA70FC">
              <w:rPr>
                <w:rFonts w:ascii="Garamond" w:hAnsi="Garamond"/>
                <w:bCs/>
                <w:sz w:val="24"/>
                <w:szCs w:val="24"/>
                <w:lang w:eastAsia="sl-SI"/>
              </w:rPr>
              <w:t>, celotna dobavljena količina pa ne sme odstopati več kot ±2</w:t>
            </w:r>
            <w:r w:rsidR="00EA26D0" w:rsidRPr="00DA70FC">
              <w:rPr>
                <w:rFonts w:ascii="Garamond" w:hAnsi="Garamond"/>
                <w:bCs/>
                <w:sz w:val="24"/>
                <w:szCs w:val="24"/>
                <w:lang w:eastAsia="sl-SI"/>
              </w:rPr>
              <w:t xml:space="preserve"> </w:t>
            </w:r>
            <w:r w:rsidRPr="00DA70FC">
              <w:rPr>
                <w:rFonts w:ascii="Garamond" w:hAnsi="Garamond"/>
                <w:bCs/>
                <w:sz w:val="24"/>
                <w:szCs w:val="24"/>
                <w:lang w:eastAsia="sl-SI"/>
              </w:rPr>
              <w:t>%. Sveže meso mora biti brez kala.</w:t>
            </w:r>
          </w:p>
          <w:p w14:paraId="4E608051" w14:textId="77777777" w:rsidR="00942D9D" w:rsidRPr="00DA70FC" w:rsidRDefault="00942D9D" w:rsidP="00C37C2D">
            <w:pPr>
              <w:spacing w:before="200" w:after="0" w:line="312" w:lineRule="auto"/>
              <w:ind w:left="720"/>
              <w:contextualSpacing/>
              <w:jc w:val="both"/>
              <w:rPr>
                <w:rFonts w:ascii="Garamond" w:hAnsi="Garamond"/>
                <w:bCs/>
                <w:sz w:val="24"/>
                <w:szCs w:val="24"/>
                <w:lang w:eastAsia="sl-SI"/>
              </w:rPr>
            </w:pPr>
          </w:p>
          <w:p w14:paraId="6727856E" w14:textId="77777777" w:rsidR="00942D9D" w:rsidRPr="00DA70FC"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DA70FC">
              <w:rPr>
                <w:rFonts w:ascii="Garamond" w:eastAsia="Times New Roman" w:hAnsi="Garamond"/>
                <w:b/>
                <w:sz w:val="24"/>
                <w:szCs w:val="24"/>
              </w:rPr>
              <w:t>Telečje meso, ki se daje v promet, mora izpolnjevati naslednje pogoje:</w:t>
            </w:r>
          </w:p>
          <w:p w14:paraId="7236BD47" w14:textId="77777777" w:rsidR="00942D9D" w:rsidRPr="00DA70FC"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A70FC">
              <w:rPr>
                <w:rFonts w:ascii="Garamond" w:eastAsia="Times New Roman" w:hAnsi="Garamond"/>
                <w:b/>
                <w:sz w:val="24"/>
                <w:szCs w:val="24"/>
              </w:rPr>
              <w:t>1.</w:t>
            </w:r>
            <w:r w:rsidRPr="00DA70FC">
              <w:rPr>
                <w:rFonts w:ascii="Garamond" w:eastAsia="Times New Roman" w:hAnsi="Garamond"/>
                <w:sz w:val="24"/>
                <w:szCs w:val="24"/>
              </w:rPr>
              <w:t xml:space="preserve"> Mišično tkivo mora biti svetlo rožnate barve;</w:t>
            </w:r>
          </w:p>
          <w:p w14:paraId="39083159" w14:textId="77777777" w:rsidR="00942D9D" w:rsidRPr="00DA70FC"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A70FC">
              <w:rPr>
                <w:rFonts w:ascii="Garamond" w:eastAsia="Times New Roman" w:hAnsi="Garamond"/>
                <w:b/>
                <w:sz w:val="24"/>
                <w:szCs w:val="24"/>
              </w:rPr>
              <w:t>2.</w:t>
            </w:r>
            <w:r w:rsidRPr="00DA70FC">
              <w:rPr>
                <w:rFonts w:ascii="Garamond" w:eastAsia="Times New Roman" w:hAnsi="Garamond"/>
                <w:sz w:val="24"/>
                <w:szCs w:val="24"/>
              </w:rPr>
              <w:t xml:space="preserve"> Zgradba mora biti nežna, videz in konsistenca morata biti značilna za telečje meso;</w:t>
            </w:r>
          </w:p>
          <w:p w14:paraId="0A59F42F" w14:textId="77777777" w:rsidR="00942D9D" w:rsidRPr="00DA70FC"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A70FC">
              <w:rPr>
                <w:rFonts w:ascii="Garamond" w:eastAsia="Times New Roman" w:hAnsi="Garamond"/>
                <w:b/>
                <w:sz w:val="24"/>
                <w:szCs w:val="24"/>
              </w:rPr>
              <w:t>3.</w:t>
            </w:r>
            <w:r w:rsidRPr="00DA70FC">
              <w:rPr>
                <w:rFonts w:ascii="Garamond" w:eastAsia="Times New Roman" w:hAnsi="Garamond"/>
                <w:sz w:val="24"/>
                <w:szCs w:val="24"/>
              </w:rPr>
              <w:t xml:space="preserve"> Mastno tkivo mora biti bele ali kremasto bele barve.</w:t>
            </w:r>
          </w:p>
          <w:p w14:paraId="37F9622D" w14:textId="77777777" w:rsidR="00942D9D" w:rsidRPr="00DA70FC"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p>
          <w:p w14:paraId="75382D8A" w14:textId="77777777" w:rsidR="00942D9D" w:rsidRPr="00DA70FC"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DA70FC">
              <w:rPr>
                <w:rFonts w:ascii="Garamond" w:eastAsia="Times New Roman" w:hAnsi="Garamond"/>
                <w:b/>
                <w:sz w:val="24"/>
                <w:szCs w:val="24"/>
              </w:rPr>
              <w:t>Meso težjih telet, ki se daje v promet, mora izpolnjevati naslednje pogoje:</w:t>
            </w:r>
          </w:p>
          <w:p w14:paraId="0737F522" w14:textId="77777777" w:rsidR="00942D9D" w:rsidRPr="00DA70FC"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A70FC">
              <w:rPr>
                <w:rFonts w:ascii="Garamond" w:eastAsia="Times New Roman" w:hAnsi="Garamond"/>
                <w:b/>
                <w:sz w:val="24"/>
                <w:szCs w:val="24"/>
              </w:rPr>
              <w:t>1.</w:t>
            </w:r>
            <w:r w:rsidRPr="00DA70FC">
              <w:rPr>
                <w:rFonts w:ascii="Garamond" w:eastAsia="Times New Roman" w:hAnsi="Garamond"/>
                <w:sz w:val="24"/>
                <w:szCs w:val="24"/>
              </w:rPr>
              <w:t xml:space="preserve"> Mišično tkivo mora biti rožnate do svetlo rdeče barve;</w:t>
            </w:r>
          </w:p>
          <w:p w14:paraId="08C3BF58" w14:textId="77777777" w:rsidR="00942D9D" w:rsidRPr="00DA70FC"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A70FC">
              <w:rPr>
                <w:rFonts w:ascii="Garamond" w:eastAsia="Times New Roman" w:hAnsi="Garamond"/>
                <w:b/>
                <w:sz w:val="24"/>
                <w:szCs w:val="24"/>
              </w:rPr>
              <w:t>2.</w:t>
            </w:r>
            <w:r w:rsidRPr="00DA70FC">
              <w:rPr>
                <w:rFonts w:ascii="Garamond" w:eastAsia="Times New Roman" w:hAnsi="Garamond"/>
                <w:sz w:val="24"/>
                <w:szCs w:val="24"/>
              </w:rPr>
              <w:t xml:space="preserve"> Zgradba mora biti nežna, videz in konsistenca morata biti značilna za meso težjih telet;</w:t>
            </w:r>
          </w:p>
          <w:p w14:paraId="589049F7" w14:textId="77777777" w:rsidR="00942D9D" w:rsidRPr="00DA70FC"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A70FC">
              <w:rPr>
                <w:rFonts w:ascii="Garamond" w:eastAsia="Times New Roman" w:hAnsi="Garamond"/>
                <w:b/>
                <w:sz w:val="24"/>
                <w:szCs w:val="24"/>
              </w:rPr>
              <w:t>3.</w:t>
            </w:r>
            <w:r w:rsidRPr="00DA70FC">
              <w:rPr>
                <w:rFonts w:ascii="Garamond" w:eastAsia="Times New Roman" w:hAnsi="Garamond"/>
                <w:sz w:val="24"/>
                <w:szCs w:val="24"/>
              </w:rPr>
              <w:t xml:space="preserve"> Mastno tkivo mora biti bele ali kremasto bele barve.</w:t>
            </w:r>
          </w:p>
          <w:p w14:paraId="32726F02" w14:textId="77777777" w:rsidR="00942D9D" w:rsidRPr="00DA70FC"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p>
          <w:p w14:paraId="6B19773E" w14:textId="77777777" w:rsidR="00942D9D" w:rsidRPr="00DA70FC"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DA70FC">
              <w:rPr>
                <w:rFonts w:ascii="Garamond" w:eastAsia="Times New Roman" w:hAnsi="Garamond"/>
                <w:b/>
                <w:sz w:val="24"/>
                <w:szCs w:val="24"/>
              </w:rPr>
              <w:t>Mlada govedina, ki se daje v promet mora izpolnjevati naslednje pogoje:</w:t>
            </w:r>
          </w:p>
          <w:p w14:paraId="4B00655B" w14:textId="77777777" w:rsidR="00942D9D" w:rsidRPr="00DA70FC"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A70FC">
              <w:rPr>
                <w:rFonts w:ascii="Garamond" w:eastAsia="Times New Roman" w:hAnsi="Garamond"/>
                <w:b/>
                <w:sz w:val="24"/>
                <w:szCs w:val="24"/>
              </w:rPr>
              <w:t>1.</w:t>
            </w:r>
            <w:r w:rsidRPr="00DA70FC">
              <w:rPr>
                <w:rFonts w:ascii="Garamond" w:eastAsia="Times New Roman" w:hAnsi="Garamond"/>
                <w:sz w:val="24"/>
                <w:szCs w:val="24"/>
              </w:rPr>
              <w:t xml:space="preserve"> Mišično tkivo mora biti svetlo</w:t>
            </w:r>
            <w:r w:rsidR="002A79D9" w:rsidRPr="00DA70FC">
              <w:rPr>
                <w:rFonts w:ascii="Garamond" w:eastAsia="Times New Roman" w:hAnsi="Garamond"/>
                <w:sz w:val="24"/>
                <w:szCs w:val="24"/>
              </w:rPr>
              <w:t>-</w:t>
            </w:r>
            <w:r w:rsidRPr="00DA70FC">
              <w:rPr>
                <w:rFonts w:ascii="Garamond" w:eastAsia="Times New Roman" w:hAnsi="Garamond"/>
                <w:sz w:val="24"/>
                <w:szCs w:val="24"/>
              </w:rPr>
              <w:t>rdeče do rdeče barve (izjema je zoreno meso);</w:t>
            </w:r>
          </w:p>
          <w:p w14:paraId="693D3A2F" w14:textId="77777777" w:rsidR="00942D9D" w:rsidRPr="00DA70FC"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A70FC">
              <w:rPr>
                <w:rFonts w:ascii="Garamond" w:eastAsia="Times New Roman" w:hAnsi="Garamond"/>
                <w:b/>
                <w:sz w:val="24"/>
                <w:szCs w:val="24"/>
              </w:rPr>
              <w:t>2.</w:t>
            </w:r>
            <w:r w:rsidRPr="00DA70FC">
              <w:rPr>
                <w:rFonts w:ascii="Garamond" w:eastAsia="Times New Roman" w:hAnsi="Garamond"/>
                <w:sz w:val="24"/>
                <w:szCs w:val="24"/>
              </w:rPr>
              <w:t xml:space="preserve"> Zgradba, videz in konsistenca morajo biti značilni  za mlado govedino;</w:t>
            </w:r>
          </w:p>
          <w:p w14:paraId="6CEE0D04" w14:textId="77777777" w:rsidR="00942D9D" w:rsidRPr="00DA70FC"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A70FC">
              <w:rPr>
                <w:rFonts w:ascii="Garamond" w:eastAsia="Times New Roman" w:hAnsi="Garamond"/>
                <w:b/>
                <w:sz w:val="24"/>
                <w:szCs w:val="24"/>
              </w:rPr>
              <w:t>3.</w:t>
            </w:r>
            <w:r w:rsidRPr="00DA70FC">
              <w:rPr>
                <w:rFonts w:ascii="Garamond" w:eastAsia="Times New Roman" w:hAnsi="Garamond"/>
                <w:sz w:val="24"/>
                <w:szCs w:val="24"/>
              </w:rPr>
              <w:t xml:space="preserve"> Mastno tkivo mora biti kremasto belo z odtenkom  rumenega;</w:t>
            </w:r>
          </w:p>
          <w:p w14:paraId="03763A88" w14:textId="77777777" w:rsidR="00942D9D" w:rsidRPr="00DA70FC"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A70FC">
              <w:rPr>
                <w:rFonts w:ascii="Garamond" w:eastAsia="Times New Roman" w:hAnsi="Garamond"/>
                <w:b/>
                <w:sz w:val="24"/>
                <w:szCs w:val="24"/>
              </w:rPr>
              <w:t>4.</w:t>
            </w:r>
            <w:r w:rsidRPr="00DA70FC">
              <w:rPr>
                <w:rFonts w:ascii="Garamond" w:eastAsia="Times New Roman" w:hAnsi="Garamond"/>
                <w:sz w:val="24"/>
                <w:szCs w:val="24"/>
              </w:rPr>
              <w:t xml:space="preserve"> Hrustančne plošče (diski) med križnimi vretenci morajo biti prožne in </w:t>
            </w:r>
            <w:proofErr w:type="spellStart"/>
            <w:r w:rsidRPr="00DA70FC">
              <w:rPr>
                <w:rFonts w:ascii="Garamond" w:eastAsia="Times New Roman" w:hAnsi="Garamond"/>
                <w:sz w:val="24"/>
                <w:szCs w:val="24"/>
              </w:rPr>
              <w:t>neokostenele</w:t>
            </w:r>
            <w:proofErr w:type="spellEnd"/>
            <w:r w:rsidRPr="00DA70FC">
              <w:rPr>
                <w:rFonts w:ascii="Garamond" w:eastAsia="Times New Roman" w:hAnsi="Garamond"/>
                <w:sz w:val="24"/>
                <w:szCs w:val="24"/>
              </w:rPr>
              <w:t>;</w:t>
            </w:r>
          </w:p>
          <w:p w14:paraId="69B0326B" w14:textId="77777777" w:rsidR="00942D9D" w:rsidRPr="00DA70FC"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A70FC">
              <w:rPr>
                <w:rFonts w:ascii="Garamond" w:eastAsia="Times New Roman" w:hAnsi="Garamond"/>
                <w:b/>
                <w:sz w:val="24"/>
                <w:szCs w:val="24"/>
              </w:rPr>
              <w:t>5.</w:t>
            </w:r>
            <w:r w:rsidR="002A79D9" w:rsidRPr="00DA70FC">
              <w:rPr>
                <w:rFonts w:ascii="Garamond" w:eastAsia="Times New Roman" w:hAnsi="Garamond"/>
                <w:b/>
                <w:sz w:val="24"/>
                <w:szCs w:val="24"/>
              </w:rPr>
              <w:t xml:space="preserve"> </w:t>
            </w:r>
            <w:proofErr w:type="spellStart"/>
            <w:r w:rsidRPr="00DA70FC">
              <w:rPr>
                <w:rFonts w:ascii="Garamond" w:eastAsia="Times New Roman" w:hAnsi="Garamond"/>
                <w:sz w:val="24"/>
                <w:szCs w:val="24"/>
              </w:rPr>
              <w:t>Hrustančevina</w:t>
            </w:r>
            <w:proofErr w:type="spellEnd"/>
            <w:r w:rsidRPr="00DA70FC">
              <w:rPr>
                <w:rFonts w:ascii="Garamond" w:eastAsia="Times New Roman" w:hAnsi="Garamond"/>
                <w:sz w:val="24"/>
                <w:szCs w:val="24"/>
              </w:rPr>
              <w:t xml:space="preserve"> na trnastih podaljških ledvenih in prsnih vretenc mora biti brez večjih znakov okostenelosti;</w:t>
            </w:r>
          </w:p>
          <w:p w14:paraId="278B29DC" w14:textId="77777777" w:rsidR="00942D9D" w:rsidRPr="00DA70FC" w:rsidRDefault="00942D9D"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A70FC">
              <w:rPr>
                <w:rFonts w:ascii="Garamond" w:eastAsia="Times New Roman" w:hAnsi="Garamond"/>
                <w:b/>
                <w:sz w:val="24"/>
                <w:szCs w:val="24"/>
              </w:rPr>
              <w:t>6.</w:t>
            </w:r>
            <w:r w:rsidRPr="00DA70FC">
              <w:rPr>
                <w:rFonts w:ascii="Garamond" w:eastAsia="Times New Roman" w:hAnsi="Garamond"/>
                <w:sz w:val="24"/>
                <w:szCs w:val="24"/>
              </w:rPr>
              <w:t xml:space="preserve"> Kostni mozeg na prerezih hrbtnih in ledvenih vretenc mora biti rdeče barve, ki je značilna za mlado govedino.</w:t>
            </w:r>
          </w:p>
          <w:tbl>
            <w:tblPr>
              <w:tblW w:w="0" w:type="auto"/>
              <w:tblLook w:val="04A0" w:firstRow="1" w:lastRow="0" w:firstColumn="1" w:lastColumn="0" w:noHBand="0" w:noVBand="1"/>
            </w:tblPr>
            <w:tblGrid>
              <w:gridCol w:w="8846"/>
            </w:tblGrid>
            <w:tr w:rsidR="00942D9D" w:rsidRPr="00DA70FC" w14:paraId="6F1E2BD2" w14:textId="77777777" w:rsidTr="00942D9D">
              <w:tc>
                <w:tcPr>
                  <w:tcW w:w="8846" w:type="dxa"/>
                  <w:tcBorders>
                    <w:bottom w:val="single" w:sz="4" w:space="0" w:color="0070C0"/>
                  </w:tcBorders>
                  <w:shd w:val="clear" w:color="auto" w:fill="auto"/>
                </w:tcPr>
                <w:p w14:paraId="20D1A17C" w14:textId="77777777" w:rsidR="00425A9A" w:rsidRPr="00DA70FC" w:rsidRDefault="00425A9A" w:rsidP="00C37C2D">
                  <w:pPr>
                    <w:spacing w:line="312" w:lineRule="auto"/>
                    <w:jc w:val="both"/>
                    <w:rPr>
                      <w:rFonts w:ascii="Garamond" w:hAnsi="Garamond"/>
                      <w:b/>
                      <w:sz w:val="24"/>
                      <w:szCs w:val="24"/>
                    </w:rPr>
                  </w:pPr>
                </w:p>
                <w:p w14:paraId="252CCD3E" w14:textId="77777777" w:rsidR="00425A9A" w:rsidRPr="00DA70FC" w:rsidRDefault="00425A9A" w:rsidP="00C37C2D">
                  <w:pPr>
                    <w:spacing w:line="312" w:lineRule="auto"/>
                    <w:jc w:val="both"/>
                    <w:rPr>
                      <w:rFonts w:ascii="Garamond" w:hAnsi="Garamond"/>
                      <w:sz w:val="24"/>
                      <w:szCs w:val="24"/>
                    </w:rPr>
                  </w:pPr>
                  <w:r w:rsidRPr="00DA70FC">
                    <w:rPr>
                      <w:rFonts w:ascii="Garamond" w:hAnsi="Garamond"/>
                      <w:b/>
                      <w:sz w:val="24"/>
                      <w:szCs w:val="24"/>
                    </w:rPr>
                    <w:t>Mišično tkivo svinjine</w:t>
                  </w:r>
                  <w:r w:rsidRPr="00DA70FC">
                    <w:rPr>
                      <w:rFonts w:ascii="Garamond" w:hAnsi="Garamond"/>
                      <w:sz w:val="24"/>
                      <w:szCs w:val="24"/>
                    </w:rPr>
                    <w:t xml:space="preserve"> mora biti rožnato do svetlo rdeče barve in značilne konsistence; </w:t>
                  </w:r>
                  <w:proofErr w:type="spellStart"/>
                  <w:r w:rsidRPr="00DA70FC">
                    <w:rPr>
                      <w:rFonts w:ascii="Garamond" w:hAnsi="Garamond"/>
                      <w:sz w:val="24"/>
                      <w:szCs w:val="24"/>
                    </w:rPr>
                    <w:t>mišičnina</w:t>
                  </w:r>
                  <w:proofErr w:type="spellEnd"/>
                  <w:r w:rsidRPr="00DA70FC">
                    <w:rPr>
                      <w:rFonts w:ascii="Garamond" w:hAnsi="Garamond"/>
                      <w:sz w:val="24"/>
                      <w:szCs w:val="24"/>
                    </w:rPr>
                    <w:t xml:space="preserve"> ne sme biti bleda, mehka in vodena, niti temna, suha in čvrsta. Mastno tkivo mora biti belo. Ne sme imeti neprijetnega in tujega vonja, plast preostalega podkožnega mastnega tkiva nad površinskimi mišicami pa v povprečju ne sme biti debelejša od 5</w:t>
                  </w:r>
                  <w:r w:rsidR="002A79D9" w:rsidRPr="00DA70FC">
                    <w:rPr>
                      <w:rFonts w:ascii="Garamond" w:hAnsi="Garamond"/>
                      <w:sz w:val="24"/>
                      <w:szCs w:val="24"/>
                    </w:rPr>
                    <w:t xml:space="preserve"> </w:t>
                  </w:r>
                  <w:r w:rsidRPr="00DA70FC">
                    <w:rPr>
                      <w:rFonts w:ascii="Garamond" w:hAnsi="Garamond"/>
                      <w:sz w:val="24"/>
                      <w:szCs w:val="24"/>
                    </w:rPr>
                    <w:t>mm.</w:t>
                  </w:r>
                </w:p>
                <w:p w14:paraId="42CA8A08" w14:textId="77777777" w:rsidR="00942D9D" w:rsidRPr="00DA70FC" w:rsidRDefault="00942D9D" w:rsidP="00C37C2D">
                  <w:pPr>
                    <w:autoSpaceDE w:val="0"/>
                    <w:autoSpaceDN w:val="0"/>
                    <w:adjustRightInd w:val="0"/>
                    <w:spacing w:line="312" w:lineRule="auto"/>
                    <w:jc w:val="both"/>
                    <w:rPr>
                      <w:rFonts w:ascii="Garamond" w:hAnsi="Garamond"/>
                      <w:b/>
                      <w:bCs/>
                      <w:sz w:val="24"/>
                      <w:szCs w:val="24"/>
                    </w:rPr>
                  </w:pPr>
                </w:p>
              </w:tc>
            </w:tr>
            <w:tr w:rsidR="00942D9D" w:rsidRPr="00DA70FC" w14:paraId="2BD1222E" w14:textId="77777777" w:rsidTr="00942D9D">
              <w:tc>
                <w:tcPr>
                  <w:tcW w:w="8846" w:type="dxa"/>
                  <w:tcBorders>
                    <w:top w:val="single" w:sz="4" w:space="0" w:color="0070C0"/>
                    <w:left w:val="single" w:sz="4" w:space="0" w:color="0070C0"/>
                    <w:bottom w:val="single" w:sz="4" w:space="0" w:color="0070C0"/>
                    <w:right w:val="single" w:sz="4" w:space="0" w:color="0070C0"/>
                  </w:tcBorders>
                  <w:shd w:val="clear" w:color="auto" w:fill="D0DBF0"/>
                </w:tcPr>
                <w:p w14:paraId="73840C19" w14:textId="77777777" w:rsidR="00942D9D" w:rsidRPr="00DA70FC" w:rsidRDefault="00942D9D" w:rsidP="00C37C2D">
                  <w:pPr>
                    <w:autoSpaceDE w:val="0"/>
                    <w:autoSpaceDN w:val="0"/>
                    <w:adjustRightInd w:val="0"/>
                    <w:spacing w:line="312" w:lineRule="auto"/>
                    <w:jc w:val="both"/>
                    <w:rPr>
                      <w:rFonts w:ascii="Garamond" w:hAnsi="Garamond"/>
                      <w:b/>
                      <w:bCs/>
                      <w:sz w:val="24"/>
                      <w:szCs w:val="24"/>
                    </w:rPr>
                  </w:pPr>
                  <w:r w:rsidRPr="00DA70FC">
                    <w:rPr>
                      <w:rFonts w:ascii="Garamond" w:hAnsi="Garamond"/>
                      <w:b/>
                      <w:bCs/>
                      <w:sz w:val="24"/>
                      <w:szCs w:val="24"/>
                    </w:rPr>
                    <w:lastRenderedPageBreak/>
                    <w:t>ZAHTEVE</w:t>
                  </w:r>
                  <w:r w:rsidR="00D41380" w:rsidRPr="00DA70FC">
                    <w:rPr>
                      <w:rFonts w:ascii="Garamond" w:hAnsi="Garamond"/>
                      <w:b/>
                      <w:bCs/>
                      <w:sz w:val="24"/>
                      <w:szCs w:val="24"/>
                    </w:rPr>
                    <w:t xml:space="preserve"> za mesne izdelke klavne </w:t>
                  </w:r>
                  <w:r w:rsidR="00853818" w:rsidRPr="00DA70FC">
                    <w:rPr>
                      <w:rFonts w:ascii="Garamond" w:hAnsi="Garamond"/>
                      <w:b/>
                      <w:bCs/>
                      <w:sz w:val="24"/>
                      <w:szCs w:val="24"/>
                    </w:rPr>
                    <w:t>živine</w:t>
                  </w:r>
                </w:p>
              </w:tc>
            </w:tr>
            <w:tr w:rsidR="00942D9D" w:rsidRPr="00DA70FC" w14:paraId="52BFAA72" w14:textId="77777777" w:rsidTr="00942D9D">
              <w:trPr>
                <w:trHeight w:val="1127"/>
              </w:trPr>
              <w:tc>
                <w:tcPr>
                  <w:tcW w:w="8846" w:type="dxa"/>
                  <w:tcBorders>
                    <w:top w:val="single" w:sz="4" w:space="0" w:color="0070C0"/>
                  </w:tcBorders>
                  <w:shd w:val="clear" w:color="auto" w:fill="auto"/>
                </w:tcPr>
                <w:p w14:paraId="1119055F" w14:textId="77777777" w:rsidR="00942D9D" w:rsidRPr="00DA70FC" w:rsidRDefault="00942D9D" w:rsidP="00A311E1">
                  <w:pPr>
                    <w:numPr>
                      <w:ilvl w:val="0"/>
                      <w:numId w:val="30"/>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Sveže meso ne sme biti predhodno zamrznjeno.</w:t>
                  </w:r>
                </w:p>
                <w:p w14:paraId="07EFCC01" w14:textId="77777777" w:rsidR="00942D9D" w:rsidRPr="00DA70FC" w:rsidRDefault="00942D9D" w:rsidP="00A311E1">
                  <w:pPr>
                    <w:numPr>
                      <w:ilvl w:val="0"/>
                      <w:numId w:val="30"/>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Sveže meso mora biti rezano ali mleto glede na zahteve naročnika opredeljene v obrazcu »</w:t>
                  </w:r>
                  <w:r w:rsidRPr="00DA70FC">
                    <w:rPr>
                      <w:rFonts w:ascii="Garamond" w:hAnsi="Garamond"/>
                      <w:bCs/>
                      <w:i/>
                      <w:sz w:val="24"/>
                      <w:szCs w:val="24"/>
                      <w:lang w:eastAsia="sl-SI"/>
                    </w:rPr>
                    <w:t xml:space="preserve">predračun« </w:t>
                  </w:r>
                  <w:r w:rsidRPr="00DA70FC">
                    <w:rPr>
                      <w:rFonts w:ascii="Garamond" w:hAnsi="Garamond"/>
                      <w:bCs/>
                      <w:sz w:val="24"/>
                      <w:szCs w:val="24"/>
                      <w:lang w:eastAsia="sl-SI"/>
                    </w:rPr>
                    <w:t>in kot tako dostavljeno na vse navedene lokacije dostave (velikost kosov, kock, zrezkov, mletja).</w:t>
                  </w:r>
                </w:p>
                <w:p w14:paraId="15720893" w14:textId="77777777" w:rsidR="00942D9D" w:rsidRPr="00DA70FC" w:rsidRDefault="00942D9D" w:rsidP="00A311E1">
                  <w:pPr>
                    <w:numPr>
                      <w:ilvl w:val="0"/>
                      <w:numId w:val="30"/>
                    </w:numPr>
                    <w:autoSpaceDE w:val="0"/>
                    <w:autoSpaceDN w:val="0"/>
                    <w:adjustRightInd w:val="0"/>
                    <w:spacing w:after="0" w:line="312" w:lineRule="auto"/>
                    <w:ind w:left="714" w:hanging="357"/>
                    <w:contextualSpacing/>
                    <w:jc w:val="both"/>
                    <w:rPr>
                      <w:rFonts w:ascii="Garamond" w:hAnsi="Garamond"/>
                      <w:bCs/>
                      <w:sz w:val="24"/>
                      <w:szCs w:val="24"/>
                      <w:lang w:eastAsia="sl-SI"/>
                    </w:rPr>
                  </w:pPr>
                  <w:r w:rsidRPr="00DA70FC">
                    <w:rPr>
                      <w:rFonts w:ascii="Garamond" w:hAnsi="Garamond"/>
                      <w:bCs/>
                      <w:sz w:val="24"/>
                      <w:szCs w:val="24"/>
                      <w:lang w:eastAsia="sl-SI"/>
                    </w:rPr>
                    <w:t>Naročnik lahko kadarkoli v pogodbenem obdobju od dobavitelja zahteva dokument, ki dokazuje poreklo izdelka oziroma njegovih surovin.</w:t>
                  </w:r>
                </w:p>
              </w:tc>
            </w:tr>
          </w:tbl>
          <w:p w14:paraId="1DFAB65A" w14:textId="77777777" w:rsidR="00942D9D" w:rsidRPr="00DA70FC" w:rsidRDefault="00942D9D" w:rsidP="00C37C2D">
            <w:pPr>
              <w:spacing w:line="312" w:lineRule="auto"/>
              <w:jc w:val="both"/>
              <w:rPr>
                <w:rFonts w:ascii="Garamond" w:hAnsi="Garamond"/>
                <w:b/>
                <w:bCs/>
                <w:sz w:val="24"/>
                <w:szCs w:val="24"/>
              </w:rPr>
            </w:pPr>
          </w:p>
        </w:tc>
      </w:tr>
      <w:tr w:rsidR="00D132C8" w:rsidRPr="00DA70FC" w14:paraId="581C3424" w14:textId="77777777" w:rsidTr="00A311E1">
        <w:tblPrEx>
          <w:tblBorders>
            <w:top w:val="single" w:sz="8" w:space="0" w:color="70AD47"/>
            <w:bottom w:val="single" w:sz="8" w:space="0" w:color="70AD47"/>
          </w:tblBorders>
        </w:tblPrEx>
        <w:trPr>
          <w:trHeight w:val="263"/>
        </w:trPr>
        <w:tc>
          <w:tcPr>
            <w:tcW w:w="9072" w:type="dxa"/>
            <w:tcBorders>
              <w:top w:val="single" w:sz="12" w:space="0" w:color="9BBB59"/>
              <w:bottom w:val="nil"/>
            </w:tcBorders>
            <w:shd w:val="clear" w:color="auto" w:fill="auto"/>
          </w:tcPr>
          <w:p w14:paraId="43B9D679" w14:textId="77777777" w:rsidR="00D41380" w:rsidRPr="00DA70FC" w:rsidRDefault="00D41380"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sz w:val="24"/>
                <w:szCs w:val="24"/>
                <w:lang w:eastAsia="sl-SI"/>
              </w:rPr>
              <w:lastRenderedPageBreak/>
              <w:t xml:space="preserve">Sveže klobase, barjeni, poltrajni in drugi mesni izdelki, zaseka, ocvirki </w:t>
            </w:r>
            <w:r w:rsidRPr="00DA70FC">
              <w:rPr>
                <w:rFonts w:ascii="Garamond" w:hAnsi="Garamond"/>
                <w:bCs/>
                <w:sz w:val="24"/>
                <w:szCs w:val="24"/>
                <w:lang w:eastAsia="sl-SI"/>
              </w:rPr>
              <w:t xml:space="preserve">morajo priti do naročnika v nepretrgani hladni verigi (namensko hlajena vozila). </w:t>
            </w:r>
          </w:p>
          <w:p w14:paraId="4B65C7A8" w14:textId="77777777" w:rsidR="00D41380" w:rsidRPr="00DA70FC" w:rsidRDefault="00D41380" w:rsidP="00A311E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Hramba in prevoz pri temperaturi do 0</w:t>
            </w:r>
            <w:r w:rsidR="00B52E19" w:rsidRPr="00DA70FC">
              <w:rPr>
                <w:rFonts w:ascii="Garamond" w:hAnsi="Garamond"/>
                <w:bCs/>
                <w:sz w:val="24"/>
                <w:szCs w:val="24"/>
              </w:rPr>
              <w:t>°C</w:t>
            </w:r>
            <w:r w:rsidR="00EC1E98" w:rsidRPr="00DA70FC">
              <w:rPr>
                <w:rFonts w:ascii="Garamond" w:hAnsi="Garamond"/>
                <w:bCs/>
                <w:sz w:val="24"/>
                <w:szCs w:val="24"/>
                <w:lang w:eastAsia="sl-SI"/>
              </w:rPr>
              <w:t xml:space="preserve"> do +</w:t>
            </w:r>
            <w:r w:rsidRPr="00DA70FC">
              <w:rPr>
                <w:rFonts w:ascii="Garamond" w:hAnsi="Garamond"/>
                <w:bCs/>
                <w:sz w:val="24"/>
                <w:szCs w:val="24"/>
                <w:lang w:eastAsia="sl-SI"/>
              </w:rPr>
              <w:t>4</w:t>
            </w:r>
            <w:r w:rsidR="00B52E19" w:rsidRPr="00DA70FC">
              <w:rPr>
                <w:rFonts w:ascii="Garamond" w:hAnsi="Garamond"/>
                <w:bCs/>
                <w:sz w:val="24"/>
                <w:szCs w:val="24"/>
              </w:rPr>
              <w:t>°C</w:t>
            </w:r>
            <w:r w:rsidRPr="00DA70FC">
              <w:rPr>
                <w:rFonts w:ascii="Garamond" w:hAnsi="Garamond"/>
                <w:bCs/>
                <w:sz w:val="24"/>
                <w:szCs w:val="24"/>
                <w:lang w:eastAsia="sl-SI"/>
              </w:rPr>
              <w:t>.</w:t>
            </w:r>
          </w:p>
          <w:p w14:paraId="1AA960DC" w14:textId="77777777" w:rsidR="00D41380" w:rsidRPr="00DA70FC" w:rsidRDefault="00D41380"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 xml:space="preserve">Predelovalec mora imeti za objekt veljavno odločbo VURS. </w:t>
            </w:r>
          </w:p>
          <w:p w14:paraId="6EF58FD1" w14:textId="77777777" w:rsidR="00D41380" w:rsidRPr="00DA70FC" w:rsidRDefault="00D41380"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 xml:space="preserve">Način pakiranja mora biti za vsako živilo v skladu z zahtevami naročnika navedenimi pri opisu posameznega živila v obrazcu </w:t>
            </w:r>
            <w:r w:rsidRPr="00DA70FC">
              <w:rPr>
                <w:rFonts w:ascii="Garamond" w:hAnsi="Garamond"/>
                <w:bCs/>
                <w:i/>
                <w:sz w:val="24"/>
                <w:szCs w:val="24"/>
                <w:lang w:eastAsia="sl-SI"/>
              </w:rPr>
              <w:t>»Predračun«</w:t>
            </w:r>
            <w:r w:rsidRPr="00DA70FC">
              <w:rPr>
                <w:rFonts w:ascii="Garamond" w:hAnsi="Garamond"/>
                <w:bCs/>
                <w:sz w:val="24"/>
                <w:szCs w:val="24"/>
                <w:lang w:eastAsia="sl-SI"/>
              </w:rPr>
              <w:t xml:space="preserve"> in vsemi veljavnimi predpisi.</w:t>
            </w:r>
          </w:p>
          <w:p w14:paraId="5D9B3218" w14:textId="77777777" w:rsidR="00D41380" w:rsidRPr="00DA70FC" w:rsidRDefault="00D41380"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Embalaža mora biti za vsako živilo v skladu z vsemi veljavnimi predpisi.</w:t>
            </w:r>
          </w:p>
          <w:p w14:paraId="25DDB596" w14:textId="77777777" w:rsidR="00D41380" w:rsidRPr="00DA70FC" w:rsidRDefault="00D41380"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sz w:val="24"/>
                <w:szCs w:val="24"/>
                <w:lang w:eastAsia="sl-SI"/>
              </w:rPr>
              <w:t xml:space="preserve">Sveže klobase, barjeni, poltrajni in drugi mesni izdelki, zaseka, ocvirki </w:t>
            </w:r>
            <w:r w:rsidRPr="00DA70FC">
              <w:rPr>
                <w:rFonts w:ascii="Garamond" w:hAnsi="Garamond"/>
                <w:bCs/>
                <w:sz w:val="24"/>
                <w:szCs w:val="24"/>
                <w:lang w:eastAsia="sl-SI"/>
              </w:rPr>
              <w:t>morajo biti označeni  v skladu s pravilnikom o splošnem označevanju predpakiranih živil oziroma v skladu s pravilnikom o splošnem označevanju živil, ki niso predpakirana.</w:t>
            </w:r>
          </w:p>
          <w:p w14:paraId="458C006D" w14:textId="77777777" w:rsidR="00D41380" w:rsidRPr="00DA70FC" w:rsidRDefault="00D41380"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Pri označevanju s</w:t>
            </w:r>
            <w:r w:rsidRPr="00DA70FC">
              <w:rPr>
                <w:rFonts w:ascii="Garamond" w:hAnsi="Garamond"/>
                <w:sz w:val="24"/>
                <w:szCs w:val="24"/>
                <w:lang w:eastAsia="sl-SI"/>
              </w:rPr>
              <w:t>vežih klobas, barjenih, poltrajnih in drugih mesnih izdelkov, zaseke, ocvirkov</w:t>
            </w:r>
            <w:r w:rsidRPr="00DA70FC">
              <w:rPr>
                <w:rFonts w:ascii="Garamond" w:hAnsi="Garamond"/>
                <w:bCs/>
                <w:sz w:val="24"/>
                <w:szCs w:val="24"/>
                <w:lang w:eastAsia="sl-SI"/>
              </w:rPr>
              <w:t xml:space="preserve"> pa morajo biti upoštevani tudi drugi predpisi, zlasti tisti, ki urejajo zdravstveno ustreznost živil in kakovost mesa.</w:t>
            </w:r>
          </w:p>
          <w:p w14:paraId="26F933A2" w14:textId="77777777" w:rsidR="00D41380" w:rsidRPr="00DA70FC" w:rsidRDefault="00D41380"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 xml:space="preserve">Označba živila mora vsebovati tudi podatke o poreklu živila oziroma poreklu surovin živila. </w:t>
            </w:r>
          </w:p>
          <w:p w14:paraId="413EA61E" w14:textId="77777777" w:rsidR="00D41380" w:rsidRPr="00DA70FC" w:rsidRDefault="00D41380"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Označeni  morajo biti tudi skladno z Uredbo (EU) št. 1169/2011.</w:t>
            </w:r>
          </w:p>
          <w:p w14:paraId="1B77A5B1" w14:textId="77777777" w:rsidR="00D41380" w:rsidRPr="00DA70FC" w:rsidRDefault="00D41380" w:rsidP="00C37C2D">
            <w:pPr>
              <w:spacing w:before="200" w:after="0" w:line="312" w:lineRule="auto"/>
              <w:ind w:left="714"/>
              <w:contextualSpacing/>
              <w:jc w:val="both"/>
              <w:rPr>
                <w:rFonts w:ascii="Garamond" w:hAnsi="Garamond"/>
                <w:b/>
                <w:bCs/>
                <w:sz w:val="24"/>
                <w:szCs w:val="24"/>
                <w:lang w:eastAsia="sl-SI"/>
              </w:rPr>
            </w:pPr>
          </w:p>
        </w:tc>
      </w:tr>
    </w:tbl>
    <w:p w14:paraId="4D0935CC" w14:textId="77777777" w:rsidR="00D41380" w:rsidRPr="00DA70FC" w:rsidRDefault="00D41380" w:rsidP="00C37C2D">
      <w:pPr>
        <w:spacing w:line="312" w:lineRule="auto"/>
        <w:jc w:val="both"/>
        <w:rPr>
          <w:rFonts w:ascii="Garamond" w:hAnsi="Garamond"/>
          <w:vanish/>
          <w:sz w:val="24"/>
          <w:szCs w:val="24"/>
        </w:rPr>
      </w:pPr>
    </w:p>
    <w:tbl>
      <w:tblPr>
        <w:tblW w:w="0" w:type="auto"/>
        <w:tblBorders>
          <w:top w:val="single" w:sz="8" w:space="0" w:color="FFC000"/>
          <w:bottom w:val="single" w:sz="8" w:space="0" w:color="FFC000"/>
        </w:tblBorders>
        <w:tblLook w:val="04A0" w:firstRow="1" w:lastRow="0" w:firstColumn="1" w:lastColumn="0" w:noHBand="0" w:noVBand="1"/>
      </w:tblPr>
      <w:tblGrid>
        <w:gridCol w:w="9023"/>
      </w:tblGrid>
      <w:tr w:rsidR="00D132C8" w:rsidRPr="00DA70FC" w14:paraId="426DB2D5" w14:textId="77777777" w:rsidTr="00DE09AF">
        <w:trPr>
          <w:trHeight w:val="218"/>
        </w:trPr>
        <w:tc>
          <w:tcPr>
            <w:tcW w:w="9023" w:type="dxa"/>
            <w:tcBorders>
              <w:top w:val="single" w:sz="12" w:space="0" w:color="E36C0A"/>
              <w:left w:val="single" w:sz="12" w:space="0" w:color="E36C0A"/>
              <w:bottom w:val="single" w:sz="12" w:space="0" w:color="E36C0A"/>
              <w:right w:val="single" w:sz="12" w:space="0" w:color="E36C0A"/>
            </w:tcBorders>
            <w:shd w:val="clear" w:color="auto" w:fill="FFEFC0"/>
          </w:tcPr>
          <w:p w14:paraId="7561C273" w14:textId="77777777" w:rsidR="00D41380" w:rsidRPr="00DA70FC" w:rsidRDefault="00D41380" w:rsidP="00C37C2D">
            <w:pPr>
              <w:spacing w:line="312" w:lineRule="auto"/>
              <w:jc w:val="both"/>
              <w:rPr>
                <w:rFonts w:ascii="Garamond" w:hAnsi="Garamond" w:cs="Arial"/>
                <w:b/>
                <w:bCs/>
                <w:sz w:val="24"/>
                <w:szCs w:val="24"/>
              </w:rPr>
            </w:pPr>
            <w:r w:rsidRPr="00DA70FC">
              <w:rPr>
                <w:rFonts w:ascii="Garamond" w:hAnsi="Garamond" w:cs="Arial"/>
                <w:b/>
                <w:bCs/>
                <w:sz w:val="24"/>
                <w:szCs w:val="24"/>
              </w:rPr>
              <w:t>KAKOVOSTNE ZAHTEVE ZA ŽIVILA V VZGOJNO IZOBRAŽEVALNIH USTANOVAH</w:t>
            </w:r>
          </w:p>
        </w:tc>
      </w:tr>
      <w:tr w:rsidR="00D132C8" w:rsidRPr="00DA70FC" w14:paraId="58ABEEDB" w14:textId="77777777" w:rsidTr="00DE09AF">
        <w:trPr>
          <w:trHeight w:val="2942"/>
        </w:trPr>
        <w:tc>
          <w:tcPr>
            <w:tcW w:w="9023" w:type="dxa"/>
            <w:tcBorders>
              <w:top w:val="single" w:sz="12" w:space="0" w:color="E36C0A"/>
              <w:bottom w:val="nil"/>
            </w:tcBorders>
            <w:shd w:val="clear" w:color="auto" w:fill="auto"/>
          </w:tcPr>
          <w:p w14:paraId="0572755E" w14:textId="77777777" w:rsidR="00D41380" w:rsidRPr="00DA70FC" w:rsidRDefault="00D41380" w:rsidP="00A311E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Ponujeni izdelki morajo ustrezati zahtevam opredeljenim v Priročniku z merili kakovosti za živila v vzgojno – izobraževalnih ustanovah in vsem zahtevam opredeljenim v obrazcu »predračun«. Posamezno živilo mora v celoti ustrezati opisu iz obrazca »predračun« kar ponudnik dokazuje s priloženo specifikacijo, tehnološkim listom oziroma lastno izjavo z navedbo specifikacije.</w:t>
            </w:r>
          </w:p>
          <w:p w14:paraId="130D3E6A" w14:textId="77777777" w:rsidR="00D41380" w:rsidRPr="00DA70FC" w:rsidRDefault="00D41380" w:rsidP="00A311E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sz w:val="24"/>
                <w:szCs w:val="24"/>
                <w:lang w:eastAsia="sl-SI"/>
              </w:rPr>
              <w:t xml:space="preserve">Sveže klobase, barjeni, poltrajni in drugi mesni izdelki, zaseka, ocvirki </w:t>
            </w:r>
            <w:r w:rsidRPr="00DA70FC">
              <w:rPr>
                <w:rFonts w:ascii="Garamond" w:hAnsi="Garamond"/>
                <w:bCs/>
                <w:sz w:val="24"/>
                <w:szCs w:val="24"/>
                <w:lang w:eastAsia="sl-SI"/>
              </w:rPr>
              <w:t>morajo biti v skladu z vsemi veljavnimi predpisi glede zdravstvene ustreznosti živil, ter kakovosti mesa in zahtevami naročnika.</w:t>
            </w:r>
          </w:p>
          <w:p w14:paraId="7E2022E0" w14:textId="77777777" w:rsidR="00D41380" w:rsidRPr="00DA70FC" w:rsidRDefault="00D41380" w:rsidP="00A311E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sz w:val="24"/>
                <w:szCs w:val="24"/>
                <w:lang w:eastAsia="sl-SI"/>
              </w:rPr>
              <w:t xml:space="preserve">Sveže klobase, barjeni, poltrajni in drugi mesni izdelki, zaseka, ocvirki </w:t>
            </w:r>
            <w:r w:rsidRPr="00DA70FC">
              <w:rPr>
                <w:rFonts w:ascii="Garamond" w:hAnsi="Garamond"/>
                <w:bCs/>
                <w:sz w:val="24"/>
                <w:szCs w:val="24"/>
                <w:lang w:eastAsia="sl-SI"/>
              </w:rPr>
              <w:t xml:space="preserve">morajo imeti ob dobavi videz, vonj, konsistenco in druge senzorične lastnosti, značilne za posamezno vrsto izdelka. </w:t>
            </w:r>
          </w:p>
          <w:p w14:paraId="31E6D852" w14:textId="77777777" w:rsidR="00D41380" w:rsidRPr="00DA70FC" w:rsidRDefault="00B52E19" w:rsidP="00A311E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lastRenderedPageBreak/>
              <w:t>Odstopanje v masi</w:t>
            </w:r>
            <w:r w:rsidR="00D41380" w:rsidRPr="00DA70FC">
              <w:rPr>
                <w:rFonts w:ascii="Garamond" w:hAnsi="Garamond"/>
                <w:bCs/>
                <w:sz w:val="24"/>
                <w:szCs w:val="24"/>
                <w:lang w:eastAsia="sl-SI"/>
              </w:rPr>
              <w:t xml:space="preserve"> pri posameznemu izdelku ne</w:t>
            </w:r>
            <w:r w:rsidRPr="00DA70FC">
              <w:rPr>
                <w:rFonts w:ascii="Garamond" w:hAnsi="Garamond"/>
                <w:bCs/>
                <w:sz w:val="24"/>
                <w:szCs w:val="24"/>
                <w:lang w:eastAsia="sl-SI"/>
              </w:rPr>
              <w:t xml:space="preserve"> sme preseči ±10</w:t>
            </w:r>
            <w:r w:rsidR="00EA26D0" w:rsidRPr="00DA70FC">
              <w:rPr>
                <w:rFonts w:ascii="Garamond" w:hAnsi="Garamond"/>
                <w:bCs/>
                <w:sz w:val="24"/>
                <w:szCs w:val="24"/>
                <w:lang w:eastAsia="sl-SI"/>
              </w:rPr>
              <w:t xml:space="preserve"> </w:t>
            </w:r>
            <w:r w:rsidRPr="00DA70FC">
              <w:rPr>
                <w:rFonts w:ascii="Garamond" w:hAnsi="Garamond"/>
                <w:bCs/>
                <w:sz w:val="24"/>
                <w:szCs w:val="24"/>
                <w:lang w:eastAsia="sl-SI"/>
              </w:rPr>
              <w:t>% zahtevane mase</w:t>
            </w:r>
            <w:r w:rsidR="00D41380" w:rsidRPr="00DA70FC">
              <w:rPr>
                <w:rFonts w:ascii="Garamond" w:hAnsi="Garamond"/>
                <w:bCs/>
                <w:sz w:val="24"/>
                <w:szCs w:val="24"/>
                <w:lang w:eastAsia="sl-SI"/>
              </w:rPr>
              <w:t>, celotna dobavljena količina pa ne sme odstopati več kot ±</w:t>
            </w:r>
            <w:r w:rsidR="00EA26D0" w:rsidRPr="00DA70FC">
              <w:rPr>
                <w:rFonts w:ascii="Garamond" w:hAnsi="Garamond"/>
                <w:bCs/>
                <w:sz w:val="24"/>
                <w:szCs w:val="24"/>
                <w:lang w:eastAsia="sl-SI"/>
              </w:rPr>
              <w:t xml:space="preserve"> </w:t>
            </w:r>
            <w:r w:rsidR="00D41380" w:rsidRPr="00DA70FC">
              <w:rPr>
                <w:rFonts w:ascii="Garamond" w:hAnsi="Garamond"/>
                <w:bCs/>
                <w:sz w:val="24"/>
                <w:szCs w:val="24"/>
                <w:lang w:eastAsia="sl-SI"/>
              </w:rPr>
              <w:t xml:space="preserve">2%. </w:t>
            </w:r>
          </w:p>
          <w:p w14:paraId="00059FD4" w14:textId="77777777" w:rsidR="00D41380" w:rsidRPr="00DA70FC" w:rsidRDefault="00D41380" w:rsidP="00A311E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sz w:val="24"/>
                <w:szCs w:val="24"/>
                <w:lang w:eastAsia="sl-SI"/>
              </w:rPr>
              <w:t>Sveže klobase, barjeni, poltrajni in drugi mesni izdelki, zaseka, ocvirki</w:t>
            </w:r>
            <w:r w:rsidRPr="00DA70FC">
              <w:rPr>
                <w:rFonts w:ascii="Garamond" w:hAnsi="Garamond"/>
                <w:bCs/>
                <w:sz w:val="24"/>
                <w:szCs w:val="24"/>
                <w:lang w:eastAsia="sl-SI"/>
              </w:rPr>
              <w:t xml:space="preserve"> morajo biti brez kala.</w:t>
            </w:r>
          </w:p>
          <w:p w14:paraId="72D139EA" w14:textId="77777777" w:rsidR="00D41380" w:rsidRPr="00DA70FC" w:rsidRDefault="00D41380" w:rsidP="00A311E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sz w:val="24"/>
                <w:szCs w:val="24"/>
                <w:lang w:eastAsia="sl-SI"/>
              </w:rPr>
              <w:t xml:space="preserve">Sveže klobase, barjeni, poltrajni in drugi mesni izdelki, zaseka, ocvirki </w:t>
            </w:r>
            <w:r w:rsidRPr="00DA70FC">
              <w:rPr>
                <w:rFonts w:ascii="Garamond" w:hAnsi="Garamond"/>
                <w:bCs/>
                <w:sz w:val="24"/>
                <w:szCs w:val="24"/>
                <w:lang w:eastAsia="sl-SI"/>
              </w:rPr>
              <w:t>ne sme preteči več kot polovica celotnega roka uporabe.</w:t>
            </w:r>
          </w:p>
          <w:p w14:paraId="5FA7C529" w14:textId="77777777" w:rsidR="00D41380" w:rsidRPr="00DA70FC" w:rsidRDefault="00D41380" w:rsidP="00A311E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Izdelki z rokom trajanja z od 10 do 30 dni, ob dobavi ne smejo biti starejši od 5 dni.</w:t>
            </w:r>
          </w:p>
          <w:p w14:paraId="4243A6F6" w14:textId="77777777" w:rsidR="00D41380" w:rsidRPr="00DA70FC" w:rsidRDefault="00D41380" w:rsidP="00A311E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Ponujeni izdelki morajo vsebovati le vrsto in količino posameznega aditiva v skladu z predpisi.</w:t>
            </w:r>
          </w:p>
          <w:p w14:paraId="386908E1" w14:textId="77777777" w:rsidR="00D41380" w:rsidRPr="00DA70FC" w:rsidRDefault="00D41380" w:rsidP="00C37C2D">
            <w:pPr>
              <w:spacing w:after="0" w:line="312" w:lineRule="auto"/>
              <w:jc w:val="both"/>
              <w:rPr>
                <w:rFonts w:ascii="Garamond" w:eastAsia="Times New Roman" w:hAnsi="Garamond"/>
                <w:b/>
                <w:sz w:val="24"/>
                <w:szCs w:val="24"/>
                <w:lang w:eastAsia="sl-SI"/>
              </w:rPr>
            </w:pPr>
          </w:p>
          <w:p w14:paraId="30866D97" w14:textId="77777777" w:rsidR="00D41380" w:rsidRPr="00DA70FC" w:rsidRDefault="00D41380" w:rsidP="00C37C2D">
            <w:pPr>
              <w:spacing w:after="0" w:line="312" w:lineRule="auto"/>
              <w:jc w:val="both"/>
              <w:rPr>
                <w:rFonts w:ascii="Garamond" w:eastAsia="Times New Roman" w:hAnsi="Garamond"/>
                <w:b/>
                <w:sz w:val="24"/>
                <w:szCs w:val="24"/>
                <w:lang w:eastAsia="sl-SI"/>
              </w:rPr>
            </w:pPr>
            <w:r w:rsidRPr="00DA70FC">
              <w:rPr>
                <w:rFonts w:ascii="Garamond" w:eastAsia="Times New Roman" w:hAnsi="Garamond"/>
                <w:b/>
                <w:sz w:val="24"/>
                <w:szCs w:val="24"/>
                <w:lang w:eastAsia="sl-SI"/>
              </w:rPr>
              <w:t>Pečenica</w:t>
            </w:r>
          </w:p>
          <w:p w14:paraId="30270922" w14:textId="77777777" w:rsidR="00D41380" w:rsidRPr="00DA70FC" w:rsidRDefault="00D41380" w:rsidP="00C37C2D">
            <w:pPr>
              <w:spacing w:after="0" w:line="312" w:lineRule="auto"/>
              <w:jc w:val="both"/>
              <w:rPr>
                <w:rFonts w:ascii="Garamond" w:eastAsia="Times New Roman" w:hAnsi="Garamond"/>
                <w:sz w:val="24"/>
                <w:szCs w:val="24"/>
                <w:lang w:eastAsia="sl-SI"/>
              </w:rPr>
            </w:pPr>
            <w:r w:rsidRPr="00DA70FC">
              <w:rPr>
                <w:rFonts w:ascii="Garamond" w:eastAsia="Times New Roman" w:hAnsi="Garamond"/>
                <w:sz w:val="24"/>
                <w:szCs w:val="24"/>
                <w:lang w:eastAsia="sl-SI"/>
              </w:rPr>
              <w:t>Izdelana iz grobo mletega svinjskega/telečjega mesa, slanine, dodatnih surovin, začimb in soli; nadev mora biti polnjen v ustrezne naravne ali umetne ovoje. Brez konzervansov.</w:t>
            </w:r>
          </w:p>
          <w:p w14:paraId="64961792" w14:textId="77777777" w:rsidR="00D41380" w:rsidRPr="00DA70FC" w:rsidRDefault="00D41380" w:rsidP="00C37C2D">
            <w:pPr>
              <w:spacing w:after="0" w:line="312" w:lineRule="auto"/>
              <w:jc w:val="both"/>
              <w:rPr>
                <w:rFonts w:ascii="Garamond" w:eastAsia="Times New Roman" w:hAnsi="Garamond"/>
                <w:sz w:val="24"/>
                <w:szCs w:val="24"/>
                <w:lang w:eastAsia="sl-SI"/>
              </w:rPr>
            </w:pPr>
          </w:p>
          <w:p w14:paraId="6D131B0C" w14:textId="77777777" w:rsidR="00D41380" w:rsidRPr="00DA70FC" w:rsidRDefault="00D41380" w:rsidP="00C37C2D">
            <w:pPr>
              <w:spacing w:line="312" w:lineRule="auto"/>
              <w:jc w:val="both"/>
              <w:rPr>
                <w:rFonts w:ascii="Garamond" w:hAnsi="Garamond"/>
                <w:b/>
                <w:sz w:val="24"/>
                <w:szCs w:val="24"/>
              </w:rPr>
            </w:pPr>
            <w:r w:rsidRPr="00DA70FC">
              <w:rPr>
                <w:rFonts w:ascii="Garamond" w:hAnsi="Garamond"/>
                <w:b/>
                <w:sz w:val="24"/>
                <w:szCs w:val="24"/>
              </w:rPr>
              <w:t>Kuhan »pršut«</w:t>
            </w:r>
          </w:p>
          <w:p w14:paraId="7774544C" w14:textId="77777777" w:rsidR="00853818" w:rsidRPr="00DA70FC" w:rsidRDefault="00D41380" w:rsidP="00C37C2D">
            <w:pPr>
              <w:spacing w:line="312" w:lineRule="auto"/>
              <w:jc w:val="both"/>
              <w:rPr>
                <w:rFonts w:ascii="Garamond" w:hAnsi="Garamond"/>
                <w:sz w:val="24"/>
                <w:szCs w:val="24"/>
              </w:rPr>
            </w:pPr>
            <w:r w:rsidRPr="00DA70FC">
              <w:rPr>
                <w:rFonts w:ascii="Garamond" w:hAnsi="Garamond"/>
                <w:sz w:val="24"/>
                <w:szCs w:val="24"/>
              </w:rPr>
              <w:t xml:space="preserve">Se lahko poimenuje samo izdelek iz prašičjega stegna. Ekstra kakovostni razred. Kot izdelki ekstra kakovostnega razreda se lahko označijo izdelki, ki so proizvedeni iz celih (integralnih) kosov svežega mesa (nezmrznjenega) brez dodanih sredstev za vezanje vode, ojačevalcev arome, proteinskih </w:t>
            </w:r>
            <w:proofErr w:type="spellStart"/>
            <w:r w:rsidRPr="00DA70FC">
              <w:rPr>
                <w:rFonts w:ascii="Garamond" w:hAnsi="Garamond"/>
                <w:sz w:val="24"/>
                <w:szCs w:val="24"/>
              </w:rPr>
              <w:t>hidrolizatov</w:t>
            </w:r>
            <w:proofErr w:type="spellEnd"/>
            <w:r w:rsidRPr="00DA70FC">
              <w:rPr>
                <w:rFonts w:ascii="Garamond" w:hAnsi="Garamond"/>
                <w:sz w:val="24"/>
                <w:szCs w:val="24"/>
              </w:rPr>
              <w:t xml:space="preserve"> in drugih dodatnih sestavin. Lahko se uporabi dodatek sladkorjev do 0,5</w:t>
            </w:r>
            <w:r w:rsidR="00EA26D0" w:rsidRPr="00DA70FC">
              <w:rPr>
                <w:rFonts w:ascii="Garamond" w:hAnsi="Garamond"/>
                <w:sz w:val="24"/>
                <w:szCs w:val="24"/>
              </w:rPr>
              <w:t xml:space="preserve"> </w:t>
            </w:r>
            <w:r w:rsidRPr="00DA70FC">
              <w:rPr>
                <w:rFonts w:ascii="Garamond" w:hAnsi="Garamond"/>
                <w:sz w:val="24"/>
                <w:szCs w:val="24"/>
              </w:rPr>
              <w:t>%. V mesnem delu izdelka (brez kože, podkožne maščobe) mora biti mišičnih beljakovin najmanj 16</w:t>
            </w:r>
            <w:r w:rsidR="00EA26D0" w:rsidRPr="00DA70FC">
              <w:rPr>
                <w:rFonts w:ascii="Garamond" w:hAnsi="Garamond"/>
                <w:sz w:val="24"/>
                <w:szCs w:val="24"/>
              </w:rPr>
              <w:t xml:space="preserve"> </w:t>
            </w:r>
            <w:r w:rsidRPr="00DA70FC">
              <w:rPr>
                <w:rFonts w:ascii="Garamond" w:hAnsi="Garamond"/>
                <w:sz w:val="24"/>
                <w:szCs w:val="24"/>
              </w:rPr>
              <w:t>% in vode največ 76</w:t>
            </w:r>
            <w:r w:rsidR="00EA26D0" w:rsidRPr="00DA70FC">
              <w:rPr>
                <w:rFonts w:ascii="Garamond" w:hAnsi="Garamond"/>
                <w:sz w:val="24"/>
                <w:szCs w:val="24"/>
              </w:rPr>
              <w:t xml:space="preserve"> </w:t>
            </w:r>
            <w:r w:rsidRPr="00DA70FC">
              <w:rPr>
                <w:rFonts w:ascii="Garamond" w:hAnsi="Garamond"/>
                <w:sz w:val="24"/>
                <w:szCs w:val="24"/>
              </w:rPr>
              <w:t xml:space="preserve">%. </w:t>
            </w:r>
          </w:p>
          <w:p w14:paraId="01D16212" w14:textId="761AA68D" w:rsidR="001A05FB" w:rsidRPr="00DA70FC" w:rsidRDefault="001A05FB" w:rsidP="00C37C2D">
            <w:pPr>
              <w:spacing w:line="312" w:lineRule="auto"/>
              <w:jc w:val="both"/>
              <w:rPr>
                <w:rFonts w:ascii="Garamond" w:hAnsi="Garamond"/>
                <w:sz w:val="24"/>
                <w:szCs w:val="24"/>
              </w:rPr>
            </w:pPr>
          </w:p>
        </w:tc>
      </w:tr>
    </w:tbl>
    <w:p w14:paraId="56F728BE" w14:textId="77777777" w:rsidR="00D41380" w:rsidRPr="00DA70FC" w:rsidRDefault="00D41380" w:rsidP="00C37C2D">
      <w:pPr>
        <w:spacing w:line="312" w:lineRule="auto"/>
        <w:jc w:val="both"/>
        <w:rPr>
          <w:rFonts w:ascii="Garamond" w:hAnsi="Garamond"/>
          <w:vanish/>
          <w:sz w:val="24"/>
          <w:szCs w:val="24"/>
        </w:rPr>
      </w:pPr>
    </w:p>
    <w:tbl>
      <w:tblPr>
        <w:tblW w:w="0" w:type="auto"/>
        <w:tblLook w:val="04A0" w:firstRow="1" w:lastRow="0" w:firstColumn="1" w:lastColumn="0" w:noHBand="0" w:noVBand="1"/>
      </w:tblPr>
      <w:tblGrid>
        <w:gridCol w:w="9072"/>
      </w:tblGrid>
      <w:tr w:rsidR="00D132C8" w:rsidRPr="00DA70FC" w14:paraId="6422EF98" w14:textId="77777777" w:rsidTr="00DE09AF">
        <w:tc>
          <w:tcPr>
            <w:tcW w:w="9071" w:type="dxa"/>
            <w:shd w:val="clear" w:color="auto" w:fill="auto"/>
          </w:tcPr>
          <w:tbl>
            <w:tblPr>
              <w:tblW w:w="9035" w:type="dxa"/>
              <w:tblBorders>
                <w:top w:val="single" w:sz="2" w:space="0" w:color="8EAADB"/>
                <w:bottom w:val="single" w:sz="2" w:space="0" w:color="8EAADB"/>
                <w:insideH w:val="single" w:sz="2" w:space="0" w:color="8EAADB"/>
                <w:insideV w:val="single" w:sz="2" w:space="0" w:color="8EAADB"/>
              </w:tblBorders>
              <w:tblLook w:val="04A0" w:firstRow="1" w:lastRow="0" w:firstColumn="1" w:lastColumn="0" w:noHBand="0" w:noVBand="1"/>
            </w:tblPr>
            <w:tblGrid>
              <w:gridCol w:w="9035"/>
            </w:tblGrid>
            <w:tr w:rsidR="00D41380" w:rsidRPr="00DA70FC" w14:paraId="3507158B" w14:textId="77777777" w:rsidTr="00DE09AF">
              <w:trPr>
                <w:trHeight w:val="278"/>
              </w:trPr>
              <w:tc>
                <w:tcPr>
                  <w:tcW w:w="9035" w:type="dxa"/>
                  <w:tcBorders>
                    <w:top w:val="single" w:sz="12" w:space="0" w:color="0070C0"/>
                    <w:left w:val="single" w:sz="12" w:space="0" w:color="0070C0"/>
                    <w:bottom w:val="single" w:sz="12" w:space="0" w:color="0070C0"/>
                    <w:right w:val="single" w:sz="12" w:space="0" w:color="0070C0"/>
                  </w:tcBorders>
                  <w:shd w:val="clear" w:color="auto" w:fill="D9E2F3"/>
                </w:tcPr>
                <w:p w14:paraId="62E2E20E" w14:textId="77777777" w:rsidR="00D41380" w:rsidRPr="00DA70FC" w:rsidRDefault="00D41380" w:rsidP="00C37C2D">
                  <w:pPr>
                    <w:spacing w:line="312" w:lineRule="auto"/>
                    <w:jc w:val="both"/>
                    <w:rPr>
                      <w:rFonts w:ascii="Garamond" w:hAnsi="Garamond" w:cs="Arial"/>
                      <w:b/>
                      <w:bCs/>
                      <w:sz w:val="24"/>
                      <w:szCs w:val="24"/>
                    </w:rPr>
                  </w:pPr>
                  <w:r w:rsidRPr="00DA70FC">
                    <w:rPr>
                      <w:rFonts w:ascii="Garamond" w:hAnsi="Garamond" w:cs="Arial"/>
                      <w:b/>
                      <w:bCs/>
                      <w:sz w:val="24"/>
                      <w:szCs w:val="24"/>
                    </w:rPr>
                    <w:t>SPECIFIČNE ZAHTEVE</w:t>
                  </w:r>
                </w:p>
              </w:tc>
            </w:tr>
            <w:tr w:rsidR="00D41380" w:rsidRPr="00DA70FC" w14:paraId="5FBD970B" w14:textId="77777777" w:rsidTr="00DE09AF">
              <w:trPr>
                <w:trHeight w:val="1750"/>
              </w:trPr>
              <w:tc>
                <w:tcPr>
                  <w:tcW w:w="9035" w:type="dxa"/>
                  <w:tcBorders>
                    <w:top w:val="single" w:sz="12" w:space="0" w:color="0070C0"/>
                    <w:bottom w:val="nil"/>
                  </w:tcBorders>
                  <w:shd w:val="clear" w:color="auto" w:fill="auto"/>
                </w:tcPr>
                <w:p w14:paraId="6BD242E5" w14:textId="77777777" w:rsidR="00D41380" w:rsidRPr="00DA70FC" w:rsidRDefault="00D41380" w:rsidP="00A311E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Barjeni in poltrajni izdelki morajo biti rezani glede na zahteve naročnika opredeljene v obrazcu »predračun« in kot taki dostavljeni na vse navedene lokacije dostave.</w:t>
                  </w:r>
                </w:p>
                <w:p w14:paraId="7C5D3D61" w14:textId="77777777" w:rsidR="00D41380" w:rsidRPr="00DA70FC" w:rsidRDefault="00D41380" w:rsidP="00A311E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Rezine/kolobarji  morajo biti toliko debele/i in tako zložene/i, da jih je ob razdeljevanju možno razdeliti.</w:t>
                  </w:r>
                </w:p>
                <w:p w14:paraId="2008AB8D" w14:textId="77777777" w:rsidR="00D41380" w:rsidRPr="00DA70FC" w:rsidRDefault="00B52E19" w:rsidP="00A311E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 xml:space="preserve">Rezine/kolobarji </w:t>
                  </w:r>
                  <w:r w:rsidR="00D41380" w:rsidRPr="00DA70FC">
                    <w:rPr>
                      <w:rFonts w:ascii="Garamond" w:hAnsi="Garamond"/>
                      <w:bCs/>
                      <w:sz w:val="24"/>
                      <w:szCs w:val="24"/>
                      <w:lang w:eastAsia="sl-SI"/>
                    </w:rPr>
                    <w:t>morajo biti ustrezno pakirane/i za vsako navedeno lokacijo dostave (vakum, folija,…)</w:t>
                  </w:r>
                </w:p>
                <w:p w14:paraId="07A9F6B3" w14:textId="77777777" w:rsidR="00D41380" w:rsidRPr="00DA70FC" w:rsidRDefault="00D41380" w:rsidP="00A311E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Naročnik lahko kadarkoli v pogodbenem obdobju od dobavitelja zahteva dokument, ki dokazuje poreklo izdelka oziroma njegovih surovin.</w:t>
                  </w:r>
                </w:p>
                <w:p w14:paraId="1E69E687" w14:textId="77777777" w:rsidR="00853818" w:rsidRPr="00DA70FC" w:rsidRDefault="00853818" w:rsidP="00C37C2D">
                  <w:pPr>
                    <w:spacing w:after="0" w:line="312" w:lineRule="auto"/>
                    <w:contextualSpacing/>
                    <w:jc w:val="both"/>
                    <w:rPr>
                      <w:rFonts w:ascii="Garamond" w:hAnsi="Garamond"/>
                      <w:b/>
                      <w:bCs/>
                      <w:sz w:val="24"/>
                      <w:szCs w:val="24"/>
                      <w:lang w:eastAsia="sl-SI"/>
                    </w:rPr>
                  </w:pPr>
                </w:p>
              </w:tc>
            </w:tr>
          </w:tbl>
          <w:p w14:paraId="07585E36" w14:textId="77777777" w:rsidR="00D41380" w:rsidRPr="00DA70FC" w:rsidRDefault="00D41380" w:rsidP="00C37C2D">
            <w:pPr>
              <w:spacing w:line="312" w:lineRule="auto"/>
              <w:jc w:val="both"/>
              <w:rPr>
                <w:rFonts w:ascii="Garamond" w:hAnsi="Garamond" w:cs="Arial"/>
                <w:b/>
                <w:bCs/>
                <w:sz w:val="24"/>
                <w:szCs w:val="24"/>
              </w:rPr>
            </w:pPr>
          </w:p>
        </w:tc>
      </w:tr>
    </w:tbl>
    <w:p w14:paraId="2B4E79FB" w14:textId="77777777" w:rsidR="00590B46" w:rsidRPr="00DA70FC" w:rsidRDefault="00853818" w:rsidP="00C37C2D">
      <w:pPr>
        <w:pStyle w:val="Naslov1"/>
      </w:pPr>
      <w:bookmarkStart w:id="106" w:name="_Toc26788538"/>
      <w:r w:rsidRPr="00DA70FC">
        <w:rPr>
          <w:bCs/>
          <w:lang w:eastAsia="sl-SI"/>
        </w:rPr>
        <w:t xml:space="preserve">TEHINČNE ZAHTEVE ZA </w:t>
      </w:r>
      <w:r w:rsidRPr="00DA70FC">
        <w:t>PERUTNINO IN PERUTNINSKE IZDELKE</w:t>
      </w:r>
      <w:bookmarkEnd w:id="106"/>
    </w:p>
    <w:tbl>
      <w:tblPr>
        <w:tblW w:w="0" w:type="auto"/>
        <w:tblInd w:w="5" w:type="dxa"/>
        <w:tblBorders>
          <w:top w:val="single" w:sz="8" w:space="0" w:color="70AD47"/>
          <w:bottom w:val="single" w:sz="8" w:space="0" w:color="70AD47"/>
        </w:tblBorders>
        <w:tblLook w:val="04A0" w:firstRow="1" w:lastRow="0" w:firstColumn="1" w:lastColumn="0" w:noHBand="0" w:noVBand="1"/>
      </w:tblPr>
      <w:tblGrid>
        <w:gridCol w:w="9062"/>
      </w:tblGrid>
      <w:tr w:rsidR="00D132C8" w:rsidRPr="00DA70FC" w14:paraId="01FB9E96" w14:textId="77777777" w:rsidTr="009C49F8">
        <w:tc>
          <w:tcPr>
            <w:tcW w:w="9062" w:type="dxa"/>
            <w:tcBorders>
              <w:top w:val="single" w:sz="4" w:space="0" w:color="9BBB59"/>
              <w:bottom w:val="nil"/>
            </w:tcBorders>
            <w:shd w:val="clear" w:color="auto" w:fill="auto"/>
          </w:tcPr>
          <w:p w14:paraId="7CAA4AE7" w14:textId="77777777" w:rsidR="009C49F8" w:rsidRPr="00DA70FC" w:rsidRDefault="009C49F8"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 xml:space="preserve">Sveže perutninsko meso mora priti do naročnika v nepretrgani hladni verigi (namensko hlajena vozila). </w:t>
            </w:r>
          </w:p>
          <w:p w14:paraId="2C086D04" w14:textId="77777777" w:rsidR="009C49F8" w:rsidRPr="00DA70FC" w:rsidRDefault="009C49F8"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lastRenderedPageBreak/>
              <w:t>Hramba in prevoz pri temperaturi od -2</w:t>
            </w:r>
            <w:r w:rsidR="00B52E19" w:rsidRPr="00DA70FC">
              <w:rPr>
                <w:rFonts w:ascii="Garamond" w:hAnsi="Garamond"/>
                <w:bCs/>
                <w:sz w:val="24"/>
                <w:szCs w:val="24"/>
              </w:rPr>
              <w:t>°C</w:t>
            </w:r>
            <w:r w:rsidRPr="00DA70FC">
              <w:rPr>
                <w:rFonts w:ascii="Garamond" w:hAnsi="Garamond"/>
                <w:bCs/>
                <w:sz w:val="24"/>
                <w:szCs w:val="24"/>
              </w:rPr>
              <w:t xml:space="preserve"> do + 4</w:t>
            </w:r>
            <w:r w:rsidR="00B52E19" w:rsidRPr="00DA70FC">
              <w:rPr>
                <w:rFonts w:ascii="Garamond" w:hAnsi="Garamond"/>
                <w:bCs/>
                <w:sz w:val="24"/>
                <w:szCs w:val="24"/>
              </w:rPr>
              <w:t>°C</w:t>
            </w:r>
            <w:r w:rsidRPr="00DA70FC">
              <w:rPr>
                <w:rFonts w:ascii="Garamond" w:hAnsi="Garamond"/>
                <w:bCs/>
                <w:sz w:val="24"/>
                <w:szCs w:val="24"/>
              </w:rPr>
              <w:t xml:space="preserve">. </w:t>
            </w:r>
          </w:p>
          <w:p w14:paraId="5A4AF7E9" w14:textId="77777777" w:rsidR="009C49F8" w:rsidRPr="00DA70FC" w:rsidRDefault="009C49F8"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 xml:space="preserve">Predelovalec mora imeti za objekt veljavno odločbo VURS. </w:t>
            </w:r>
          </w:p>
          <w:p w14:paraId="09158E19" w14:textId="77777777" w:rsidR="009C49F8" w:rsidRPr="00DA70FC" w:rsidRDefault="009C49F8"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 xml:space="preserve">Način pakiranja mora biti za vsako živilo v skladu z zahtevami naročnika navedenimi pri opisu posameznega živila v obrazcu </w:t>
            </w:r>
            <w:r w:rsidRPr="00DA70FC">
              <w:rPr>
                <w:rFonts w:ascii="Garamond" w:hAnsi="Garamond"/>
                <w:bCs/>
                <w:i/>
                <w:sz w:val="24"/>
                <w:szCs w:val="24"/>
              </w:rPr>
              <w:t>»Predračun«</w:t>
            </w:r>
            <w:r w:rsidRPr="00DA70FC">
              <w:rPr>
                <w:rFonts w:ascii="Garamond" w:hAnsi="Garamond"/>
                <w:bCs/>
                <w:sz w:val="24"/>
                <w:szCs w:val="24"/>
              </w:rPr>
              <w:t xml:space="preserve"> in vsemi veljavnimi predpisi.</w:t>
            </w:r>
          </w:p>
          <w:p w14:paraId="1AF91081" w14:textId="77777777" w:rsidR="009C49F8" w:rsidRPr="00DA70FC" w:rsidRDefault="009C49F8"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Embalaža mora biti za vsako živilo v skladu z vsemi veljavnimi predpisi.</w:t>
            </w:r>
          </w:p>
          <w:p w14:paraId="5FFAD9E9" w14:textId="77777777" w:rsidR="009C49F8" w:rsidRPr="00DA70FC" w:rsidRDefault="002A79D9"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Sveže perutninsko</w:t>
            </w:r>
            <w:r w:rsidR="009C49F8" w:rsidRPr="00DA70FC">
              <w:rPr>
                <w:rFonts w:ascii="Garamond" w:hAnsi="Garamond"/>
                <w:bCs/>
                <w:sz w:val="24"/>
                <w:szCs w:val="24"/>
              </w:rPr>
              <w:t xml:space="preserve"> meso mora biti označeno  v skladu s pravilnikom o splošnem označevanju predpakiranih živil oziroma v skladu s pravilnikom o splošnem označevanju živil, ki niso predpakirana.</w:t>
            </w:r>
          </w:p>
          <w:p w14:paraId="3586B090" w14:textId="77777777" w:rsidR="009C49F8" w:rsidRPr="00DA70FC" w:rsidRDefault="009C49F8"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Pri označevanju svežega perutninskega mesa pa morajo biti upoštevani tudi drugi predpisi, zlasti tisti, ki urejajo zdravstveno ustreznost živil in kakovost mesa.</w:t>
            </w:r>
          </w:p>
          <w:p w14:paraId="0B3053E4" w14:textId="77777777" w:rsidR="009C49F8" w:rsidRPr="00DA70FC" w:rsidRDefault="009C49F8"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 xml:space="preserve">Označba živila mora vsebovati tudi podatke o poreklu živila oziroma poreklu surovin živila. </w:t>
            </w:r>
          </w:p>
          <w:p w14:paraId="580F018E" w14:textId="77777777" w:rsidR="009C49F8" w:rsidRPr="00DA70FC" w:rsidRDefault="009C49F8"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 xml:space="preserve">Sveže perutninsko  meso mora biti označeno tudi skladno z Uredbo (EU) št. 1169/2011. </w:t>
            </w:r>
          </w:p>
          <w:p w14:paraId="52BB9979" w14:textId="77777777" w:rsidR="009C49F8" w:rsidRPr="00DA70FC" w:rsidRDefault="009C49F8" w:rsidP="00C37C2D">
            <w:pPr>
              <w:pStyle w:val="Odstavekseznama"/>
              <w:spacing w:line="312" w:lineRule="auto"/>
              <w:ind w:left="714"/>
              <w:rPr>
                <w:rFonts w:ascii="Garamond" w:hAnsi="Garamond"/>
                <w:b/>
                <w:bCs/>
                <w:sz w:val="24"/>
                <w:szCs w:val="24"/>
              </w:rPr>
            </w:pPr>
          </w:p>
        </w:tc>
      </w:tr>
    </w:tbl>
    <w:p w14:paraId="2CFF9BFD" w14:textId="77777777" w:rsidR="009C49F8" w:rsidRPr="00DA70FC" w:rsidRDefault="009C49F8" w:rsidP="00C37C2D">
      <w:pPr>
        <w:spacing w:line="312" w:lineRule="auto"/>
        <w:jc w:val="both"/>
        <w:rPr>
          <w:rFonts w:ascii="Garamond" w:hAnsi="Garamond"/>
          <w:vanish/>
          <w:sz w:val="24"/>
          <w:szCs w:val="24"/>
        </w:rPr>
      </w:pPr>
    </w:p>
    <w:tbl>
      <w:tblPr>
        <w:tblW w:w="0" w:type="auto"/>
        <w:tblBorders>
          <w:top w:val="single" w:sz="8" w:space="0" w:color="FFC000"/>
          <w:bottom w:val="single" w:sz="8" w:space="0" w:color="FFC000"/>
        </w:tblBorders>
        <w:tblLook w:val="04A0" w:firstRow="1" w:lastRow="0" w:firstColumn="1" w:lastColumn="0" w:noHBand="0" w:noVBand="1"/>
      </w:tblPr>
      <w:tblGrid>
        <w:gridCol w:w="9042"/>
      </w:tblGrid>
      <w:tr w:rsidR="00D132C8" w:rsidRPr="00DA70FC" w14:paraId="30342BE6" w14:textId="77777777" w:rsidTr="00DE09AF">
        <w:tc>
          <w:tcPr>
            <w:tcW w:w="9226" w:type="dxa"/>
            <w:tcBorders>
              <w:top w:val="single" w:sz="12" w:space="0" w:color="E36C0A"/>
              <w:left w:val="single" w:sz="12" w:space="0" w:color="E36C0A"/>
              <w:bottom w:val="single" w:sz="12" w:space="0" w:color="E36C0A"/>
              <w:right w:val="single" w:sz="12" w:space="0" w:color="E36C0A"/>
            </w:tcBorders>
            <w:shd w:val="clear" w:color="auto" w:fill="FFEFC0"/>
          </w:tcPr>
          <w:p w14:paraId="650FF4EE" w14:textId="77777777" w:rsidR="009C49F8" w:rsidRPr="00DA70FC" w:rsidRDefault="009C49F8" w:rsidP="00C37C2D">
            <w:pPr>
              <w:spacing w:line="312" w:lineRule="auto"/>
              <w:jc w:val="both"/>
              <w:rPr>
                <w:rFonts w:ascii="Garamond" w:hAnsi="Garamond"/>
                <w:b/>
                <w:bCs/>
                <w:sz w:val="24"/>
                <w:szCs w:val="24"/>
              </w:rPr>
            </w:pPr>
            <w:r w:rsidRPr="00DA70FC">
              <w:rPr>
                <w:rFonts w:ascii="Garamond" w:hAnsi="Garamond"/>
                <w:b/>
                <w:bCs/>
                <w:sz w:val="24"/>
                <w:szCs w:val="24"/>
              </w:rPr>
              <w:t>KAKOVOSTNE ZAHTEVE ZA ŽIVILA V VZGOJNO IZOBRAŽEVALNIH USTANOVAH</w:t>
            </w:r>
          </w:p>
        </w:tc>
      </w:tr>
      <w:tr w:rsidR="00D132C8" w:rsidRPr="00DA70FC" w14:paraId="1C855DF6" w14:textId="77777777" w:rsidTr="00DE09AF">
        <w:tc>
          <w:tcPr>
            <w:tcW w:w="9226" w:type="dxa"/>
            <w:tcBorders>
              <w:top w:val="single" w:sz="12" w:space="0" w:color="E36C0A"/>
              <w:bottom w:val="nil"/>
            </w:tcBorders>
            <w:shd w:val="clear" w:color="auto" w:fill="auto"/>
          </w:tcPr>
          <w:p w14:paraId="5C84DD6F" w14:textId="77777777" w:rsidR="009C49F8" w:rsidRPr="00DA70FC" w:rsidRDefault="009C49F8" w:rsidP="00A311E1">
            <w:pPr>
              <w:pStyle w:val="Odstavekseznama"/>
              <w:numPr>
                <w:ilvl w:val="0"/>
                <w:numId w:val="30"/>
              </w:numPr>
              <w:spacing w:before="0" w:after="200" w:line="312" w:lineRule="auto"/>
              <w:rPr>
                <w:rFonts w:ascii="Garamond" w:hAnsi="Garamond"/>
                <w:b/>
                <w:bCs/>
                <w:sz w:val="24"/>
                <w:szCs w:val="24"/>
              </w:rPr>
            </w:pPr>
            <w:r w:rsidRPr="00DA70FC">
              <w:rPr>
                <w:rFonts w:ascii="Garamond" w:hAnsi="Garamond"/>
                <w:bCs/>
                <w:sz w:val="24"/>
                <w:szCs w:val="24"/>
              </w:rPr>
              <w:t>Sveže perutninsko meso mora biti v skladu z vsemi veljavnimi predpisi glede zdravstvene ustreznosti živil, ter kakovosti mesa in zahtevami naročnika.</w:t>
            </w:r>
          </w:p>
          <w:p w14:paraId="702FE514" w14:textId="77777777" w:rsidR="009C49F8" w:rsidRPr="00DA70FC" w:rsidRDefault="009C49F8" w:rsidP="00C37C2D">
            <w:pPr>
              <w:spacing w:line="312" w:lineRule="auto"/>
              <w:jc w:val="both"/>
              <w:rPr>
                <w:rFonts w:ascii="Garamond" w:hAnsi="Garamond"/>
                <w:sz w:val="24"/>
                <w:szCs w:val="24"/>
              </w:rPr>
            </w:pPr>
            <w:r w:rsidRPr="00DA70FC">
              <w:rPr>
                <w:rFonts w:ascii="Garamond" w:hAnsi="Garamond"/>
                <w:sz w:val="24"/>
                <w:szCs w:val="24"/>
              </w:rPr>
              <w:t>Meso perutnine mora biti sveže, zdravo, nepoškodovano, higiensko neoporečno in čisto, brez umazanije, krvi in drugih tujkov, brez anatomskih deformacij, podplutb in zdrobljenih kosti. Videz, barva, struktura, konsistenca, vonj in okus morajo biti značilni za vrsto mesa. Tuji vonji in priokusi so prepovedani. Kosi mesa morajo biti dobro razviti in izoblikovani, mesnati in z zelo tanko plastjo maščobe. Temperatura v globini prsne mišice mora biti pri ohlajenem mesu od -2°C do +4°C, pri globoko zamrznjenem mesu pa najmanj -18 °C. Pri ohlajenem mesu morajo biti kosi mesa brez znakov zamrznitve.</w:t>
            </w:r>
          </w:p>
          <w:p w14:paraId="787436D5" w14:textId="77777777" w:rsidR="009C49F8" w:rsidRPr="00DA70FC" w:rsidRDefault="009C49F8"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Sveže perutninsko meso mora imeti ob dobavi videz, vonj, konsistenco in druge senzorične lastnosti, značilne za posamezno vrsto mesa.</w:t>
            </w:r>
          </w:p>
          <w:p w14:paraId="1D689246" w14:textId="77777777" w:rsidR="009C49F8" w:rsidRPr="00DA70FC" w:rsidRDefault="009C49F8"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 xml:space="preserve">Sveže perutninsko meso mora biti kakovostnega razreda A - glede na kakovost, zlasti mesnatost in izgled, ki je opredeljen v obrazcu </w:t>
            </w:r>
            <w:r w:rsidRPr="00DA70FC">
              <w:rPr>
                <w:rFonts w:ascii="Garamond" w:hAnsi="Garamond"/>
                <w:bCs/>
                <w:i/>
                <w:sz w:val="24"/>
                <w:szCs w:val="24"/>
              </w:rPr>
              <w:t>»predračun«</w:t>
            </w:r>
            <w:r w:rsidRPr="00DA70FC">
              <w:rPr>
                <w:rFonts w:ascii="Garamond" w:hAnsi="Garamond"/>
                <w:bCs/>
                <w:sz w:val="24"/>
                <w:szCs w:val="24"/>
              </w:rPr>
              <w:t xml:space="preserve"> za vsako posamezno živilo in je v skladu z Uredbo komisije (ES), št. 543/2008</w:t>
            </w:r>
            <w:r w:rsidR="002A79D9" w:rsidRPr="00DA70FC">
              <w:rPr>
                <w:rFonts w:ascii="Garamond" w:hAnsi="Garamond"/>
                <w:bCs/>
                <w:sz w:val="24"/>
                <w:szCs w:val="24"/>
              </w:rPr>
              <w:t>.</w:t>
            </w:r>
          </w:p>
          <w:p w14:paraId="4FC05BE0" w14:textId="77777777" w:rsidR="009C49F8" w:rsidRPr="00DA70FC" w:rsidRDefault="009C49F8"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Odstopanje v masi uporabniškega kosa mesa (npr.: zrezek) pri posameznemu kosu ne sm</w:t>
            </w:r>
            <w:r w:rsidR="00B52E19" w:rsidRPr="00DA70FC">
              <w:rPr>
                <w:rFonts w:ascii="Garamond" w:hAnsi="Garamond"/>
                <w:bCs/>
                <w:sz w:val="24"/>
                <w:szCs w:val="24"/>
              </w:rPr>
              <w:t>ejo preseči ±10 % zahtevane mase</w:t>
            </w:r>
            <w:r w:rsidRPr="00DA70FC">
              <w:rPr>
                <w:rFonts w:ascii="Garamond" w:hAnsi="Garamond"/>
                <w:bCs/>
                <w:sz w:val="24"/>
                <w:szCs w:val="24"/>
              </w:rPr>
              <w:t>, celotna dobavljena količina pa ne sme odstopati več kot ±2 %. Sveže perutninsko meso mora biti brez kala.</w:t>
            </w:r>
          </w:p>
          <w:p w14:paraId="21916F0D" w14:textId="77777777" w:rsidR="009C49F8" w:rsidRPr="00DA70FC" w:rsidRDefault="009C49F8" w:rsidP="00C37C2D">
            <w:pPr>
              <w:spacing w:line="312" w:lineRule="auto"/>
              <w:jc w:val="both"/>
              <w:rPr>
                <w:rFonts w:ascii="Garamond" w:hAnsi="Garamond"/>
                <w:sz w:val="24"/>
                <w:szCs w:val="24"/>
              </w:rPr>
            </w:pPr>
          </w:p>
          <w:p w14:paraId="635E14EC" w14:textId="77777777" w:rsidR="009C49F8" w:rsidRPr="00DA70FC" w:rsidRDefault="009C49F8" w:rsidP="00C37C2D">
            <w:pPr>
              <w:spacing w:line="312" w:lineRule="auto"/>
              <w:jc w:val="both"/>
              <w:rPr>
                <w:rFonts w:ascii="Garamond" w:hAnsi="Garamond"/>
                <w:b/>
                <w:sz w:val="24"/>
                <w:szCs w:val="24"/>
              </w:rPr>
            </w:pPr>
            <w:r w:rsidRPr="00DA70FC">
              <w:rPr>
                <w:rFonts w:ascii="Garamond" w:hAnsi="Garamond"/>
                <w:sz w:val="24"/>
                <w:szCs w:val="24"/>
              </w:rPr>
              <w:t xml:space="preserve">Osnovni opis: </w:t>
            </w:r>
            <w:r w:rsidRPr="00DA70FC">
              <w:rPr>
                <w:rFonts w:ascii="Garamond" w:hAnsi="Garamond"/>
                <w:b/>
                <w:sz w:val="24"/>
                <w:szCs w:val="24"/>
              </w:rPr>
              <w:t>nabodalo iz piščančjega/puranjega mesa z  zelenjavo</w:t>
            </w:r>
          </w:p>
          <w:p w14:paraId="2B557B5A" w14:textId="77777777" w:rsidR="009C49F8" w:rsidRPr="00DA70FC" w:rsidRDefault="009C49F8" w:rsidP="00C37C2D">
            <w:pPr>
              <w:spacing w:line="312" w:lineRule="auto"/>
              <w:jc w:val="both"/>
              <w:rPr>
                <w:rFonts w:ascii="Garamond" w:hAnsi="Garamond"/>
                <w:b/>
                <w:sz w:val="24"/>
                <w:szCs w:val="24"/>
              </w:rPr>
            </w:pPr>
          </w:p>
          <w:tbl>
            <w:tblPr>
              <w:tblW w:w="9005" w:type="dxa"/>
              <w:jc w:val="center"/>
              <w:tblLook w:val="0000" w:firstRow="0" w:lastRow="0" w:firstColumn="0" w:lastColumn="0" w:noHBand="0" w:noVBand="0"/>
            </w:tblPr>
            <w:tblGrid>
              <w:gridCol w:w="2410"/>
              <w:gridCol w:w="6586"/>
              <w:gridCol w:w="9"/>
            </w:tblGrid>
            <w:tr w:rsidR="009C49F8" w:rsidRPr="00DA70FC" w14:paraId="2BA78CDD" w14:textId="77777777" w:rsidTr="00DE09AF">
              <w:trPr>
                <w:jc w:val="center"/>
              </w:trPr>
              <w:tc>
                <w:tcPr>
                  <w:tcW w:w="2410" w:type="dxa"/>
                  <w:tcBorders>
                    <w:top w:val="single" w:sz="12" w:space="0" w:color="auto"/>
                    <w:left w:val="single" w:sz="12" w:space="0" w:color="auto"/>
                    <w:bottom w:val="single" w:sz="12" w:space="0" w:color="auto"/>
                    <w:right w:val="single" w:sz="12" w:space="0" w:color="auto"/>
                  </w:tcBorders>
                </w:tcPr>
                <w:p w14:paraId="0969E877" w14:textId="77777777" w:rsidR="009C49F8" w:rsidRPr="00DA70FC" w:rsidRDefault="009C49F8" w:rsidP="00C37C2D">
                  <w:pPr>
                    <w:spacing w:line="312" w:lineRule="auto"/>
                    <w:jc w:val="both"/>
                    <w:rPr>
                      <w:rFonts w:ascii="Garamond" w:hAnsi="Garamond"/>
                      <w:sz w:val="24"/>
                      <w:szCs w:val="24"/>
                    </w:rPr>
                  </w:pPr>
                  <w:r w:rsidRPr="00DA70FC">
                    <w:rPr>
                      <w:rFonts w:ascii="Garamond" w:hAnsi="Garamond"/>
                      <w:sz w:val="24"/>
                      <w:szCs w:val="24"/>
                    </w:rPr>
                    <w:t xml:space="preserve">Kakovostne zahteve: </w:t>
                  </w:r>
                </w:p>
              </w:tc>
              <w:tc>
                <w:tcPr>
                  <w:tcW w:w="6595" w:type="dxa"/>
                  <w:gridSpan w:val="2"/>
                  <w:tcBorders>
                    <w:top w:val="single" w:sz="12" w:space="0" w:color="auto"/>
                    <w:left w:val="single" w:sz="12" w:space="0" w:color="auto"/>
                    <w:bottom w:val="single" w:sz="12" w:space="0" w:color="auto"/>
                    <w:right w:val="single" w:sz="12" w:space="0" w:color="auto"/>
                  </w:tcBorders>
                </w:tcPr>
                <w:p w14:paraId="3F07DC9F" w14:textId="77777777" w:rsidR="009C49F8" w:rsidRPr="00DA70FC" w:rsidRDefault="009C49F8" w:rsidP="00C37C2D">
                  <w:pPr>
                    <w:spacing w:line="312" w:lineRule="auto"/>
                    <w:jc w:val="both"/>
                    <w:rPr>
                      <w:rFonts w:ascii="Garamond" w:hAnsi="Garamond"/>
                      <w:sz w:val="24"/>
                      <w:szCs w:val="24"/>
                    </w:rPr>
                  </w:pPr>
                  <w:r w:rsidRPr="00DA70FC">
                    <w:rPr>
                      <w:rFonts w:ascii="Garamond" w:hAnsi="Garamond"/>
                      <w:sz w:val="24"/>
                      <w:szCs w:val="24"/>
                    </w:rPr>
                    <w:t>sveže meso značilne kakovosti (stegno in/ali prsi), ohlajeno, po lastnostih se uvršča v razred A; narezano na koščke in skupaj s koščki zelenjave nataknjeno na leseno paličico, biti mora vsaj 75</w:t>
                  </w:r>
                  <w:r w:rsidR="00EA26D0" w:rsidRPr="00DA70FC">
                    <w:rPr>
                      <w:rFonts w:ascii="Garamond" w:hAnsi="Garamond"/>
                      <w:sz w:val="24"/>
                      <w:szCs w:val="24"/>
                    </w:rPr>
                    <w:t xml:space="preserve"> </w:t>
                  </w:r>
                  <w:r w:rsidRPr="00DA70FC">
                    <w:rPr>
                      <w:rFonts w:ascii="Garamond" w:hAnsi="Garamond"/>
                      <w:sz w:val="24"/>
                      <w:szCs w:val="24"/>
                    </w:rPr>
                    <w:t>% mesa in vsaj 15</w:t>
                  </w:r>
                  <w:r w:rsidR="00EA26D0" w:rsidRPr="00DA70FC">
                    <w:rPr>
                      <w:rFonts w:ascii="Garamond" w:hAnsi="Garamond"/>
                      <w:sz w:val="24"/>
                      <w:szCs w:val="24"/>
                    </w:rPr>
                    <w:t xml:space="preserve"> </w:t>
                  </w:r>
                  <w:r w:rsidRPr="00DA70FC">
                    <w:rPr>
                      <w:rFonts w:ascii="Garamond" w:hAnsi="Garamond"/>
                      <w:sz w:val="24"/>
                      <w:szCs w:val="24"/>
                    </w:rPr>
                    <w:t>% zelenjave; začimbe, brez konzervansov</w:t>
                  </w:r>
                </w:p>
              </w:tc>
            </w:tr>
            <w:tr w:rsidR="009C49F8" w:rsidRPr="00DA70FC" w14:paraId="39F68760" w14:textId="77777777" w:rsidTr="00DE09AF">
              <w:tblPrEx>
                <w:jc w:val="left"/>
                <w:tblBorders>
                  <w:top w:val="single" w:sz="8" w:space="0" w:color="4472C4"/>
                  <w:bottom w:val="single" w:sz="8" w:space="0" w:color="4472C4"/>
                </w:tblBorders>
                <w:tblLook w:val="04A0" w:firstRow="1" w:lastRow="0" w:firstColumn="1" w:lastColumn="0" w:noHBand="0" w:noVBand="1"/>
              </w:tblPrEx>
              <w:trPr>
                <w:gridAfter w:val="1"/>
                <w:wAfter w:w="9" w:type="dxa"/>
              </w:trPr>
              <w:tc>
                <w:tcPr>
                  <w:tcW w:w="8996" w:type="dxa"/>
                  <w:gridSpan w:val="2"/>
                  <w:tcBorders>
                    <w:top w:val="nil"/>
                    <w:bottom w:val="single" w:sz="12" w:space="0" w:color="0070C0"/>
                  </w:tcBorders>
                  <w:shd w:val="clear" w:color="auto" w:fill="auto"/>
                </w:tcPr>
                <w:p w14:paraId="55D3D09A" w14:textId="77777777" w:rsidR="009C49F8" w:rsidRPr="00DA70FC" w:rsidRDefault="009C49F8" w:rsidP="00C37C2D">
                  <w:pPr>
                    <w:autoSpaceDE w:val="0"/>
                    <w:autoSpaceDN w:val="0"/>
                    <w:adjustRightInd w:val="0"/>
                    <w:spacing w:line="312" w:lineRule="auto"/>
                    <w:jc w:val="both"/>
                    <w:rPr>
                      <w:rFonts w:ascii="Garamond" w:hAnsi="Garamond"/>
                      <w:b/>
                      <w:bCs/>
                      <w:sz w:val="24"/>
                      <w:szCs w:val="24"/>
                    </w:rPr>
                  </w:pPr>
                </w:p>
              </w:tc>
            </w:tr>
            <w:tr w:rsidR="009C49F8" w:rsidRPr="00DA70FC" w14:paraId="3C66A6B2" w14:textId="77777777" w:rsidTr="00DE09AF">
              <w:tblPrEx>
                <w:jc w:val="left"/>
                <w:tblBorders>
                  <w:top w:val="single" w:sz="8" w:space="0" w:color="4472C4"/>
                  <w:bottom w:val="single" w:sz="8" w:space="0" w:color="4472C4"/>
                </w:tblBorders>
                <w:tblLook w:val="04A0" w:firstRow="1" w:lastRow="0" w:firstColumn="1" w:lastColumn="0" w:noHBand="0" w:noVBand="1"/>
              </w:tblPrEx>
              <w:trPr>
                <w:gridAfter w:val="1"/>
                <w:wAfter w:w="9" w:type="dxa"/>
              </w:trPr>
              <w:tc>
                <w:tcPr>
                  <w:tcW w:w="8996" w:type="dxa"/>
                  <w:gridSpan w:val="2"/>
                  <w:tcBorders>
                    <w:top w:val="single" w:sz="12" w:space="0" w:color="0070C0"/>
                    <w:left w:val="single" w:sz="12" w:space="0" w:color="0070C0"/>
                    <w:bottom w:val="single" w:sz="12" w:space="0" w:color="0070C0"/>
                    <w:right w:val="single" w:sz="12" w:space="0" w:color="0070C0"/>
                  </w:tcBorders>
                  <w:shd w:val="clear" w:color="auto" w:fill="D0DBF0"/>
                </w:tcPr>
                <w:p w14:paraId="41B44923" w14:textId="77777777" w:rsidR="009C49F8" w:rsidRPr="00DA70FC" w:rsidRDefault="009C49F8" w:rsidP="00C37C2D">
                  <w:pPr>
                    <w:autoSpaceDE w:val="0"/>
                    <w:autoSpaceDN w:val="0"/>
                    <w:adjustRightInd w:val="0"/>
                    <w:spacing w:line="312" w:lineRule="auto"/>
                    <w:jc w:val="both"/>
                    <w:rPr>
                      <w:rFonts w:ascii="Garamond" w:hAnsi="Garamond"/>
                      <w:b/>
                      <w:bCs/>
                      <w:sz w:val="24"/>
                      <w:szCs w:val="24"/>
                    </w:rPr>
                  </w:pPr>
                  <w:r w:rsidRPr="00DA70FC">
                    <w:rPr>
                      <w:rFonts w:ascii="Garamond" w:hAnsi="Garamond"/>
                      <w:b/>
                      <w:bCs/>
                      <w:sz w:val="24"/>
                      <w:szCs w:val="24"/>
                    </w:rPr>
                    <w:t>SPECIFIČNE ZAHTEVE</w:t>
                  </w:r>
                </w:p>
              </w:tc>
            </w:tr>
            <w:tr w:rsidR="009C49F8" w:rsidRPr="00DA70FC" w14:paraId="2AE5B4A6" w14:textId="77777777" w:rsidTr="00DE09AF">
              <w:tblPrEx>
                <w:jc w:val="left"/>
                <w:tblBorders>
                  <w:top w:val="single" w:sz="8" w:space="0" w:color="4472C4"/>
                  <w:bottom w:val="single" w:sz="8" w:space="0" w:color="4472C4"/>
                </w:tblBorders>
                <w:tblLook w:val="04A0" w:firstRow="1" w:lastRow="0" w:firstColumn="1" w:lastColumn="0" w:noHBand="0" w:noVBand="1"/>
              </w:tblPrEx>
              <w:trPr>
                <w:gridAfter w:val="1"/>
                <w:wAfter w:w="9" w:type="dxa"/>
                <w:trHeight w:val="1104"/>
              </w:trPr>
              <w:tc>
                <w:tcPr>
                  <w:tcW w:w="8996" w:type="dxa"/>
                  <w:gridSpan w:val="2"/>
                  <w:tcBorders>
                    <w:top w:val="single" w:sz="12" w:space="0" w:color="0070C0"/>
                    <w:bottom w:val="nil"/>
                  </w:tcBorders>
                  <w:shd w:val="clear" w:color="auto" w:fill="auto"/>
                </w:tcPr>
                <w:p w14:paraId="4915D27B" w14:textId="77777777" w:rsidR="009C49F8" w:rsidRPr="00DA70FC" w:rsidRDefault="009C49F8"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A70FC">
                    <w:rPr>
                      <w:rFonts w:ascii="Garamond" w:hAnsi="Garamond"/>
                      <w:bCs/>
                      <w:sz w:val="24"/>
                      <w:szCs w:val="24"/>
                    </w:rPr>
                    <w:t>Sveže perutninsko meso ne sme biti predhodno zamrznjeno.</w:t>
                  </w:r>
                </w:p>
                <w:p w14:paraId="65388E06" w14:textId="77777777" w:rsidR="009C49F8" w:rsidRPr="00DA70FC" w:rsidRDefault="009C49F8"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A70FC">
                    <w:rPr>
                      <w:rFonts w:ascii="Garamond" w:hAnsi="Garamond"/>
                      <w:bCs/>
                      <w:sz w:val="24"/>
                      <w:szCs w:val="24"/>
                    </w:rPr>
                    <w:t>Sveže perutninsko meso mora biti rezano glede na zahteve naročnika opredeljene v obrazcu »</w:t>
                  </w:r>
                  <w:r w:rsidRPr="00DA70FC">
                    <w:rPr>
                      <w:rFonts w:ascii="Garamond" w:hAnsi="Garamond"/>
                      <w:bCs/>
                      <w:i/>
                      <w:sz w:val="24"/>
                      <w:szCs w:val="24"/>
                    </w:rPr>
                    <w:t xml:space="preserve">predračun« </w:t>
                  </w:r>
                  <w:r w:rsidRPr="00DA70FC">
                    <w:rPr>
                      <w:rFonts w:ascii="Garamond" w:hAnsi="Garamond"/>
                      <w:bCs/>
                      <w:sz w:val="24"/>
                      <w:szCs w:val="24"/>
                    </w:rPr>
                    <w:t>in kot tako dostavljeno na vse navedene lokacije dostave (velikost kosov, kock, zrezkov)</w:t>
                  </w:r>
                  <w:r w:rsidR="002A79D9" w:rsidRPr="00DA70FC">
                    <w:rPr>
                      <w:rFonts w:ascii="Garamond" w:hAnsi="Garamond"/>
                      <w:bCs/>
                      <w:sz w:val="24"/>
                      <w:szCs w:val="24"/>
                    </w:rPr>
                    <w:t>.</w:t>
                  </w:r>
                </w:p>
                <w:p w14:paraId="45AD781C" w14:textId="77777777" w:rsidR="009C49F8" w:rsidRPr="00DA70FC" w:rsidRDefault="009C49F8"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A70FC">
                    <w:rPr>
                      <w:rFonts w:ascii="Garamond" w:hAnsi="Garamond"/>
                      <w:bCs/>
                      <w:sz w:val="24"/>
                      <w:szCs w:val="24"/>
                    </w:rPr>
                    <w:t>Naročnik lahko kadarkoli v pogodbenem obdobju od dobavitelja zahteva dokument, ki dokazuje poreklo izdelka oziroma njegovih surovin.</w:t>
                  </w:r>
                </w:p>
              </w:tc>
            </w:tr>
          </w:tbl>
          <w:p w14:paraId="494FFC0D" w14:textId="77777777" w:rsidR="009C49F8" w:rsidRPr="00DA70FC" w:rsidRDefault="009C49F8" w:rsidP="00C37C2D">
            <w:pPr>
              <w:spacing w:line="312" w:lineRule="auto"/>
              <w:jc w:val="both"/>
              <w:rPr>
                <w:rFonts w:ascii="Garamond" w:hAnsi="Garamond"/>
                <w:b/>
                <w:bCs/>
                <w:sz w:val="24"/>
                <w:szCs w:val="24"/>
              </w:rPr>
            </w:pPr>
          </w:p>
        </w:tc>
      </w:tr>
    </w:tbl>
    <w:p w14:paraId="437254AC" w14:textId="77777777" w:rsidR="009C49F8" w:rsidRPr="00DA70FC" w:rsidRDefault="009C49F8" w:rsidP="00C37C2D">
      <w:pPr>
        <w:spacing w:line="312" w:lineRule="auto"/>
        <w:jc w:val="both"/>
        <w:rPr>
          <w:rFonts w:ascii="Garamond" w:hAnsi="Garamond"/>
          <w:sz w:val="24"/>
          <w:szCs w:val="24"/>
        </w:rPr>
      </w:pPr>
    </w:p>
    <w:p w14:paraId="14272E11" w14:textId="77777777" w:rsidR="00590B46" w:rsidRPr="00DA70FC" w:rsidRDefault="005D2C08" w:rsidP="00C37C2D">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07" w:name="_Toc26788539"/>
      <w:r w:rsidRPr="00DA70FC">
        <w:rPr>
          <w:rFonts w:ascii="Garamond" w:hAnsi="Garamond"/>
          <w:b/>
          <w:bCs/>
          <w:sz w:val="24"/>
          <w:szCs w:val="24"/>
        </w:rPr>
        <w:t xml:space="preserve">TEHNIČNE ZAHTEVE ZA ZAMRZNJENE RIBE IN RIBJE </w:t>
      </w:r>
      <w:r w:rsidR="0028724D" w:rsidRPr="00DA70FC">
        <w:rPr>
          <w:rFonts w:ascii="Garamond" w:hAnsi="Garamond"/>
          <w:b/>
          <w:bCs/>
          <w:sz w:val="24"/>
          <w:szCs w:val="24"/>
        </w:rPr>
        <w:t>KONZERVE</w:t>
      </w:r>
      <w:bookmarkEnd w:id="107"/>
    </w:p>
    <w:p w14:paraId="3E1F0503" w14:textId="77777777" w:rsidR="005D2C08" w:rsidRPr="00DA70FC" w:rsidRDefault="005D2C08" w:rsidP="00C37C2D">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p>
    <w:tbl>
      <w:tblPr>
        <w:tblW w:w="0" w:type="auto"/>
        <w:tblInd w:w="15" w:type="dxa"/>
        <w:tblBorders>
          <w:top w:val="single" w:sz="8" w:space="0" w:color="70AD47"/>
          <w:bottom w:val="single" w:sz="8" w:space="0" w:color="70AD47"/>
        </w:tblBorders>
        <w:tblLook w:val="04A0" w:firstRow="1" w:lastRow="0" w:firstColumn="1" w:lastColumn="0" w:noHBand="0" w:noVBand="1"/>
      </w:tblPr>
      <w:tblGrid>
        <w:gridCol w:w="9042"/>
      </w:tblGrid>
      <w:tr w:rsidR="00D132C8" w:rsidRPr="00DA70FC" w14:paraId="019C71EC" w14:textId="77777777" w:rsidTr="0028724D">
        <w:tc>
          <w:tcPr>
            <w:tcW w:w="9042" w:type="dxa"/>
            <w:tcBorders>
              <w:top w:val="single" w:sz="12" w:space="0" w:color="9BBB59"/>
              <w:bottom w:val="nil"/>
            </w:tcBorders>
            <w:shd w:val="clear" w:color="auto" w:fill="auto"/>
          </w:tcPr>
          <w:p w14:paraId="47101ED4" w14:textId="77777777" w:rsidR="005D2C08" w:rsidRPr="00DA70FC" w:rsidRDefault="00B52E19"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Z</w:t>
            </w:r>
            <w:r w:rsidR="005D2C08" w:rsidRPr="00DA70FC">
              <w:rPr>
                <w:rFonts w:ascii="Garamond" w:hAnsi="Garamond"/>
                <w:bCs/>
                <w:sz w:val="24"/>
                <w:szCs w:val="24"/>
                <w:lang w:eastAsia="sl-SI"/>
              </w:rPr>
              <w:t xml:space="preserve">amrznjene ribe morajo priti do naročnika v nepretrgani hladni verigi (hlajena vozila). </w:t>
            </w:r>
          </w:p>
          <w:p w14:paraId="507B8395" w14:textId="77777777" w:rsidR="005D2C08" w:rsidRPr="00DA70FC"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sz w:val="24"/>
                <w:szCs w:val="24"/>
                <w:lang w:eastAsia="sl-SI"/>
              </w:rPr>
              <w:t>Kakovost globoko zamrznjenih ribjih izdelkov mora biti skladna z zahtevami pravilnika. Pravilno pakirani izdelki morajo biti zamrznjeni in skladiščeni pri temperaturi pod –18ºC. Po odtajanju ne smejo imeti tujega ali žarkega vonja, prav tako ne smejo kazati znakov dehidracije. Panirana masa zamrznjenih paniranih ribjih izdelkov lahko vsebuje le aditive, ki jih dovoljuje pravilnik, prepovedana je uporaba konzervansov.</w:t>
            </w:r>
          </w:p>
          <w:p w14:paraId="2D73B96E" w14:textId="77777777" w:rsidR="005D2C08" w:rsidRPr="00DA70FC" w:rsidRDefault="005D2C08" w:rsidP="00A311E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Hramba in prevoz pri temperaturi do -18</w:t>
            </w:r>
            <w:r w:rsidR="00B52E19" w:rsidRPr="00DA70FC">
              <w:rPr>
                <w:rFonts w:ascii="Garamond" w:hAnsi="Garamond"/>
                <w:bCs/>
                <w:sz w:val="24"/>
                <w:szCs w:val="24"/>
              </w:rPr>
              <w:t>°C</w:t>
            </w:r>
            <w:r w:rsidRPr="00DA70FC">
              <w:rPr>
                <w:rFonts w:ascii="Garamond" w:hAnsi="Garamond"/>
                <w:bCs/>
                <w:sz w:val="24"/>
                <w:szCs w:val="24"/>
                <w:lang w:eastAsia="sl-SI"/>
              </w:rPr>
              <w:t xml:space="preserve">. </w:t>
            </w:r>
          </w:p>
          <w:p w14:paraId="4B9D83AE" w14:textId="77777777" w:rsidR="005D2C08" w:rsidRPr="00DA70FC" w:rsidRDefault="005D2C08" w:rsidP="00A311E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Zamrznjene ribe morajo biti ob sprejemu zamrznjene, brez znakov odtajevanja in ponovnega zamrzovanja</w:t>
            </w:r>
            <w:r w:rsidR="002A79D9" w:rsidRPr="00DA70FC">
              <w:rPr>
                <w:rFonts w:ascii="Garamond" w:hAnsi="Garamond"/>
                <w:bCs/>
                <w:sz w:val="24"/>
                <w:szCs w:val="24"/>
                <w:lang w:eastAsia="sl-SI"/>
              </w:rPr>
              <w:t>.</w:t>
            </w:r>
            <w:r w:rsidRPr="00DA70FC">
              <w:rPr>
                <w:rFonts w:ascii="Garamond" w:hAnsi="Garamond"/>
                <w:bCs/>
                <w:sz w:val="24"/>
                <w:szCs w:val="24"/>
                <w:lang w:eastAsia="sl-SI"/>
              </w:rPr>
              <w:t xml:space="preserve"> </w:t>
            </w:r>
          </w:p>
          <w:p w14:paraId="74D1986D" w14:textId="77777777" w:rsidR="005D2C08" w:rsidRPr="00DA70FC"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 xml:space="preserve">Predelovalec mora imeti za objekt veljavno odločbo VURS. </w:t>
            </w:r>
          </w:p>
          <w:p w14:paraId="27D19538" w14:textId="77777777" w:rsidR="005D2C08" w:rsidRPr="00DA70FC"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 xml:space="preserve">Način pakiranja mora biti za vsako živilo v skladu z zahtevami naročnika navedenimi pri opisu posameznega živila v obrazcu </w:t>
            </w:r>
            <w:r w:rsidRPr="00DA70FC">
              <w:rPr>
                <w:rFonts w:ascii="Garamond" w:hAnsi="Garamond"/>
                <w:bCs/>
                <w:i/>
                <w:sz w:val="24"/>
                <w:szCs w:val="24"/>
                <w:lang w:eastAsia="sl-SI"/>
              </w:rPr>
              <w:t>»Predračun«</w:t>
            </w:r>
            <w:r w:rsidRPr="00DA70FC">
              <w:rPr>
                <w:rFonts w:ascii="Garamond" w:hAnsi="Garamond"/>
                <w:bCs/>
                <w:sz w:val="24"/>
                <w:szCs w:val="24"/>
                <w:lang w:eastAsia="sl-SI"/>
              </w:rPr>
              <w:t xml:space="preserve"> in vsemi veljavnimi predpisi.</w:t>
            </w:r>
          </w:p>
          <w:p w14:paraId="2E56567E" w14:textId="77777777" w:rsidR="005D2C08" w:rsidRPr="00DA70FC"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Embalaža mora biti za vsako živilo v skladu z vsemi veljavnimi predpisi.</w:t>
            </w:r>
          </w:p>
          <w:p w14:paraId="4140EEC0" w14:textId="77777777" w:rsidR="005D2C08" w:rsidRPr="00DA70FC"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Zamrznjene ribe morajo biti označene  v skladu s pravilnikom o splošnem označevanju predpakiranih živil oziroma v skladu s pravilnikom o splošnem označevanju živil, ki niso predpakirana.</w:t>
            </w:r>
          </w:p>
          <w:p w14:paraId="73140075" w14:textId="77777777" w:rsidR="005D2C08" w:rsidRPr="00DA70FC"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Pri označevanju zamrznjenih rib pa morajo biti upoštevani tudi drugi predpisi, zlasti tisti, ki urejajo zdravstveno ustreznost živil in kakovost rib.</w:t>
            </w:r>
          </w:p>
          <w:p w14:paraId="616277FF" w14:textId="77777777" w:rsidR="005D2C08" w:rsidRPr="00DA70FC"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lastRenderedPageBreak/>
              <w:t xml:space="preserve">Označba živila mora vsebovati tudi podatke o poreklu živila oziroma poreklu surovin živila. </w:t>
            </w:r>
          </w:p>
          <w:p w14:paraId="19A25645" w14:textId="77777777" w:rsidR="005D2C08" w:rsidRPr="00DA70FC"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 xml:space="preserve">Zamrznjene ribe morajo biti označene tudi skladno z Uredbo (EU) št. 1169/2011. </w:t>
            </w:r>
          </w:p>
          <w:p w14:paraId="03D44660" w14:textId="77777777" w:rsidR="005D2C08" w:rsidRPr="00DA70FC" w:rsidRDefault="005D2C08" w:rsidP="00C37C2D">
            <w:pPr>
              <w:spacing w:before="200" w:after="0" w:line="312" w:lineRule="auto"/>
              <w:ind w:left="714"/>
              <w:contextualSpacing/>
              <w:jc w:val="both"/>
              <w:rPr>
                <w:rFonts w:ascii="Garamond" w:hAnsi="Garamond"/>
                <w:b/>
                <w:bCs/>
                <w:sz w:val="24"/>
                <w:szCs w:val="24"/>
                <w:lang w:eastAsia="sl-SI"/>
              </w:rPr>
            </w:pPr>
          </w:p>
        </w:tc>
      </w:tr>
    </w:tbl>
    <w:p w14:paraId="69CB222E" w14:textId="77777777" w:rsidR="005D2C08" w:rsidRPr="00DA70FC" w:rsidRDefault="005D2C08" w:rsidP="00C37C2D">
      <w:pPr>
        <w:spacing w:line="312" w:lineRule="auto"/>
        <w:jc w:val="both"/>
        <w:rPr>
          <w:rFonts w:ascii="Garamond" w:hAnsi="Garamond"/>
          <w:vanish/>
          <w:sz w:val="24"/>
          <w:szCs w:val="24"/>
        </w:rPr>
      </w:pPr>
    </w:p>
    <w:tbl>
      <w:tblPr>
        <w:tblW w:w="0" w:type="auto"/>
        <w:tblBorders>
          <w:top w:val="single" w:sz="8" w:space="0" w:color="FFC000"/>
          <w:bottom w:val="single" w:sz="8" w:space="0" w:color="FFC000"/>
        </w:tblBorders>
        <w:tblLook w:val="04A0" w:firstRow="1" w:lastRow="0" w:firstColumn="1" w:lastColumn="0" w:noHBand="0" w:noVBand="1"/>
      </w:tblPr>
      <w:tblGrid>
        <w:gridCol w:w="9042"/>
      </w:tblGrid>
      <w:tr w:rsidR="00D132C8" w:rsidRPr="00DA70FC" w14:paraId="487B1AF1" w14:textId="77777777" w:rsidTr="00DE09AF">
        <w:tc>
          <w:tcPr>
            <w:tcW w:w="9071" w:type="dxa"/>
            <w:tcBorders>
              <w:top w:val="single" w:sz="12" w:space="0" w:color="E36C0A"/>
              <w:left w:val="single" w:sz="12" w:space="0" w:color="E36C0A"/>
              <w:bottom w:val="single" w:sz="12" w:space="0" w:color="E36C0A"/>
              <w:right w:val="single" w:sz="12" w:space="0" w:color="E36C0A"/>
            </w:tcBorders>
            <w:shd w:val="clear" w:color="auto" w:fill="FFEFC0"/>
          </w:tcPr>
          <w:p w14:paraId="30EB2870" w14:textId="77777777" w:rsidR="005D2C08" w:rsidRPr="00DA70FC" w:rsidRDefault="005D2C08" w:rsidP="00C37C2D">
            <w:pPr>
              <w:spacing w:line="312" w:lineRule="auto"/>
              <w:jc w:val="both"/>
              <w:rPr>
                <w:rFonts w:ascii="Garamond" w:hAnsi="Garamond"/>
                <w:b/>
                <w:bCs/>
                <w:sz w:val="24"/>
                <w:szCs w:val="24"/>
              </w:rPr>
            </w:pPr>
            <w:r w:rsidRPr="00DA70FC">
              <w:rPr>
                <w:rFonts w:ascii="Garamond" w:hAnsi="Garamond"/>
                <w:b/>
                <w:bCs/>
                <w:sz w:val="24"/>
                <w:szCs w:val="24"/>
              </w:rPr>
              <w:t>KAKOVOSTNE ZAHTEVE ZA ŽIVILA V VZGOJNO IZOBRAŽEVALNIH USTANOVAH</w:t>
            </w:r>
          </w:p>
        </w:tc>
      </w:tr>
      <w:tr w:rsidR="00D132C8" w:rsidRPr="00DA70FC" w14:paraId="45D6B561" w14:textId="77777777" w:rsidTr="00DE09AF">
        <w:tc>
          <w:tcPr>
            <w:tcW w:w="9071" w:type="dxa"/>
            <w:tcBorders>
              <w:top w:val="single" w:sz="12" w:space="0" w:color="E36C0A"/>
              <w:bottom w:val="nil"/>
            </w:tcBorders>
            <w:shd w:val="clear" w:color="auto" w:fill="auto"/>
          </w:tcPr>
          <w:p w14:paraId="35C5699E" w14:textId="77777777" w:rsidR="005D2C08" w:rsidRPr="00DA70FC" w:rsidRDefault="005D2C08" w:rsidP="00A311E1">
            <w:pPr>
              <w:numPr>
                <w:ilvl w:val="0"/>
                <w:numId w:val="30"/>
              </w:numPr>
              <w:spacing w:after="0" w:line="312" w:lineRule="auto"/>
              <w:contextualSpacing/>
              <w:jc w:val="both"/>
              <w:rPr>
                <w:rFonts w:ascii="Garamond" w:hAnsi="Garamond"/>
                <w:b/>
                <w:bCs/>
                <w:sz w:val="24"/>
                <w:szCs w:val="24"/>
                <w:lang w:eastAsia="sl-SI"/>
              </w:rPr>
            </w:pPr>
            <w:r w:rsidRPr="00DA70FC">
              <w:rPr>
                <w:rFonts w:ascii="Garamond" w:hAnsi="Garamond"/>
                <w:bCs/>
                <w:sz w:val="24"/>
                <w:szCs w:val="24"/>
                <w:lang w:eastAsia="sl-SI"/>
              </w:rPr>
              <w:t>Zamrznjene ribe morajo biti v skladu z vsemi veljavnimi predpisi glede zdravstvene ustreznosti živil, ter kakovosti rib in zahtevami naročnika.</w:t>
            </w:r>
          </w:p>
          <w:p w14:paraId="7171929C" w14:textId="77777777" w:rsidR="005D2C08" w:rsidRPr="00DA70FC" w:rsidRDefault="005D2C08" w:rsidP="00A311E1">
            <w:pPr>
              <w:numPr>
                <w:ilvl w:val="0"/>
                <w:numId w:val="30"/>
              </w:numPr>
              <w:spacing w:after="0" w:line="312" w:lineRule="auto"/>
              <w:contextualSpacing/>
              <w:jc w:val="both"/>
              <w:rPr>
                <w:rFonts w:ascii="Garamond" w:hAnsi="Garamond"/>
                <w:b/>
                <w:bCs/>
                <w:sz w:val="24"/>
                <w:szCs w:val="24"/>
                <w:lang w:eastAsia="sl-SI"/>
              </w:rPr>
            </w:pPr>
            <w:r w:rsidRPr="00DA70FC">
              <w:rPr>
                <w:rFonts w:ascii="Garamond" w:hAnsi="Garamond"/>
                <w:bCs/>
                <w:sz w:val="24"/>
                <w:szCs w:val="24"/>
                <w:lang w:eastAsia="sl-SI"/>
              </w:rPr>
              <w:t>Po toplotni obdelavi mora biti meso ribe prijetnega vonja in okusa, pretežno čvrste konsistence in značilne barve za posamezno ribo. P</w:t>
            </w:r>
            <w:r w:rsidRPr="00DA70FC">
              <w:rPr>
                <w:rFonts w:ascii="Garamond" w:hAnsi="Garamond"/>
                <w:sz w:val="24"/>
                <w:szCs w:val="24"/>
                <w:lang w:eastAsia="sl-SI"/>
              </w:rPr>
              <w:t>o toplotni obdelavi mora imeti meso ribe prijeten vonj in okus, značilno barvo in ne sme razpadati.</w:t>
            </w:r>
          </w:p>
          <w:p w14:paraId="2D125E10" w14:textId="77777777" w:rsidR="005D2C08" w:rsidRPr="00DA70FC" w:rsidRDefault="005D2C08" w:rsidP="00A311E1">
            <w:pPr>
              <w:numPr>
                <w:ilvl w:val="0"/>
                <w:numId w:val="30"/>
              </w:numPr>
              <w:spacing w:after="0" w:line="312" w:lineRule="auto"/>
              <w:jc w:val="both"/>
              <w:rPr>
                <w:rFonts w:ascii="Garamond" w:hAnsi="Garamond"/>
                <w:sz w:val="24"/>
                <w:szCs w:val="24"/>
              </w:rPr>
            </w:pPr>
            <w:r w:rsidRPr="00DA70FC">
              <w:rPr>
                <w:rFonts w:ascii="Garamond" w:hAnsi="Garamond"/>
                <w:sz w:val="24"/>
                <w:szCs w:val="24"/>
              </w:rPr>
              <w:t xml:space="preserve">Središčna temperatura svežih rib in ribiških proizvodov mora biti ob sprejemu </w:t>
            </w:r>
            <w:r w:rsidR="00B52E19" w:rsidRPr="00DA70FC">
              <w:rPr>
                <w:rFonts w:ascii="Garamond" w:hAnsi="Garamond"/>
                <w:sz w:val="24"/>
                <w:szCs w:val="24"/>
              </w:rPr>
              <w:t>+</w:t>
            </w:r>
            <w:r w:rsidRPr="00DA70FC">
              <w:rPr>
                <w:rFonts w:ascii="Garamond" w:hAnsi="Garamond"/>
                <w:sz w:val="24"/>
                <w:szCs w:val="24"/>
              </w:rPr>
              <w:t>4°C ali nižja.</w:t>
            </w:r>
          </w:p>
          <w:p w14:paraId="34AF5B2A" w14:textId="77777777" w:rsidR="005D2C08" w:rsidRPr="00DA70FC" w:rsidRDefault="002A79D9" w:rsidP="00A311E1">
            <w:pPr>
              <w:numPr>
                <w:ilvl w:val="0"/>
                <w:numId w:val="30"/>
              </w:numPr>
              <w:spacing w:after="0" w:line="312" w:lineRule="auto"/>
              <w:jc w:val="both"/>
              <w:rPr>
                <w:rFonts w:ascii="Garamond" w:hAnsi="Garamond"/>
                <w:sz w:val="24"/>
                <w:szCs w:val="24"/>
              </w:rPr>
            </w:pPr>
            <w:r w:rsidRPr="00DA70FC">
              <w:rPr>
                <w:rFonts w:ascii="Garamond" w:hAnsi="Garamond"/>
                <w:sz w:val="24"/>
                <w:szCs w:val="24"/>
              </w:rPr>
              <w:t>Ribe in ribji</w:t>
            </w:r>
            <w:r w:rsidR="005D2C08" w:rsidRPr="00DA70FC">
              <w:rPr>
                <w:rFonts w:ascii="Garamond" w:hAnsi="Garamond"/>
                <w:sz w:val="24"/>
                <w:szCs w:val="24"/>
              </w:rPr>
              <w:t xml:space="preserve"> proizvodi morajo biti ob sprejemu zamrznjeni, brez znakov odtajevanja in ponovnega zamrzovanja.</w:t>
            </w:r>
          </w:p>
          <w:p w14:paraId="46491B72" w14:textId="77777777" w:rsidR="005D2C08" w:rsidRPr="00DA70FC" w:rsidRDefault="005D2C08" w:rsidP="00A311E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 xml:space="preserve">Ribje meso mora biti I. kvalitete, kot je opredeljeno v obrazcu </w:t>
            </w:r>
            <w:r w:rsidRPr="00DA70FC">
              <w:rPr>
                <w:rFonts w:ascii="Garamond" w:hAnsi="Garamond"/>
                <w:bCs/>
                <w:i/>
                <w:sz w:val="24"/>
                <w:szCs w:val="24"/>
                <w:lang w:eastAsia="sl-SI"/>
              </w:rPr>
              <w:t>»predračun«</w:t>
            </w:r>
            <w:r w:rsidRPr="00DA70FC">
              <w:rPr>
                <w:rFonts w:ascii="Garamond" w:hAnsi="Garamond"/>
                <w:bCs/>
                <w:sz w:val="24"/>
                <w:szCs w:val="24"/>
                <w:lang w:eastAsia="sl-SI"/>
              </w:rPr>
              <w:t xml:space="preserve"> za vsako posamezno živilo. </w:t>
            </w:r>
          </w:p>
          <w:p w14:paraId="7DAEBF4C" w14:textId="77777777" w:rsidR="005D2C08" w:rsidRPr="00DA70FC" w:rsidRDefault="005D2C08" w:rsidP="00B52E19">
            <w:pPr>
              <w:numPr>
                <w:ilvl w:val="0"/>
                <w:numId w:val="30"/>
              </w:numPr>
              <w:spacing w:after="0" w:line="312" w:lineRule="auto"/>
              <w:contextualSpacing/>
              <w:jc w:val="both"/>
              <w:rPr>
                <w:rFonts w:ascii="Garamond" w:hAnsi="Garamond"/>
                <w:b/>
                <w:bCs/>
                <w:sz w:val="24"/>
                <w:szCs w:val="24"/>
                <w:lang w:eastAsia="sl-SI"/>
              </w:rPr>
            </w:pPr>
            <w:r w:rsidRPr="00DA70FC">
              <w:rPr>
                <w:rFonts w:ascii="Garamond" w:hAnsi="Garamond"/>
                <w:bCs/>
                <w:sz w:val="24"/>
                <w:szCs w:val="24"/>
                <w:lang w:eastAsia="sl-SI"/>
              </w:rPr>
              <w:t>Odstopanja v masi uporabniškega kosa pri posamez</w:t>
            </w:r>
            <w:r w:rsidR="00B52E19" w:rsidRPr="00DA70FC">
              <w:rPr>
                <w:rFonts w:ascii="Garamond" w:hAnsi="Garamond"/>
                <w:bCs/>
                <w:sz w:val="24"/>
                <w:szCs w:val="24"/>
                <w:lang w:eastAsia="sl-SI"/>
              </w:rPr>
              <w:t xml:space="preserve">nem živilu ne smejo presegati ± </w:t>
            </w:r>
            <w:r w:rsidRPr="00DA70FC">
              <w:rPr>
                <w:rFonts w:ascii="Garamond" w:hAnsi="Garamond"/>
                <w:bCs/>
                <w:sz w:val="24"/>
                <w:szCs w:val="24"/>
                <w:lang w:eastAsia="sl-SI"/>
              </w:rPr>
              <w:t>5% zahtevane mase, celotna dobavljena količina pa ne sme odstopati več kot ± 3 %.</w:t>
            </w:r>
          </w:p>
          <w:p w14:paraId="33EDD37A" w14:textId="77777777" w:rsidR="00B52E19" w:rsidRPr="00DA70FC" w:rsidRDefault="00B52E19" w:rsidP="00B52E19">
            <w:pPr>
              <w:spacing w:after="0" w:line="312" w:lineRule="auto"/>
              <w:ind w:left="720"/>
              <w:contextualSpacing/>
              <w:jc w:val="both"/>
              <w:rPr>
                <w:rFonts w:ascii="Garamond" w:hAnsi="Garamond"/>
                <w:b/>
                <w:bCs/>
                <w:sz w:val="24"/>
                <w:szCs w:val="24"/>
                <w:lang w:eastAsia="sl-SI"/>
              </w:rPr>
            </w:pPr>
          </w:p>
        </w:tc>
      </w:tr>
    </w:tbl>
    <w:p w14:paraId="58F91DB5" w14:textId="77777777" w:rsidR="005D2C08" w:rsidRPr="00DA70FC" w:rsidRDefault="005D2C08" w:rsidP="00C37C2D">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bookmarkStart w:id="108" w:name="_Toc401057735"/>
      <w:bookmarkStart w:id="109" w:name="_Toc401058867"/>
      <w:bookmarkStart w:id="110" w:name="_Toc523700467"/>
      <w:bookmarkStart w:id="111" w:name="_Toc26788540"/>
      <w:r w:rsidRPr="00DA70FC">
        <w:rPr>
          <w:rFonts w:ascii="Garamond" w:eastAsia="Arial Unicode MS" w:hAnsi="Garamond"/>
          <w:b/>
          <w:bCs/>
          <w:sz w:val="24"/>
          <w:szCs w:val="24"/>
          <w:lang w:eastAsia="sl-SI"/>
        </w:rPr>
        <w:t xml:space="preserve">KONZERVIRANI </w:t>
      </w:r>
      <w:bookmarkEnd w:id="108"/>
      <w:bookmarkEnd w:id="109"/>
      <w:r w:rsidRPr="00DA70FC">
        <w:rPr>
          <w:rFonts w:ascii="Garamond" w:eastAsia="Arial Unicode MS" w:hAnsi="Garamond"/>
          <w:b/>
          <w:bCs/>
          <w:sz w:val="24"/>
          <w:szCs w:val="24"/>
          <w:lang w:eastAsia="sl-SI"/>
        </w:rPr>
        <w:t>RIBJI IZDELKI</w:t>
      </w:r>
      <w:bookmarkEnd w:id="110"/>
      <w:bookmarkEnd w:id="111"/>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D132C8" w:rsidRPr="00DA70FC" w14:paraId="529F7BDF" w14:textId="77777777" w:rsidTr="00DE09AF">
        <w:tc>
          <w:tcPr>
            <w:tcW w:w="9212" w:type="dxa"/>
            <w:tcBorders>
              <w:top w:val="single" w:sz="8" w:space="0" w:color="70AD47"/>
              <w:bottom w:val="single" w:sz="12" w:space="0" w:color="9BBB59"/>
            </w:tcBorders>
            <w:shd w:val="clear" w:color="auto" w:fill="auto"/>
          </w:tcPr>
          <w:p w14:paraId="67F58FEE" w14:textId="77777777" w:rsidR="005D2C08" w:rsidRPr="00DA70FC" w:rsidRDefault="005D2C08" w:rsidP="00C37C2D">
            <w:pPr>
              <w:spacing w:line="312" w:lineRule="auto"/>
              <w:jc w:val="both"/>
              <w:rPr>
                <w:rFonts w:ascii="Garamond" w:hAnsi="Garamond"/>
                <w:b/>
                <w:bCs/>
                <w:sz w:val="24"/>
                <w:szCs w:val="24"/>
              </w:rPr>
            </w:pPr>
          </w:p>
        </w:tc>
      </w:tr>
      <w:tr w:rsidR="00D132C8" w:rsidRPr="00DA70FC" w14:paraId="3A574CA9" w14:textId="77777777" w:rsidTr="00DE09AF">
        <w:tc>
          <w:tcPr>
            <w:tcW w:w="9212" w:type="dxa"/>
            <w:tcBorders>
              <w:top w:val="single" w:sz="12" w:space="0" w:color="9BBB59"/>
              <w:left w:val="single" w:sz="12" w:space="0" w:color="9BBB59"/>
              <w:bottom w:val="single" w:sz="12" w:space="0" w:color="9BBB59"/>
              <w:right w:val="single" w:sz="12" w:space="0" w:color="9BBB59"/>
            </w:tcBorders>
            <w:shd w:val="clear" w:color="auto" w:fill="DBEBD0"/>
          </w:tcPr>
          <w:p w14:paraId="4B5FEEC1" w14:textId="77777777" w:rsidR="005D2C08" w:rsidRPr="00DA70FC" w:rsidRDefault="005D2C08" w:rsidP="00C37C2D">
            <w:pPr>
              <w:spacing w:line="312" w:lineRule="auto"/>
              <w:jc w:val="both"/>
              <w:rPr>
                <w:rFonts w:ascii="Garamond" w:hAnsi="Garamond"/>
                <w:b/>
                <w:bCs/>
                <w:sz w:val="24"/>
                <w:szCs w:val="24"/>
              </w:rPr>
            </w:pPr>
            <w:r w:rsidRPr="00DA70FC">
              <w:rPr>
                <w:rFonts w:ascii="Garamond" w:hAnsi="Garamond"/>
                <w:b/>
                <w:bCs/>
                <w:sz w:val="24"/>
                <w:szCs w:val="24"/>
              </w:rPr>
              <w:t>TEHNIČNE ZAHTEVE</w:t>
            </w:r>
          </w:p>
        </w:tc>
      </w:tr>
      <w:tr w:rsidR="00D132C8" w:rsidRPr="00DA70FC" w14:paraId="77209C29" w14:textId="77777777" w:rsidTr="00DE09AF">
        <w:tc>
          <w:tcPr>
            <w:tcW w:w="9212" w:type="dxa"/>
            <w:tcBorders>
              <w:top w:val="single" w:sz="12" w:space="0" w:color="9BBB59"/>
              <w:bottom w:val="nil"/>
            </w:tcBorders>
            <w:shd w:val="clear" w:color="auto" w:fill="auto"/>
          </w:tcPr>
          <w:p w14:paraId="4224D479" w14:textId="77777777" w:rsidR="005D2C08" w:rsidRPr="00DA70FC" w:rsidRDefault="005D2C08" w:rsidP="00A311E1">
            <w:pPr>
              <w:numPr>
                <w:ilvl w:val="0"/>
                <w:numId w:val="31"/>
              </w:numPr>
              <w:spacing w:after="0" w:line="312" w:lineRule="auto"/>
              <w:ind w:left="714" w:hanging="357"/>
              <w:contextualSpacing/>
              <w:jc w:val="both"/>
              <w:rPr>
                <w:rFonts w:ascii="Garamond" w:hAnsi="Garamond"/>
                <w:bCs/>
                <w:sz w:val="24"/>
                <w:szCs w:val="24"/>
                <w:lang w:eastAsia="sl-SI"/>
              </w:rPr>
            </w:pPr>
            <w:r w:rsidRPr="00DA70FC">
              <w:rPr>
                <w:rFonts w:ascii="Garamond" w:hAnsi="Garamond"/>
                <w:sz w:val="24"/>
                <w:szCs w:val="24"/>
                <w:lang w:eastAsia="sl-SI"/>
              </w:rPr>
              <w:t>Izdelek mora biti obstojen pri sobni temperaturi. Prevoz</w:t>
            </w:r>
            <w:r w:rsidRPr="00DA70FC">
              <w:rPr>
                <w:rFonts w:ascii="Garamond" w:hAnsi="Garamond"/>
                <w:bCs/>
                <w:sz w:val="24"/>
                <w:szCs w:val="24"/>
                <w:lang w:eastAsia="sl-SI"/>
              </w:rPr>
              <w:t xml:space="preserve"> in shranjevanje konzerviranih ribjih izdelkov mora potekati skladno z navedbami na deklaraciji izdelka.</w:t>
            </w:r>
          </w:p>
          <w:p w14:paraId="19F80113" w14:textId="77777777" w:rsidR="005D2C08" w:rsidRPr="00DA70FC"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 xml:space="preserve">Predelovalec mora imeti za objekt veljavno odločbo VURS. </w:t>
            </w:r>
          </w:p>
          <w:p w14:paraId="5A4DE495" w14:textId="77777777" w:rsidR="005D2C08" w:rsidRPr="00DA70FC"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Dobavljenim ribjim izdelkom ob dostavi, ne sme preteči več kot polovica njihovega uporabnega roka.</w:t>
            </w:r>
          </w:p>
          <w:p w14:paraId="7947082F" w14:textId="77777777" w:rsidR="005D2C08" w:rsidRPr="00DA70FC"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 xml:space="preserve">Način pakiranja mora biti za vsako živilo v skladu z zahtevami naročnika navedenimi pri opisu posameznega živila v obrazcu </w:t>
            </w:r>
            <w:r w:rsidRPr="00DA70FC">
              <w:rPr>
                <w:rFonts w:ascii="Garamond" w:hAnsi="Garamond"/>
                <w:bCs/>
                <w:i/>
                <w:sz w:val="24"/>
                <w:szCs w:val="24"/>
                <w:lang w:eastAsia="sl-SI"/>
              </w:rPr>
              <w:t>»Predračun«</w:t>
            </w:r>
            <w:r w:rsidRPr="00DA70FC">
              <w:rPr>
                <w:rFonts w:ascii="Garamond" w:hAnsi="Garamond"/>
                <w:bCs/>
                <w:sz w:val="24"/>
                <w:szCs w:val="24"/>
                <w:lang w:eastAsia="sl-SI"/>
              </w:rPr>
              <w:t xml:space="preserve"> in vsemi veljavnimi predpisi.</w:t>
            </w:r>
          </w:p>
          <w:p w14:paraId="3511EE08" w14:textId="77777777" w:rsidR="005D2C08" w:rsidRPr="00DA70FC"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Embalaža mora biti za vsako živilo v skladu z vsemi veljavnimi predpisi.</w:t>
            </w:r>
          </w:p>
          <w:p w14:paraId="0BE58599" w14:textId="77777777" w:rsidR="005D2C08" w:rsidRPr="00DA70FC"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Ribji izdelki morajo biti označeni v skladu s pravilnikom o splošnem označevanju predpakiranih živil oziroma v skladu s pravilnikom o splošnem označevanju živil, ki niso predpakirana.</w:t>
            </w:r>
          </w:p>
          <w:p w14:paraId="7F42E624" w14:textId="77777777" w:rsidR="005D2C08" w:rsidRPr="00DA70FC"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Pri označevanju ribjih izdelkov  pa morajo biti upoštevani tudi drugi predpisi, zlasti tisti, ki urejajo zdravstveno ustreznost živil in kakovost rib.</w:t>
            </w:r>
          </w:p>
          <w:p w14:paraId="4483EFAF" w14:textId="77777777" w:rsidR="005D2C08" w:rsidRPr="00DA70FC"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lastRenderedPageBreak/>
              <w:t xml:space="preserve">Označba živila mora vsebovati tudi podatke o poreklu živila oziroma poreklu surovin živila. </w:t>
            </w:r>
          </w:p>
          <w:p w14:paraId="148EE91D" w14:textId="77777777" w:rsidR="005D2C08" w:rsidRPr="00DA70FC" w:rsidRDefault="005D2C08"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Ribji izdelki morajo biti označeni tudi skladno z Uredbo (EU) št. 1169/2011.</w:t>
            </w:r>
          </w:p>
          <w:p w14:paraId="4991BD86" w14:textId="77777777" w:rsidR="005D2C08" w:rsidRPr="00DA70FC" w:rsidRDefault="005D2C08" w:rsidP="00C37C2D">
            <w:pPr>
              <w:spacing w:before="200" w:after="0" w:line="312" w:lineRule="auto"/>
              <w:ind w:left="714"/>
              <w:contextualSpacing/>
              <w:jc w:val="both"/>
              <w:rPr>
                <w:rFonts w:ascii="Garamond" w:hAnsi="Garamond"/>
                <w:b/>
                <w:bCs/>
                <w:sz w:val="24"/>
                <w:szCs w:val="24"/>
                <w:lang w:eastAsia="sl-SI"/>
              </w:rPr>
            </w:pPr>
          </w:p>
        </w:tc>
      </w:tr>
    </w:tbl>
    <w:p w14:paraId="3913D2F9" w14:textId="77777777" w:rsidR="005D2C08" w:rsidRPr="00DA70FC" w:rsidRDefault="005D2C08" w:rsidP="00C37C2D">
      <w:pPr>
        <w:spacing w:line="312" w:lineRule="auto"/>
        <w:jc w:val="both"/>
        <w:rPr>
          <w:rFonts w:ascii="Garamond" w:hAnsi="Garamond"/>
          <w:vanish/>
          <w:sz w:val="24"/>
          <w:szCs w:val="24"/>
        </w:rPr>
      </w:pPr>
    </w:p>
    <w:tbl>
      <w:tblPr>
        <w:tblW w:w="9101" w:type="dxa"/>
        <w:tblBorders>
          <w:top w:val="single" w:sz="8" w:space="0" w:color="FFC000"/>
          <w:bottom w:val="single" w:sz="8" w:space="0" w:color="FFC000"/>
        </w:tblBorders>
        <w:tblLook w:val="04A0" w:firstRow="1" w:lastRow="0" w:firstColumn="1" w:lastColumn="0" w:noHBand="0" w:noVBand="1"/>
      </w:tblPr>
      <w:tblGrid>
        <w:gridCol w:w="9101"/>
      </w:tblGrid>
      <w:tr w:rsidR="00D132C8" w:rsidRPr="00DA70FC" w14:paraId="0B4A85C6" w14:textId="77777777" w:rsidTr="00DE09AF">
        <w:trPr>
          <w:trHeight w:val="555"/>
        </w:trPr>
        <w:tc>
          <w:tcPr>
            <w:tcW w:w="9101" w:type="dxa"/>
            <w:tcBorders>
              <w:top w:val="single" w:sz="12" w:space="0" w:color="E36C0A"/>
              <w:left w:val="single" w:sz="12" w:space="0" w:color="E36C0A"/>
              <w:bottom w:val="single" w:sz="12" w:space="0" w:color="E36C0A"/>
              <w:right w:val="single" w:sz="12" w:space="0" w:color="E36C0A"/>
            </w:tcBorders>
            <w:shd w:val="clear" w:color="auto" w:fill="FFEFC0"/>
          </w:tcPr>
          <w:p w14:paraId="48915A85" w14:textId="77777777" w:rsidR="005D2C08" w:rsidRPr="00DA70FC" w:rsidRDefault="005D2C08" w:rsidP="00C37C2D">
            <w:pPr>
              <w:spacing w:line="312" w:lineRule="auto"/>
              <w:jc w:val="both"/>
              <w:rPr>
                <w:rFonts w:ascii="Garamond" w:hAnsi="Garamond"/>
                <w:b/>
                <w:bCs/>
                <w:sz w:val="24"/>
                <w:szCs w:val="24"/>
              </w:rPr>
            </w:pPr>
            <w:r w:rsidRPr="00DA70FC">
              <w:rPr>
                <w:rFonts w:ascii="Garamond" w:hAnsi="Garamond"/>
                <w:b/>
                <w:bCs/>
                <w:sz w:val="24"/>
                <w:szCs w:val="24"/>
              </w:rPr>
              <w:t>KAKOVOSTNE ZAHTEVE ZA ŽIVILA V VZGOJNO IZOBRAŽEVALNIH USTANOVAH</w:t>
            </w:r>
          </w:p>
        </w:tc>
      </w:tr>
      <w:tr w:rsidR="00D132C8" w:rsidRPr="00DA70FC" w14:paraId="25B1CE2B" w14:textId="77777777" w:rsidTr="00DE09AF">
        <w:trPr>
          <w:trHeight w:val="2746"/>
        </w:trPr>
        <w:tc>
          <w:tcPr>
            <w:tcW w:w="9101" w:type="dxa"/>
            <w:tcBorders>
              <w:top w:val="single" w:sz="12" w:space="0" w:color="E36C0A"/>
              <w:bottom w:val="nil"/>
            </w:tcBorders>
            <w:shd w:val="clear" w:color="auto" w:fill="auto"/>
          </w:tcPr>
          <w:p w14:paraId="44FAAE28" w14:textId="77777777" w:rsidR="005D2C08" w:rsidRPr="00DA70FC" w:rsidRDefault="005D2C08" w:rsidP="00A311E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Ribji izdelki morajo biti v skladu z vsemi veljavnimi predpisi glede zdravstvene ustreznosti živil, ter kakovosti rib in zahtevami naročnika.</w:t>
            </w:r>
          </w:p>
          <w:p w14:paraId="5FF81B55" w14:textId="77777777" w:rsidR="005D2C08" w:rsidRPr="00DA70FC" w:rsidRDefault="005D2C08" w:rsidP="00A311E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Po toplotni obdelavi mora biti meso prijetnega vonja in okusa, pretežno čvrste konsistence in značilne barve za posamezno ribo.</w:t>
            </w:r>
          </w:p>
          <w:p w14:paraId="4C3D6DCF" w14:textId="77777777" w:rsidR="005D2C08" w:rsidRPr="00DA70FC" w:rsidRDefault="005D2C08" w:rsidP="00A311E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 xml:space="preserve">Ribji izdelki morajo biti I. kvalitete, kot je opredeljeno v obrazcu </w:t>
            </w:r>
            <w:r w:rsidRPr="00DA70FC">
              <w:rPr>
                <w:rFonts w:ascii="Garamond" w:hAnsi="Garamond"/>
                <w:bCs/>
                <w:i/>
                <w:sz w:val="24"/>
                <w:szCs w:val="24"/>
                <w:lang w:eastAsia="sl-SI"/>
              </w:rPr>
              <w:t>»predračun«</w:t>
            </w:r>
            <w:r w:rsidRPr="00DA70FC">
              <w:rPr>
                <w:rFonts w:ascii="Garamond" w:hAnsi="Garamond"/>
                <w:bCs/>
                <w:sz w:val="24"/>
                <w:szCs w:val="24"/>
                <w:lang w:eastAsia="sl-SI"/>
              </w:rPr>
              <w:t xml:space="preserve"> za vsako posamezno živilo. </w:t>
            </w:r>
          </w:p>
          <w:p w14:paraId="6BAA878C" w14:textId="77777777" w:rsidR="005D2C08" w:rsidRPr="00DA70FC" w:rsidRDefault="005D2C08" w:rsidP="00A311E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Odstopanja v masi uporabniškega kosa pri posameznem živilu ne smejo presegati ± 5% zahtevane mase, celotna dobavljena količina pa ne sme odstopati več kot ± 3%.</w:t>
            </w:r>
          </w:p>
          <w:p w14:paraId="081EEE8A" w14:textId="77777777" w:rsidR="005D2C08" w:rsidRPr="00DA70FC" w:rsidRDefault="005D2C08" w:rsidP="00A311E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Konzervansi niso dovoljeni.</w:t>
            </w:r>
          </w:p>
        </w:tc>
      </w:tr>
    </w:tbl>
    <w:p w14:paraId="313F1DA4" w14:textId="77777777" w:rsidR="005D2C08" w:rsidRPr="00DA70FC" w:rsidRDefault="005D2C08" w:rsidP="00C37C2D">
      <w:pPr>
        <w:spacing w:line="312" w:lineRule="auto"/>
        <w:jc w:val="both"/>
        <w:rPr>
          <w:rFonts w:ascii="Garamond" w:hAnsi="Garamond"/>
          <w:vanish/>
          <w:sz w:val="24"/>
          <w:szCs w:val="24"/>
        </w:rPr>
      </w:pPr>
    </w:p>
    <w:tbl>
      <w:tblPr>
        <w:tblW w:w="0" w:type="auto"/>
        <w:tblLook w:val="04A0" w:firstRow="1" w:lastRow="0" w:firstColumn="1" w:lastColumn="0" w:noHBand="0" w:noVBand="1"/>
      </w:tblPr>
      <w:tblGrid>
        <w:gridCol w:w="9072"/>
      </w:tblGrid>
      <w:tr w:rsidR="00D132C8" w:rsidRPr="00DA70FC" w14:paraId="0C51E303" w14:textId="77777777" w:rsidTr="00DE09AF">
        <w:tc>
          <w:tcPr>
            <w:tcW w:w="9071" w:type="dxa"/>
            <w:shd w:val="clear" w:color="auto" w:fill="auto"/>
          </w:tcPr>
          <w:p w14:paraId="5D60E422" w14:textId="77777777" w:rsidR="005D2C08" w:rsidRPr="00DA70FC" w:rsidRDefault="005D2C08" w:rsidP="00C37C2D">
            <w:pPr>
              <w:spacing w:line="312" w:lineRule="auto"/>
              <w:jc w:val="both"/>
              <w:rPr>
                <w:rFonts w:ascii="Garamond" w:hAnsi="Garamond"/>
                <w:b/>
                <w:bCs/>
                <w:sz w:val="24"/>
                <w:szCs w:val="24"/>
              </w:rPr>
            </w:pPr>
          </w:p>
          <w:tbl>
            <w:tblPr>
              <w:tblW w:w="8855" w:type="dxa"/>
              <w:tblBorders>
                <w:top w:val="single" w:sz="8" w:space="0" w:color="4472C4"/>
                <w:bottom w:val="single" w:sz="8" w:space="0" w:color="4472C4"/>
              </w:tblBorders>
              <w:tblLook w:val="04A0" w:firstRow="1" w:lastRow="0" w:firstColumn="1" w:lastColumn="0" w:noHBand="0" w:noVBand="1"/>
            </w:tblPr>
            <w:tblGrid>
              <w:gridCol w:w="8855"/>
            </w:tblGrid>
            <w:tr w:rsidR="005D2C08" w:rsidRPr="00DA70FC" w14:paraId="129B1891" w14:textId="77777777" w:rsidTr="00DE09AF">
              <w:tc>
                <w:tcPr>
                  <w:tcW w:w="8855" w:type="dxa"/>
                  <w:tcBorders>
                    <w:top w:val="single" w:sz="12" w:space="0" w:color="0070C0"/>
                    <w:left w:val="single" w:sz="12" w:space="0" w:color="0070C0"/>
                    <w:bottom w:val="single" w:sz="12" w:space="0" w:color="0070C0"/>
                    <w:right w:val="single" w:sz="12" w:space="0" w:color="0070C0"/>
                  </w:tcBorders>
                  <w:shd w:val="clear" w:color="auto" w:fill="D0DBF0"/>
                </w:tcPr>
                <w:p w14:paraId="691CD819" w14:textId="77777777" w:rsidR="005D2C08" w:rsidRPr="00DA70FC" w:rsidRDefault="005D2C08" w:rsidP="00C37C2D">
                  <w:pPr>
                    <w:autoSpaceDE w:val="0"/>
                    <w:autoSpaceDN w:val="0"/>
                    <w:adjustRightInd w:val="0"/>
                    <w:spacing w:line="312" w:lineRule="auto"/>
                    <w:jc w:val="both"/>
                    <w:rPr>
                      <w:rFonts w:ascii="Garamond" w:hAnsi="Garamond"/>
                      <w:i/>
                      <w:sz w:val="24"/>
                      <w:szCs w:val="24"/>
                    </w:rPr>
                  </w:pPr>
                  <w:r w:rsidRPr="00DA70FC">
                    <w:rPr>
                      <w:rFonts w:ascii="Garamond" w:hAnsi="Garamond"/>
                      <w:sz w:val="24"/>
                      <w:szCs w:val="24"/>
                    </w:rPr>
                    <w:t>SPECIFIČNE ZAHTEVE</w:t>
                  </w:r>
                </w:p>
              </w:tc>
            </w:tr>
            <w:tr w:rsidR="005D2C08" w:rsidRPr="00DA70FC" w14:paraId="19354305" w14:textId="77777777" w:rsidTr="00DE09AF">
              <w:tc>
                <w:tcPr>
                  <w:tcW w:w="8855" w:type="dxa"/>
                  <w:tcBorders>
                    <w:top w:val="single" w:sz="12" w:space="0" w:color="0070C0"/>
                    <w:bottom w:val="nil"/>
                  </w:tcBorders>
                  <w:shd w:val="clear" w:color="auto" w:fill="auto"/>
                </w:tcPr>
                <w:p w14:paraId="630A3237" w14:textId="77777777" w:rsidR="005D2C08" w:rsidRPr="00DA70FC" w:rsidRDefault="005D2C08" w:rsidP="00A311E1">
                  <w:pPr>
                    <w:numPr>
                      <w:ilvl w:val="0"/>
                      <w:numId w:val="30"/>
                    </w:numPr>
                    <w:autoSpaceDE w:val="0"/>
                    <w:autoSpaceDN w:val="0"/>
                    <w:adjustRightInd w:val="0"/>
                    <w:spacing w:line="312" w:lineRule="auto"/>
                    <w:contextualSpacing/>
                    <w:jc w:val="both"/>
                    <w:rPr>
                      <w:rFonts w:ascii="Garamond" w:hAnsi="Garamond"/>
                      <w:b/>
                      <w:bCs/>
                      <w:sz w:val="24"/>
                      <w:szCs w:val="24"/>
                      <w:lang w:eastAsia="sl-SI"/>
                    </w:rPr>
                  </w:pPr>
                  <w:r w:rsidRPr="00DA70FC">
                    <w:rPr>
                      <w:rFonts w:ascii="Garamond" w:hAnsi="Garamond"/>
                      <w:b/>
                      <w:bCs/>
                      <w:sz w:val="24"/>
                      <w:szCs w:val="24"/>
                      <w:lang w:eastAsia="sl-SI"/>
                    </w:rPr>
                    <w:t>Konzervirane sardele</w:t>
                  </w:r>
                  <w:r w:rsidRPr="00DA70FC">
                    <w:rPr>
                      <w:rFonts w:ascii="Garamond" w:hAnsi="Garamond"/>
                      <w:bCs/>
                      <w:sz w:val="24"/>
                      <w:szCs w:val="24"/>
                      <w:lang w:eastAsia="sl-SI"/>
                    </w:rPr>
                    <w:t xml:space="preserve"> morajo biti iz rib vrste </w:t>
                  </w:r>
                  <w:r w:rsidRPr="00DA70FC">
                    <w:rPr>
                      <w:rFonts w:ascii="Garamond" w:hAnsi="Garamond"/>
                      <w:bCs/>
                      <w:i/>
                      <w:sz w:val="24"/>
                      <w:szCs w:val="24"/>
                      <w:lang w:eastAsia="sl-SI"/>
                    </w:rPr>
                    <w:t xml:space="preserve">Sardina </w:t>
                  </w:r>
                  <w:proofErr w:type="spellStart"/>
                  <w:r w:rsidRPr="00DA70FC">
                    <w:rPr>
                      <w:rFonts w:ascii="Garamond" w:hAnsi="Garamond"/>
                      <w:bCs/>
                      <w:i/>
                      <w:sz w:val="24"/>
                      <w:szCs w:val="24"/>
                      <w:lang w:eastAsia="sl-SI"/>
                    </w:rPr>
                    <w:t>pilchardus</w:t>
                  </w:r>
                  <w:proofErr w:type="spellEnd"/>
                  <w:r w:rsidRPr="00DA70FC">
                    <w:rPr>
                      <w:rFonts w:ascii="Garamond" w:hAnsi="Garamond"/>
                      <w:bCs/>
                      <w:i/>
                      <w:sz w:val="24"/>
                      <w:szCs w:val="24"/>
                      <w:lang w:eastAsia="sl-SI"/>
                    </w:rPr>
                    <w:t>.</w:t>
                  </w:r>
                </w:p>
              </w:tc>
            </w:tr>
          </w:tbl>
          <w:p w14:paraId="2B58E4E5" w14:textId="77777777" w:rsidR="005D2C08" w:rsidRPr="00DA70FC" w:rsidRDefault="005D2C08" w:rsidP="00C37C2D">
            <w:pPr>
              <w:spacing w:line="312" w:lineRule="auto"/>
              <w:jc w:val="both"/>
              <w:rPr>
                <w:rFonts w:ascii="Garamond" w:hAnsi="Garamond"/>
                <w:b/>
                <w:bCs/>
                <w:sz w:val="24"/>
                <w:szCs w:val="24"/>
              </w:rPr>
            </w:pPr>
          </w:p>
        </w:tc>
      </w:tr>
    </w:tbl>
    <w:p w14:paraId="3C7E97F2" w14:textId="77777777" w:rsidR="00590B46" w:rsidRPr="00DA70FC" w:rsidRDefault="00590B46" w:rsidP="00C37C2D">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p>
    <w:p w14:paraId="5F97FF0C" w14:textId="77777777" w:rsidR="00590B46" w:rsidRPr="00DA70FC" w:rsidRDefault="00604B91" w:rsidP="00C37C2D">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12" w:name="_Toc26788541"/>
      <w:r w:rsidRPr="00DA70FC">
        <w:rPr>
          <w:rFonts w:ascii="Garamond" w:eastAsia="Arial Unicode MS" w:hAnsi="Garamond" w:cs="Arial Unicode MS"/>
          <w:b/>
          <w:bCs/>
          <w:kern w:val="3"/>
          <w:sz w:val="24"/>
          <w:szCs w:val="24"/>
          <w:lang w:eastAsia="zh-CN" w:bidi="hi-IN"/>
        </w:rPr>
        <w:t>TEHNIČNE ZAHTEVE ZA KRUH IN DROBNO PEKOVSKO PECIVO TER SLAŠČIČARSKO PECIVO, SENDVIČI, PICO IN BUREK</w:t>
      </w:r>
      <w:bookmarkEnd w:id="112"/>
    </w:p>
    <w:p w14:paraId="65204AEB" w14:textId="77777777" w:rsidR="00ED2140" w:rsidRPr="00DA70FC" w:rsidRDefault="00ED2140" w:rsidP="00C37C2D">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p>
    <w:p w14:paraId="22E7183A" w14:textId="77777777" w:rsidR="00590B46" w:rsidRPr="00DA70FC" w:rsidRDefault="00ED2140" w:rsidP="00C37C2D">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13" w:name="_Toc26788542"/>
      <w:r w:rsidRPr="00DA70FC">
        <w:rPr>
          <w:rFonts w:ascii="Garamond" w:eastAsia="Arial Unicode MS" w:hAnsi="Garamond" w:cs="Arial Unicode MS"/>
          <w:b/>
          <w:bCs/>
          <w:kern w:val="3"/>
          <w:sz w:val="24"/>
          <w:szCs w:val="24"/>
          <w:lang w:eastAsia="zh-CN" w:bidi="hi-IN"/>
        </w:rPr>
        <w:t>TEHNIČNE ZAHTEVE ZA KRU</w:t>
      </w:r>
      <w:r w:rsidR="00546C93" w:rsidRPr="00DA70FC">
        <w:rPr>
          <w:rFonts w:ascii="Garamond" w:eastAsia="Arial Unicode MS" w:hAnsi="Garamond" w:cs="Arial Unicode MS"/>
          <w:b/>
          <w:bCs/>
          <w:kern w:val="3"/>
          <w:sz w:val="24"/>
          <w:szCs w:val="24"/>
          <w:lang w:eastAsia="zh-CN" w:bidi="hi-IN"/>
        </w:rPr>
        <w:t>H</w:t>
      </w:r>
      <w:bookmarkEnd w:id="113"/>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D132C8" w:rsidRPr="00DA70FC" w14:paraId="70B43131" w14:textId="77777777" w:rsidTr="00DE09AF">
        <w:tc>
          <w:tcPr>
            <w:tcW w:w="9212" w:type="dxa"/>
            <w:tcBorders>
              <w:top w:val="single" w:sz="12" w:space="0" w:color="9BBB59"/>
              <w:bottom w:val="nil"/>
            </w:tcBorders>
            <w:shd w:val="clear" w:color="auto" w:fill="auto"/>
          </w:tcPr>
          <w:p w14:paraId="16993068" w14:textId="77777777" w:rsidR="00ED2140" w:rsidRPr="00DA70FC" w:rsidRDefault="00ED2140" w:rsidP="00A311E1">
            <w:pPr>
              <w:pStyle w:val="Odstavekseznama"/>
              <w:numPr>
                <w:ilvl w:val="0"/>
                <w:numId w:val="31"/>
              </w:numPr>
              <w:autoSpaceDE w:val="0"/>
              <w:autoSpaceDN w:val="0"/>
              <w:adjustRightInd w:val="0"/>
              <w:spacing w:before="0" w:line="312" w:lineRule="auto"/>
              <w:ind w:left="714" w:hanging="357"/>
              <w:rPr>
                <w:rFonts w:ascii="Garamond" w:hAnsi="Garamond"/>
                <w:b/>
                <w:bCs/>
                <w:sz w:val="24"/>
                <w:szCs w:val="24"/>
              </w:rPr>
            </w:pPr>
            <w:r w:rsidRPr="00DA70FC">
              <w:rPr>
                <w:rFonts w:ascii="Garamond" w:hAnsi="Garamond"/>
                <w:bCs/>
                <w:sz w:val="24"/>
                <w:szCs w:val="24"/>
              </w:rPr>
              <w:t>Prevoz kruha mora biti v skladu z vsemi veljavnimi predpisi in opravljen na način, da je živilo zaščiteno pred zunanjimi vplivi.</w:t>
            </w:r>
          </w:p>
          <w:p w14:paraId="0DE2B643" w14:textId="77777777" w:rsidR="00ED2140" w:rsidRPr="00DA70FC" w:rsidRDefault="00ED2140"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 xml:space="preserve">Način pakiranja in sestava kruha mora biti za vsako živilo v skladu z zahtevami naročnika navedenimi pri opisu posameznega živila v obrazcu </w:t>
            </w:r>
            <w:r w:rsidRPr="00DA70FC">
              <w:rPr>
                <w:rFonts w:ascii="Garamond" w:hAnsi="Garamond"/>
                <w:bCs/>
                <w:i/>
                <w:sz w:val="24"/>
                <w:szCs w:val="24"/>
              </w:rPr>
              <w:t>»Predračun«</w:t>
            </w:r>
            <w:r w:rsidRPr="00DA70FC">
              <w:rPr>
                <w:rFonts w:ascii="Garamond" w:hAnsi="Garamond"/>
                <w:bCs/>
                <w:sz w:val="24"/>
                <w:szCs w:val="24"/>
              </w:rPr>
              <w:t xml:space="preserve"> in vsemi veljavnimi predpisi.</w:t>
            </w:r>
          </w:p>
          <w:p w14:paraId="4D76EFD2" w14:textId="77777777" w:rsidR="00ED2140" w:rsidRPr="00DA70FC" w:rsidRDefault="00ED2140"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Embalaža mora biti v skladu z vsemi veljavnimi predpisi.</w:t>
            </w:r>
          </w:p>
          <w:p w14:paraId="66DB3011" w14:textId="77777777" w:rsidR="00591688" w:rsidRPr="00DA70FC" w:rsidRDefault="00ED2140" w:rsidP="00591688">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 xml:space="preserve">Naročnik </w:t>
            </w:r>
            <w:r w:rsidRPr="00DA70FC">
              <w:rPr>
                <w:rFonts w:ascii="Garamond" w:hAnsi="Garamond"/>
                <w:b/>
                <w:bCs/>
                <w:sz w:val="24"/>
                <w:szCs w:val="24"/>
              </w:rPr>
              <w:t>zahteva rezan</w:t>
            </w:r>
            <w:r w:rsidR="00B52E19" w:rsidRPr="00DA70FC">
              <w:rPr>
                <w:rFonts w:ascii="Garamond" w:hAnsi="Garamond"/>
                <w:b/>
                <w:bCs/>
                <w:sz w:val="24"/>
                <w:szCs w:val="24"/>
              </w:rPr>
              <w:t xml:space="preserve"> kruh</w:t>
            </w:r>
            <w:r w:rsidRPr="00DA70FC">
              <w:rPr>
                <w:rFonts w:ascii="Garamond" w:hAnsi="Garamond"/>
                <w:bCs/>
                <w:sz w:val="24"/>
                <w:szCs w:val="24"/>
              </w:rPr>
              <w:t xml:space="preserve">. </w:t>
            </w:r>
          </w:p>
          <w:p w14:paraId="01CFE1C8" w14:textId="77777777" w:rsidR="00ED2140" w:rsidRPr="00DA70FC" w:rsidRDefault="00ED2140" w:rsidP="00591688">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Kruh mora biti označen  v skladu s pravilnikom o splošnem označevanju predpakiranih živil oziroma v skladu s pravilnikom o splošnem označevanju živil, ki niso predpakirana.</w:t>
            </w:r>
          </w:p>
          <w:p w14:paraId="1F1574D3" w14:textId="77777777" w:rsidR="00ED2140" w:rsidRPr="00DA70FC" w:rsidRDefault="00ED2140"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Pri označevanju kruha pa morajo biti upoštevani tudi drugi predpisi, zlasti tisti, ki urejajo zdravstveno ustreznost živil ter kakovost kruha.</w:t>
            </w:r>
          </w:p>
          <w:p w14:paraId="152F7ADB" w14:textId="77777777" w:rsidR="00ED2140" w:rsidRPr="00DA70FC" w:rsidRDefault="00ED2140"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 xml:space="preserve">Kruh mora biti označen tudi skladno z Uredbo (EU) št. 1169/2011 in Uredbo Komisije (ES) št. 1129/2011. </w:t>
            </w:r>
          </w:p>
          <w:p w14:paraId="5988D084" w14:textId="77777777" w:rsidR="00ED2140" w:rsidRPr="00DA70FC" w:rsidRDefault="00ED2140" w:rsidP="00C37C2D">
            <w:pPr>
              <w:pStyle w:val="Odstavekseznama"/>
              <w:spacing w:line="312" w:lineRule="auto"/>
              <w:ind w:left="714"/>
              <w:rPr>
                <w:rFonts w:ascii="Garamond" w:hAnsi="Garamond"/>
                <w:b/>
                <w:bCs/>
                <w:sz w:val="24"/>
                <w:szCs w:val="24"/>
              </w:rPr>
            </w:pPr>
          </w:p>
        </w:tc>
      </w:tr>
    </w:tbl>
    <w:p w14:paraId="4BD00B74" w14:textId="77777777" w:rsidR="00ED2140" w:rsidRPr="00DA70FC" w:rsidRDefault="00ED2140" w:rsidP="00C37C2D">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D132C8" w:rsidRPr="00DA70FC" w14:paraId="448D0AAF" w14:textId="77777777" w:rsidTr="00DE09AF">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0754354A" w14:textId="77777777" w:rsidR="00ED2140" w:rsidRPr="00DA70FC" w:rsidRDefault="00ED2140" w:rsidP="00C37C2D">
            <w:pPr>
              <w:spacing w:line="312" w:lineRule="auto"/>
              <w:jc w:val="both"/>
              <w:rPr>
                <w:rFonts w:ascii="Garamond" w:hAnsi="Garamond"/>
                <w:b/>
                <w:bCs/>
                <w:sz w:val="24"/>
                <w:szCs w:val="24"/>
              </w:rPr>
            </w:pPr>
            <w:r w:rsidRPr="00DA70FC">
              <w:rPr>
                <w:rFonts w:ascii="Garamond" w:hAnsi="Garamond"/>
                <w:b/>
                <w:bCs/>
                <w:sz w:val="24"/>
                <w:szCs w:val="24"/>
              </w:rPr>
              <w:t>KAKOVOSTNE ZAHTEVE ZA ŽIVILA V VZGOJNO IZOBRAŽEVALNIH USTANOVAH</w:t>
            </w:r>
          </w:p>
        </w:tc>
      </w:tr>
      <w:tr w:rsidR="00D132C8" w:rsidRPr="00DA70FC" w14:paraId="59EAE294" w14:textId="77777777" w:rsidTr="00DE09AF">
        <w:trPr>
          <w:trHeight w:val="2516"/>
        </w:trPr>
        <w:tc>
          <w:tcPr>
            <w:tcW w:w="9337" w:type="dxa"/>
            <w:tcBorders>
              <w:top w:val="single" w:sz="12" w:space="0" w:color="E36C0A"/>
              <w:bottom w:val="nil"/>
            </w:tcBorders>
            <w:shd w:val="clear" w:color="auto" w:fill="auto"/>
          </w:tcPr>
          <w:p w14:paraId="71DFBB41" w14:textId="77777777" w:rsidR="00ED2140" w:rsidRPr="00DA70FC" w:rsidRDefault="00ED2140"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A70FC">
              <w:rPr>
                <w:rFonts w:ascii="Garamond" w:hAnsi="Garamond"/>
                <w:bCs/>
                <w:sz w:val="24"/>
                <w:szCs w:val="24"/>
              </w:rPr>
              <w:t xml:space="preserve">Za kruh naročnik zahteva, da je dnevno svež. </w:t>
            </w:r>
          </w:p>
          <w:p w14:paraId="2F1FAB18" w14:textId="77777777" w:rsidR="00ED2140" w:rsidRPr="00DA70FC" w:rsidRDefault="00ED2140"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A70FC">
              <w:rPr>
                <w:rFonts w:ascii="Garamond" w:hAnsi="Garamond"/>
                <w:bCs/>
                <w:sz w:val="24"/>
                <w:szCs w:val="24"/>
              </w:rPr>
              <w:t xml:space="preserve">Kruh mora biti narejen iz moke različnih tipov, vode, kvasa in soli. Kot dodatne sestavine kruha so lahko tudi druga živila, ki jih opredeljujejo pravilniki. </w:t>
            </w:r>
          </w:p>
          <w:p w14:paraId="6CF38292" w14:textId="77777777" w:rsidR="00ED2140" w:rsidRPr="00DA70FC" w:rsidRDefault="00ED2140"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Kruh mora biti v skladu z vsemi veljavnimi predpisi glede zdravstvene ustreznosti živil, kakovosti kruha in pekovskega peciva ter zahtevami naročnika.</w:t>
            </w:r>
          </w:p>
          <w:p w14:paraId="54E5067C" w14:textId="77777777" w:rsidR="00ED2140" w:rsidRPr="00DA70FC" w:rsidRDefault="00ED2140"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Kruh mora biti primerno pečen, z lepo zapečeno skorjo in ne zažgan. Okus in vonj morata biti prijetna in značilna za posamezen tip kruha, prav tako mora biti primerna tekstura kruha.</w:t>
            </w:r>
          </w:p>
          <w:p w14:paraId="7136AF2A" w14:textId="77777777" w:rsidR="00ED2140" w:rsidRPr="00DA70FC" w:rsidRDefault="00ED2140"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
                <w:bCs/>
                <w:sz w:val="24"/>
                <w:szCs w:val="24"/>
              </w:rPr>
              <w:t>Konzervansi niso dovoljeni.</w:t>
            </w:r>
          </w:p>
        </w:tc>
      </w:tr>
    </w:tbl>
    <w:p w14:paraId="23033F94" w14:textId="77777777" w:rsidR="00ED2140" w:rsidRPr="00DA70FC" w:rsidRDefault="00ED2140" w:rsidP="00C37C2D">
      <w:pPr>
        <w:spacing w:line="312" w:lineRule="auto"/>
        <w:jc w:val="both"/>
        <w:rPr>
          <w:rFonts w:ascii="Garamond" w:hAnsi="Garamond"/>
          <w:vanish/>
          <w:sz w:val="24"/>
          <w:szCs w:val="24"/>
        </w:rPr>
      </w:pPr>
    </w:p>
    <w:p w14:paraId="4EAAD540" w14:textId="77777777" w:rsidR="00604B91" w:rsidRPr="00DA70FC" w:rsidRDefault="00604B91" w:rsidP="00C37C2D">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D132C8" w:rsidRPr="00DA70FC" w14:paraId="157C4CBD" w14:textId="77777777" w:rsidTr="00DE09AF">
        <w:tc>
          <w:tcPr>
            <w:tcW w:w="9212" w:type="dxa"/>
            <w:tcBorders>
              <w:top w:val="single" w:sz="8" w:space="0" w:color="70AD47"/>
              <w:bottom w:val="single" w:sz="12" w:space="0" w:color="9BBB59"/>
            </w:tcBorders>
            <w:shd w:val="clear" w:color="auto" w:fill="auto"/>
          </w:tcPr>
          <w:p w14:paraId="0AC3D2D8" w14:textId="77777777" w:rsidR="00E06031" w:rsidRPr="00DA70FC" w:rsidRDefault="00E06031" w:rsidP="00C37C2D">
            <w:pPr>
              <w:spacing w:line="312" w:lineRule="auto"/>
              <w:jc w:val="both"/>
              <w:rPr>
                <w:rFonts w:ascii="Garamond" w:hAnsi="Garamond"/>
                <w:b/>
                <w:bCs/>
                <w:sz w:val="24"/>
                <w:szCs w:val="24"/>
              </w:rPr>
            </w:pPr>
          </w:p>
        </w:tc>
      </w:tr>
      <w:tr w:rsidR="00D132C8" w:rsidRPr="00DA70FC" w14:paraId="66127013" w14:textId="77777777" w:rsidTr="00DE09AF">
        <w:tc>
          <w:tcPr>
            <w:tcW w:w="9212" w:type="dxa"/>
            <w:tcBorders>
              <w:top w:val="single" w:sz="12" w:space="0" w:color="9BBB59"/>
              <w:left w:val="single" w:sz="12" w:space="0" w:color="9BBB59"/>
              <w:bottom w:val="single" w:sz="12" w:space="0" w:color="9BBB59"/>
              <w:right w:val="single" w:sz="12" w:space="0" w:color="9BBB59"/>
            </w:tcBorders>
            <w:shd w:val="clear" w:color="auto" w:fill="DBEBD0"/>
          </w:tcPr>
          <w:p w14:paraId="5C989ED6" w14:textId="77777777" w:rsidR="00E06031" w:rsidRPr="00DA70FC" w:rsidRDefault="00E06031" w:rsidP="00C37C2D">
            <w:pPr>
              <w:spacing w:line="312" w:lineRule="auto"/>
              <w:jc w:val="both"/>
              <w:rPr>
                <w:rFonts w:ascii="Garamond" w:hAnsi="Garamond"/>
                <w:b/>
                <w:bCs/>
                <w:sz w:val="24"/>
                <w:szCs w:val="24"/>
              </w:rPr>
            </w:pPr>
            <w:r w:rsidRPr="00DA70FC">
              <w:rPr>
                <w:rFonts w:ascii="Garamond" w:hAnsi="Garamond"/>
                <w:b/>
                <w:bCs/>
                <w:sz w:val="24"/>
                <w:szCs w:val="24"/>
              </w:rPr>
              <w:t>TEHNIČNE ZAHTEVE za pekovsko in slaščičarsko pecivo</w:t>
            </w:r>
          </w:p>
        </w:tc>
      </w:tr>
      <w:tr w:rsidR="00D132C8" w:rsidRPr="00DA70FC" w14:paraId="32F16504" w14:textId="77777777" w:rsidTr="00DE09AF">
        <w:tc>
          <w:tcPr>
            <w:tcW w:w="9212" w:type="dxa"/>
            <w:tcBorders>
              <w:top w:val="single" w:sz="12" w:space="0" w:color="9BBB59"/>
              <w:bottom w:val="nil"/>
            </w:tcBorders>
            <w:shd w:val="clear" w:color="auto" w:fill="auto"/>
          </w:tcPr>
          <w:p w14:paraId="6C627E2A" w14:textId="77777777" w:rsidR="00E06031" w:rsidRPr="00DA70FC" w:rsidRDefault="00E06031" w:rsidP="00A311E1">
            <w:pPr>
              <w:pStyle w:val="Odstavekseznama"/>
              <w:numPr>
                <w:ilvl w:val="0"/>
                <w:numId w:val="31"/>
              </w:numPr>
              <w:autoSpaceDE w:val="0"/>
              <w:autoSpaceDN w:val="0"/>
              <w:adjustRightInd w:val="0"/>
              <w:spacing w:before="0" w:line="312" w:lineRule="auto"/>
              <w:ind w:left="714" w:hanging="357"/>
              <w:rPr>
                <w:rFonts w:ascii="Garamond" w:hAnsi="Garamond"/>
                <w:b/>
                <w:bCs/>
                <w:sz w:val="24"/>
                <w:szCs w:val="24"/>
              </w:rPr>
            </w:pPr>
            <w:r w:rsidRPr="00DA70FC">
              <w:rPr>
                <w:rFonts w:ascii="Garamond" w:hAnsi="Garamond"/>
                <w:bCs/>
                <w:sz w:val="24"/>
                <w:szCs w:val="24"/>
              </w:rPr>
              <w:t>Prevoz pekovskih izdelkov mora biti v skladu z vsemi veljavnimi predpisi in opravljen na način, da je živilo zaščiteno pred zunanjimi vplivi.</w:t>
            </w:r>
          </w:p>
          <w:p w14:paraId="198EF55D" w14:textId="77777777" w:rsidR="00E06031" w:rsidRPr="00DA70FC" w:rsidRDefault="00E06031"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 xml:space="preserve">Način pakiranja slanega in sladkega pekovskega peciva mora biti za vsako živilo v skladu z zahtevami naročnika navedenimi pri opisu posameznega živila v obrazcu </w:t>
            </w:r>
            <w:r w:rsidRPr="00DA70FC">
              <w:rPr>
                <w:rFonts w:ascii="Garamond" w:hAnsi="Garamond"/>
                <w:bCs/>
                <w:i/>
                <w:sz w:val="24"/>
                <w:szCs w:val="24"/>
              </w:rPr>
              <w:t>»Predračun«</w:t>
            </w:r>
            <w:r w:rsidRPr="00DA70FC">
              <w:rPr>
                <w:rFonts w:ascii="Garamond" w:hAnsi="Garamond"/>
                <w:bCs/>
                <w:sz w:val="24"/>
                <w:szCs w:val="24"/>
              </w:rPr>
              <w:t xml:space="preserve"> in vsemi veljavnimi predpisi.</w:t>
            </w:r>
          </w:p>
          <w:p w14:paraId="1C67BE0A" w14:textId="77777777" w:rsidR="00E06031" w:rsidRPr="00DA70FC" w:rsidRDefault="00E06031"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Embalaža mora biti za vsako živilo v skladu z vsemi veljavnimi predpisi.</w:t>
            </w:r>
          </w:p>
          <w:p w14:paraId="52F24386" w14:textId="77777777" w:rsidR="00E06031" w:rsidRPr="00DA70FC" w:rsidRDefault="00E06031"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Slano in sladko pekovsko pecivo mora biti označeno  v skladu s pravilnikom o splošnem</w:t>
            </w:r>
            <w:r w:rsidR="00986CDE" w:rsidRPr="00DA70FC">
              <w:rPr>
                <w:rFonts w:ascii="Garamond" w:hAnsi="Garamond"/>
                <w:bCs/>
                <w:sz w:val="24"/>
                <w:szCs w:val="24"/>
              </w:rPr>
              <w:t xml:space="preserve"> </w:t>
            </w:r>
            <w:r w:rsidRPr="00DA70FC">
              <w:rPr>
                <w:rFonts w:ascii="Garamond" w:hAnsi="Garamond"/>
                <w:bCs/>
                <w:sz w:val="24"/>
                <w:szCs w:val="24"/>
              </w:rPr>
              <w:t>označevanju predpakiranih živil oziroma v skladu s pravilnikom o splošnem označevanju živil, ki niso predpakirana.</w:t>
            </w:r>
          </w:p>
          <w:p w14:paraId="331546DE" w14:textId="77777777" w:rsidR="00E06031" w:rsidRPr="00DA70FC" w:rsidRDefault="00E06031"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 xml:space="preserve">Pakirano mora biti </w:t>
            </w:r>
            <w:r w:rsidRPr="00DA70FC">
              <w:rPr>
                <w:rFonts w:ascii="Garamond" w:hAnsi="Garamond"/>
                <w:b/>
                <w:bCs/>
                <w:sz w:val="24"/>
                <w:szCs w:val="24"/>
              </w:rPr>
              <w:t xml:space="preserve">v ustrezni kartonski embalaži ali </w:t>
            </w:r>
            <w:proofErr w:type="spellStart"/>
            <w:r w:rsidRPr="00DA70FC">
              <w:rPr>
                <w:rFonts w:ascii="Garamond" w:hAnsi="Garamond"/>
                <w:b/>
                <w:bCs/>
                <w:sz w:val="24"/>
                <w:szCs w:val="24"/>
              </w:rPr>
              <w:t>porcijsko</w:t>
            </w:r>
            <w:proofErr w:type="spellEnd"/>
            <w:r w:rsidRPr="00DA70FC">
              <w:rPr>
                <w:rFonts w:ascii="Garamond" w:hAnsi="Garamond"/>
                <w:b/>
                <w:bCs/>
                <w:sz w:val="24"/>
                <w:szCs w:val="24"/>
              </w:rPr>
              <w:t xml:space="preserve"> v foliji.</w:t>
            </w:r>
          </w:p>
          <w:p w14:paraId="524C8EA9" w14:textId="77777777" w:rsidR="00E06031" w:rsidRPr="00DA70FC" w:rsidRDefault="00E06031"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Pri označevanju slanega in sladkega pekovskega peciva morajo biti upoštevani tudi drugi predpisi, zlasti tisti, ki urejajo zdravstveno ustreznost živil in kakovost slanega in sladkega pekovskega peciva.</w:t>
            </w:r>
          </w:p>
          <w:p w14:paraId="5E09C554" w14:textId="77777777" w:rsidR="00E06031" w:rsidRPr="00DA70FC" w:rsidRDefault="00E06031"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V skladu s Pravilnikom o kakovosti pekovskih izdelkov, mora označba pekovskega izdelka vsebovati tudi navedbo snovi, ki pekovskemu izdelku spremeni barvo, značilno za moko (npr. praženi slad), ki je bila uporabljena in sicer ne glede na to, ali šteje snov za aditiv ali ne.</w:t>
            </w:r>
          </w:p>
          <w:p w14:paraId="37E422D9" w14:textId="77777777" w:rsidR="00E06031" w:rsidRPr="00DA70FC" w:rsidRDefault="00E06031"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Sladko pecivo mora biti označeno tudi skladno z Uredbo (EU) št.1169/2011.</w:t>
            </w:r>
          </w:p>
          <w:p w14:paraId="4619B7EC" w14:textId="77777777" w:rsidR="00E06031" w:rsidRPr="00DA70FC" w:rsidRDefault="00E06031"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Slano in sladko pekovsko pecivo mora biti označeno v skladu s pravilnikom o splošnem označevanju predpakiranih živil oziroma v skladu s pravilnikom o splošnem označevanju živil, ki niso predpakirana.</w:t>
            </w:r>
          </w:p>
          <w:p w14:paraId="63B1B173" w14:textId="77777777" w:rsidR="00E06031" w:rsidRPr="00DA70FC" w:rsidRDefault="00E06031" w:rsidP="00C37C2D">
            <w:pPr>
              <w:pStyle w:val="Odstavekseznama"/>
              <w:spacing w:line="312" w:lineRule="auto"/>
              <w:ind w:left="714"/>
              <w:rPr>
                <w:rFonts w:ascii="Garamond" w:hAnsi="Garamond"/>
                <w:b/>
                <w:bCs/>
                <w:sz w:val="24"/>
                <w:szCs w:val="24"/>
              </w:rPr>
            </w:pPr>
          </w:p>
        </w:tc>
      </w:tr>
    </w:tbl>
    <w:p w14:paraId="71BD14EE" w14:textId="77777777" w:rsidR="00E06031" w:rsidRPr="00DA70FC" w:rsidRDefault="00E06031" w:rsidP="00C37C2D">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D132C8" w:rsidRPr="00DA70FC" w14:paraId="03B39F41" w14:textId="77777777" w:rsidTr="00DE09AF">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7DD8DD6D" w14:textId="77777777" w:rsidR="00E06031" w:rsidRPr="00DA70FC" w:rsidRDefault="00E06031" w:rsidP="00C37C2D">
            <w:pPr>
              <w:spacing w:line="312" w:lineRule="auto"/>
              <w:jc w:val="both"/>
              <w:rPr>
                <w:rFonts w:ascii="Garamond" w:hAnsi="Garamond"/>
                <w:b/>
                <w:bCs/>
                <w:sz w:val="24"/>
                <w:szCs w:val="24"/>
              </w:rPr>
            </w:pPr>
            <w:r w:rsidRPr="00DA70FC">
              <w:rPr>
                <w:rFonts w:ascii="Garamond" w:hAnsi="Garamond"/>
                <w:b/>
                <w:bCs/>
                <w:sz w:val="24"/>
                <w:szCs w:val="24"/>
              </w:rPr>
              <w:lastRenderedPageBreak/>
              <w:t>KAKOVOSTNE ZAHTEVE ZA ŽIVILA V VZGOJNO IZOBRAŽEVALNIH USTANOVAH</w:t>
            </w:r>
          </w:p>
        </w:tc>
      </w:tr>
      <w:tr w:rsidR="00D132C8" w:rsidRPr="00DA70FC" w14:paraId="3C21826E" w14:textId="77777777" w:rsidTr="00DE09AF">
        <w:trPr>
          <w:trHeight w:val="3648"/>
        </w:trPr>
        <w:tc>
          <w:tcPr>
            <w:tcW w:w="9337" w:type="dxa"/>
            <w:tcBorders>
              <w:top w:val="single" w:sz="12" w:space="0" w:color="E36C0A"/>
              <w:bottom w:val="nil"/>
            </w:tcBorders>
            <w:shd w:val="clear" w:color="auto" w:fill="auto"/>
          </w:tcPr>
          <w:p w14:paraId="1CF12F72" w14:textId="77777777" w:rsidR="00E06031" w:rsidRPr="00DA70FC" w:rsidRDefault="00E06031" w:rsidP="00A311E1">
            <w:pPr>
              <w:pStyle w:val="Odstavekseznama"/>
              <w:numPr>
                <w:ilvl w:val="0"/>
                <w:numId w:val="30"/>
              </w:numPr>
              <w:autoSpaceDE w:val="0"/>
              <w:autoSpaceDN w:val="0"/>
              <w:adjustRightInd w:val="0"/>
              <w:spacing w:before="0" w:line="312" w:lineRule="auto"/>
              <w:rPr>
                <w:rFonts w:ascii="Garamond" w:hAnsi="Garamond"/>
                <w:b/>
                <w:bCs/>
                <w:sz w:val="24"/>
                <w:szCs w:val="24"/>
              </w:rPr>
            </w:pPr>
            <w:r w:rsidRPr="00DA70FC">
              <w:rPr>
                <w:rFonts w:ascii="Garamond" w:hAnsi="Garamond"/>
                <w:bCs/>
                <w:sz w:val="24"/>
                <w:szCs w:val="24"/>
              </w:rPr>
              <w:t>Za slano in sladko pekovsko pecivo naročnik zahteva, da je dnevno sveže.</w:t>
            </w:r>
          </w:p>
          <w:p w14:paraId="6BB5F00B" w14:textId="77777777" w:rsidR="00E06031" w:rsidRPr="00DA70FC" w:rsidRDefault="00E06031"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A70FC">
              <w:rPr>
                <w:rFonts w:ascii="Garamond" w:hAnsi="Garamond"/>
                <w:bCs/>
                <w:sz w:val="24"/>
                <w:szCs w:val="24"/>
              </w:rPr>
              <w:t xml:space="preserve">Slano in sladko pekovsko pecivo mora biti narejeno iz moke različnih tipov, vode, kvasa in soli. Kot dodatne sestavine so lahko tudi druga živila, ki jih opredeljujejo pravilniki. </w:t>
            </w:r>
          </w:p>
          <w:p w14:paraId="3DC6C8B6" w14:textId="77777777" w:rsidR="00E06031" w:rsidRPr="00DA70FC" w:rsidRDefault="00E06031"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Slano in sladko pekovsko pecivo mora biti v skladu z vsemi veljavnimi predpisi glede zdravstvene ustreznosti živil, ter kakovosti kruha in pekovskega peciva in zahtevami naročnika.</w:t>
            </w:r>
          </w:p>
          <w:p w14:paraId="0E0ECB8E" w14:textId="77777777" w:rsidR="00E06031" w:rsidRPr="00DA70FC" w:rsidRDefault="00E06031"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Slano in sladko pekovsko pecivo mora biti primerno pečeno, z lepo zapečeno skorjo in  ne zažgano. Videz, okus, vonj barva in konzistenca morajo biti značilni za posamezno vrsto slanega ali sladkega pekovskega peciva, prav tako mora biti primerne teksture.</w:t>
            </w:r>
          </w:p>
          <w:p w14:paraId="68A3CD77" w14:textId="77777777" w:rsidR="00E06031" w:rsidRPr="00DA70FC" w:rsidRDefault="00E06031"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
                <w:bCs/>
                <w:sz w:val="24"/>
                <w:szCs w:val="24"/>
              </w:rPr>
              <w:t>Konzervansi niso dovoljeni.</w:t>
            </w:r>
          </w:p>
          <w:p w14:paraId="6F0E47FD" w14:textId="77777777" w:rsidR="00E06031" w:rsidRPr="00DA70FC" w:rsidRDefault="00E06031"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Uporaba barvil ni dovoljena.</w:t>
            </w:r>
          </w:p>
          <w:p w14:paraId="11EC951F" w14:textId="77777777" w:rsidR="00E06031" w:rsidRPr="00DA70FC" w:rsidRDefault="00E06031"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Uporaba trans-maščobnih kislin ni dovoljena</w:t>
            </w:r>
            <w:r w:rsidRPr="00DA70FC">
              <w:rPr>
                <w:rFonts w:ascii="Garamond" w:hAnsi="Garamond"/>
                <w:b/>
                <w:bCs/>
                <w:sz w:val="24"/>
                <w:szCs w:val="24"/>
              </w:rPr>
              <w:t>.</w:t>
            </w:r>
          </w:p>
        </w:tc>
      </w:tr>
    </w:tbl>
    <w:p w14:paraId="6C958A54" w14:textId="77777777" w:rsidR="00590B46" w:rsidRPr="00DA70FC" w:rsidRDefault="00590B46" w:rsidP="00C37C2D">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p>
    <w:p w14:paraId="3FE8A696" w14:textId="77777777" w:rsidR="00ED2140" w:rsidRPr="00DA70FC" w:rsidRDefault="008964BB" w:rsidP="00C37C2D">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14" w:name="_Toc26788543"/>
      <w:r w:rsidRPr="00DA70FC">
        <w:rPr>
          <w:rFonts w:ascii="Garamond" w:eastAsia="Arial Unicode MS" w:hAnsi="Garamond" w:cs="Arial Unicode MS"/>
          <w:b/>
          <w:bCs/>
          <w:kern w:val="3"/>
          <w:sz w:val="24"/>
          <w:szCs w:val="24"/>
          <w:lang w:eastAsia="zh-CN" w:bidi="hi-IN"/>
        </w:rPr>
        <w:t>TEHNIČNE ZAHTEVE ZA SUHO SADJE</w:t>
      </w:r>
      <w:bookmarkEnd w:id="114"/>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D132C8" w:rsidRPr="00DA70FC" w14:paraId="7EA833AB" w14:textId="77777777" w:rsidTr="0057720E">
        <w:tc>
          <w:tcPr>
            <w:tcW w:w="9072" w:type="dxa"/>
            <w:tcBorders>
              <w:top w:val="single" w:sz="8" w:space="0" w:color="70AD47"/>
              <w:bottom w:val="single" w:sz="12" w:space="0" w:color="9BBB59"/>
            </w:tcBorders>
            <w:shd w:val="clear" w:color="auto" w:fill="auto"/>
          </w:tcPr>
          <w:p w14:paraId="5B4B9BE3" w14:textId="77777777" w:rsidR="0057720E" w:rsidRPr="00DA70FC" w:rsidRDefault="0057720E" w:rsidP="00C37C2D">
            <w:pPr>
              <w:spacing w:line="312" w:lineRule="auto"/>
              <w:jc w:val="both"/>
              <w:rPr>
                <w:rFonts w:ascii="Garamond" w:hAnsi="Garamond" w:cs="Arial"/>
                <w:b/>
                <w:bCs/>
                <w:sz w:val="24"/>
                <w:szCs w:val="24"/>
              </w:rPr>
            </w:pPr>
          </w:p>
        </w:tc>
      </w:tr>
      <w:tr w:rsidR="00D132C8" w:rsidRPr="00DA70FC" w14:paraId="61E5DDE5" w14:textId="77777777" w:rsidTr="0057720E">
        <w:tc>
          <w:tcPr>
            <w:tcW w:w="9072" w:type="dxa"/>
            <w:tcBorders>
              <w:top w:val="single" w:sz="12" w:space="0" w:color="9BBB59"/>
              <w:left w:val="single" w:sz="12" w:space="0" w:color="9BBB59"/>
              <w:bottom w:val="single" w:sz="12" w:space="0" w:color="9BBB59"/>
              <w:right w:val="single" w:sz="12" w:space="0" w:color="9BBB59"/>
            </w:tcBorders>
            <w:shd w:val="clear" w:color="auto" w:fill="DBEBD0"/>
          </w:tcPr>
          <w:p w14:paraId="15D33005" w14:textId="77777777" w:rsidR="0057720E" w:rsidRPr="00DA70FC" w:rsidRDefault="0057720E" w:rsidP="00C37C2D">
            <w:pPr>
              <w:spacing w:line="312" w:lineRule="auto"/>
              <w:jc w:val="both"/>
              <w:rPr>
                <w:rFonts w:ascii="Garamond" w:hAnsi="Garamond" w:cs="Arial"/>
                <w:b/>
                <w:bCs/>
                <w:sz w:val="24"/>
                <w:szCs w:val="24"/>
              </w:rPr>
            </w:pPr>
            <w:r w:rsidRPr="00DA70FC">
              <w:rPr>
                <w:rFonts w:ascii="Garamond" w:hAnsi="Garamond" w:cs="Arial"/>
                <w:b/>
                <w:bCs/>
                <w:sz w:val="24"/>
                <w:szCs w:val="24"/>
              </w:rPr>
              <w:t>TEHNIČNE ZAHTEVE</w:t>
            </w:r>
          </w:p>
        </w:tc>
      </w:tr>
      <w:tr w:rsidR="00D132C8" w:rsidRPr="00DA70FC" w14:paraId="2BD486B8" w14:textId="77777777" w:rsidTr="0057720E">
        <w:tc>
          <w:tcPr>
            <w:tcW w:w="9072" w:type="dxa"/>
            <w:tcBorders>
              <w:top w:val="single" w:sz="12" w:space="0" w:color="9BBB59"/>
              <w:bottom w:val="nil"/>
            </w:tcBorders>
            <w:shd w:val="clear" w:color="auto" w:fill="auto"/>
          </w:tcPr>
          <w:p w14:paraId="4A7E8F3B" w14:textId="77777777" w:rsidR="0057720E" w:rsidRPr="00DA70FC" w:rsidRDefault="0057720E"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Embalaža mora biti za vsako živilo v skladu z vsemi veljavnimi predpisi.</w:t>
            </w:r>
          </w:p>
          <w:p w14:paraId="744999A1" w14:textId="77777777" w:rsidR="0057720E" w:rsidRPr="00DA70FC" w:rsidRDefault="00D06E71"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Suho sadje mora biti označeno</w:t>
            </w:r>
            <w:r w:rsidR="0057720E" w:rsidRPr="00DA70FC">
              <w:rPr>
                <w:rFonts w:ascii="Garamond" w:hAnsi="Garamond"/>
                <w:bCs/>
                <w:sz w:val="24"/>
                <w:szCs w:val="24"/>
              </w:rPr>
              <w:t xml:space="preserve"> v skladu s pravilnikom o splošnem označevanju predpakiranih živil oziroma v skladu s pravilnikom o splošnem označevanju živil, ki niso predpakirana.</w:t>
            </w:r>
          </w:p>
          <w:p w14:paraId="4697B577" w14:textId="77777777" w:rsidR="0057720E" w:rsidRPr="00DA70FC" w:rsidRDefault="0057720E"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Embalaža, skladiščenje, hramba pri ponudniku ter prevoz do naročnika, morajo zagotavljati popolno ohranitev kakovosti in higienske neoporečnosti.</w:t>
            </w:r>
          </w:p>
          <w:p w14:paraId="4519795C" w14:textId="77777777" w:rsidR="0057720E" w:rsidRPr="00DA70FC" w:rsidRDefault="0057720E"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 xml:space="preserve">Pri označevanju suhega sadja pa morajo biti upoštevani tudi drugi predpisi, zlasti tisti, ki urejajo zdravstveno ustreznost živil in kakovost suhega sadja in oreščkov. Ustrezna oznaka mora biti nalepljena na vsaki enoti pakiranja. </w:t>
            </w:r>
          </w:p>
          <w:p w14:paraId="7D51A42C" w14:textId="77777777" w:rsidR="0057720E" w:rsidRPr="00DA70FC" w:rsidRDefault="0057720E"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V isti pošiljki mora biti samo suho sadje istega porekla in sorte. Vidni del vsebine vsake enote pakiranja mora biti reprezentativen za celotno vsebino.</w:t>
            </w:r>
          </w:p>
          <w:p w14:paraId="40141F73" w14:textId="77777777" w:rsidR="0057720E" w:rsidRPr="00DA70FC" w:rsidRDefault="0057720E"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sz w:val="24"/>
                <w:szCs w:val="24"/>
              </w:rPr>
              <w:t>Deklaracijska nalepka mora biti nalepljena na vsaki embalažni enoti.</w:t>
            </w:r>
          </w:p>
          <w:p w14:paraId="5F07552B" w14:textId="77777777" w:rsidR="0057720E" w:rsidRPr="00DA70FC" w:rsidRDefault="0057720E"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Označba živila mora vsebovati tudi podatke</w:t>
            </w:r>
            <w:r w:rsidR="00D06E71" w:rsidRPr="00DA70FC">
              <w:rPr>
                <w:rFonts w:ascii="Garamond" w:hAnsi="Garamond"/>
                <w:bCs/>
                <w:sz w:val="24"/>
                <w:szCs w:val="24"/>
              </w:rPr>
              <w:t>,</w:t>
            </w:r>
            <w:r w:rsidRPr="00DA70FC">
              <w:rPr>
                <w:rFonts w:ascii="Garamond" w:hAnsi="Garamond"/>
                <w:bCs/>
                <w:sz w:val="24"/>
                <w:szCs w:val="24"/>
              </w:rPr>
              <w:t xml:space="preserve"> iz katerih je razviden tisti, ki je izdelek pakiral in trgovec ter poreklo živila.  </w:t>
            </w:r>
          </w:p>
          <w:p w14:paraId="375B3D05" w14:textId="77777777" w:rsidR="0057720E" w:rsidRPr="00DA70FC" w:rsidRDefault="0057720E"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Suho sadje morajo biti označeni tudi skladno z Uredbo (EU) št. 1169/2011.</w:t>
            </w:r>
          </w:p>
          <w:p w14:paraId="4240BFF5" w14:textId="77777777" w:rsidR="0057720E" w:rsidRPr="00DA70FC" w:rsidRDefault="0057720E"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 xml:space="preserve">Za označevanje predpakiranega suhega sadja morajo biti upoštevani splošni predpisi, ki urejajo označevanje živil in predpisi, ki urejajo posamezne vrste živil. Pri označevanju predpakiranega suhega sadja s prehranskimi in zdravstvenimi trditvami pa je treba </w:t>
            </w:r>
            <w:r w:rsidRPr="00DA70FC">
              <w:rPr>
                <w:rFonts w:ascii="Garamond" w:hAnsi="Garamond"/>
                <w:bCs/>
                <w:sz w:val="24"/>
                <w:szCs w:val="24"/>
              </w:rPr>
              <w:lastRenderedPageBreak/>
              <w:t>upoštevati tudi Uredbo (ES) št. 1924/2006 in Uredbo (EU) št. 432/2012 o seznamu o dovoljenih zdravstvenih trditvah za živila.</w:t>
            </w:r>
          </w:p>
          <w:p w14:paraId="4910FD5C" w14:textId="77777777" w:rsidR="0057720E" w:rsidRPr="00DA70FC" w:rsidRDefault="0057720E" w:rsidP="00C37C2D">
            <w:pPr>
              <w:pStyle w:val="Odstavekseznama"/>
              <w:spacing w:line="312" w:lineRule="auto"/>
              <w:ind w:left="714"/>
              <w:rPr>
                <w:rFonts w:ascii="Garamond" w:hAnsi="Garamond"/>
                <w:b/>
                <w:bCs/>
                <w:sz w:val="24"/>
                <w:szCs w:val="24"/>
              </w:rPr>
            </w:pPr>
          </w:p>
        </w:tc>
      </w:tr>
    </w:tbl>
    <w:p w14:paraId="13410196" w14:textId="77777777" w:rsidR="0057720E" w:rsidRPr="00DA70FC" w:rsidRDefault="0057720E" w:rsidP="00C37C2D">
      <w:pPr>
        <w:spacing w:line="312" w:lineRule="auto"/>
        <w:jc w:val="both"/>
        <w:rPr>
          <w:rFonts w:ascii="Garamond" w:hAnsi="Garamond"/>
          <w:vanish/>
          <w:sz w:val="24"/>
          <w:szCs w:val="24"/>
        </w:rPr>
      </w:pPr>
    </w:p>
    <w:tbl>
      <w:tblPr>
        <w:tblW w:w="9322" w:type="dxa"/>
        <w:tblBorders>
          <w:top w:val="single" w:sz="8" w:space="0" w:color="FFC000"/>
          <w:bottom w:val="single" w:sz="8" w:space="0" w:color="FFC000"/>
        </w:tblBorders>
        <w:tblLook w:val="04A0" w:firstRow="1" w:lastRow="0" w:firstColumn="1" w:lastColumn="0" w:noHBand="0" w:noVBand="1"/>
      </w:tblPr>
      <w:tblGrid>
        <w:gridCol w:w="9322"/>
      </w:tblGrid>
      <w:tr w:rsidR="00D132C8" w:rsidRPr="00DA70FC" w14:paraId="0A1221E8" w14:textId="77777777" w:rsidTr="00DE09AF">
        <w:tc>
          <w:tcPr>
            <w:tcW w:w="9322" w:type="dxa"/>
            <w:tcBorders>
              <w:top w:val="single" w:sz="12" w:space="0" w:color="E36C0A"/>
              <w:left w:val="single" w:sz="12" w:space="0" w:color="E36C0A"/>
              <w:bottom w:val="single" w:sz="12" w:space="0" w:color="E36C0A"/>
              <w:right w:val="single" w:sz="12" w:space="0" w:color="E36C0A"/>
            </w:tcBorders>
            <w:shd w:val="clear" w:color="auto" w:fill="FFEFC0"/>
          </w:tcPr>
          <w:p w14:paraId="3FE68892" w14:textId="77777777" w:rsidR="0057720E" w:rsidRPr="00DA70FC" w:rsidRDefault="0057720E" w:rsidP="00C37C2D">
            <w:pPr>
              <w:spacing w:line="312" w:lineRule="auto"/>
              <w:jc w:val="both"/>
              <w:rPr>
                <w:rFonts w:ascii="Garamond" w:hAnsi="Garamond" w:cs="Arial"/>
                <w:b/>
                <w:bCs/>
                <w:sz w:val="24"/>
                <w:szCs w:val="24"/>
              </w:rPr>
            </w:pPr>
            <w:r w:rsidRPr="00DA70FC">
              <w:rPr>
                <w:rFonts w:ascii="Garamond" w:hAnsi="Garamond" w:cs="Arial"/>
                <w:b/>
                <w:bCs/>
                <w:sz w:val="24"/>
                <w:szCs w:val="24"/>
              </w:rPr>
              <w:t>KAKOVOSTNE ZAHTEVE ZA ŽIVILA V VZGOJNO IZOBRAŽEVALNIH USTANOVAH</w:t>
            </w:r>
          </w:p>
        </w:tc>
      </w:tr>
      <w:tr w:rsidR="00D132C8" w:rsidRPr="00DA70FC" w14:paraId="325D3045" w14:textId="77777777" w:rsidTr="00DE09AF">
        <w:trPr>
          <w:trHeight w:val="1002"/>
        </w:trPr>
        <w:tc>
          <w:tcPr>
            <w:tcW w:w="9322" w:type="dxa"/>
            <w:tcBorders>
              <w:top w:val="single" w:sz="12" w:space="0" w:color="E36C0A"/>
              <w:bottom w:val="nil"/>
            </w:tcBorders>
            <w:shd w:val="clear" w:color="auto" w:fill="auto"/>
          </w:tcPr>
          <w:p w14:paraId="74AB8517" w14:textId="77777777" w:rsidR="0057720E" w:rsidRPr="00DA70FC" w:rsidRDefault="0057720E" w:rsidP="00A311E1">
            <w:pPr>
              <w:pStyle w:val="Odstavekseznama"/>
              <w:numPr>
                <w:ilvl w:val="0"/>
                <w:numId w:val="30"/>
              </w:numPr>
              <w:spacing w:before="0" w:line="312" w:lineRule="auto"/>
              <w:ind w:left="714" w:hanging="357"/>
              <w:rPr>
                <w:rFonts w:ascii="Garamond" w:hAnsi="Garamond"/>
                <w:bCs/>
                <w:sz w:val="24"/>
                <w:szCs w:val="24"/>
              </w:rPr>
            </w:pPr>
            <w:r w:rsidRPr="00DA70FC">
              <w:rPr>
                <w:rFonts w:ascii="Garamond" w:hAnsi="Garamond"/>
                <w:bCs/>
                <w:sz w:val="24"/>
                <w:szCs w:val="24"/>
              </w:rPr>
              <w:t>Suho sadje mora ustrezati vsem zahtevam opredeljenim v Priročniku z merili kakovosti za živila v vzgojno – izobraževalnih ustanovah in vsem zahtevam opredeljenim v obrazcu »predračun«.</w:t>
            </w:r>
          </w:p>
          <w:p w14:paraId="731DABF4" w14:textId="77777777" w:rsidR="0057720E" w:rsidRPr="00DA70FC" w:rsidRDefault="0057720E"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Suho sadje morajo biti nepoškodovano in zdravo. Suho sadje, ki je zaradi kvarjenja neprimerno za uživanje, se izloči.</w:t>
            </w:r>
          </w:p>
          <w:p w14:paraId="545A9F5C" w14:textId="77777777" w:rsidR="0057720E" w:rsidRPr="00DA70FC" w:rsidRDefault="0057720E"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Suho sadje morajo biti čisto, brez vsake vidne tuje snovi, suho oziroma brez vidne zunanje vlage in brez tujega vonja in okusa.</w:t>
            </w:r>
          </w:p>
          <w:p w14:paraId="33A05FAB" w14:textId="77777777" w:rsidR="0057720E" w:rsidRPr="00DA70FC" w:rsidRDefault="0057720E"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Suho sadje mora biti brez škodljivcev in brez vidnih poškodb, ki bi jih na mesu povzročili škodljivci. Morajo biti brez plesni in znakov fermentacije. Ne smejo biti presušeni (zažgani). Vlag</w:t>
            </w:r>
            <w:r w:rsidR="00D06E71" w:rsidRPr="00DA70FC">
              <w:rPr>
                <w:rFonts w:ascii="Garamond" w:hAnsi="Garamond"/>
                <w:bCs/>
                <w:sz w:val="24"/>
                <w:szCs w:val="24"/>
              </w:rPr>
              <w:t xml:space="preserve">a v suhem sadju mora biti do 22 </w:t>
            </w:r>
            <w:r w:rsidRPr="00DA70FC">
              <w:rPr>
                <w:rFonts w:ascii="Garamond" w:hAnsi="Garamond"/>
                <w:bCs/>
                <w:sz w:val="24"/>
                <w:szCs w:val="24"/>
              </w:rPr>
              <w:t>% oziroma kot je opredeljeno v zahtevah Priročnika z merili kakovosti za živila v vzgojno – izobraževalnih ustanovah za posamezno vrsto suhega sadja.</w:t>
            </w:r>
          </w:p>
          <w:p w14:paraId="2A82F565" w14:textId="77777777" w:rsidR="0057720E" w:rsidRPr="00DA70FC" w:rsidRDefault="0057720E"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Suho sadje mora biti izdelano iz zrelega sadja.</w:t>
            </w:r>
          </w:p>
          <w:p w14:paraId="7D0CE819" w14:textId="77777777" w:rsidR="0057720E" w:rsidRPr="00DA70FC" w:rsidRDefault="0057720E"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Prepovedana je vsaka genska spremenjenost suhega sadja.</w:t>
            </w:r>
          </w:p>
          <w:p w14:paraId="73310110" w14:textId="77777777" w:rsidR="0057720E" w:rsidRPr="00DA70FC" w:rsidRDefault="0057720E"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Suho sadje mora ustrezati vsem določbam tržnih standardov.</w:t>
            </w:r>
          </w:p>
          <w:p w14:paraId="3A02B7ED" w14:textId="77777777" w:rsidR="0057720E" w:rsidRPr="00DA70FC" w:rsidRDefault="0057720E"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Suho sadje mora ustrezati zahtevam po razvrščanju v razred I.</w:t>
            </w:r>
          </w:p>
          <w:p w14:paraId="1556D558" w14:textId="77777777" w:rsidR="0057720E" w:rsidRPr="00DA70FC" w:rsidRDefault="0057720E"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V v</w:t>
            </w:r>
            <w:r w:rsidR="00D06E71" w:rsidRPr="00DA70FC">
              <w:rPr>
                <w:rFonts w:ascii="Garamond" w:hAnsi="Garamond"/>
                <w:bCs/>
                <w:sz w:val="24"/>
                <w:szCs w:val="24"/>
              </w:rPr>
              <w:t xml:space="preserve">saki enoti pakiranja razreda I </w:t>
            </w:r>
            <w:r w:rsidRPr="00DA70FC">
              <w:rPr>
                <w:rFonts w:ascii="Garamond" w:hAnsi="Garamond"/>
                <w:bCs/>
                <w:sz w:val="24"/>
                <w:szCs w:val="24"/>
              </w:rPr>
              <w:t>je lahko največ 10 % suhega sadja, ki ne izpolnjuje zahtev za razred I, vendar izpolnjujejo zahteve za razred II oz. so v mejah dovoljenih odmikov za razred II, pri čemer napake ne smejo vplivati na senzorično ustreznost.</w:t>
            </w:r>
          </w:p>
          <w:p w14:paraId="3F434711" w14:textId="77777777" w:rsidR="0057720E" w:rsidRPr="00DA70FC" w:rsidRDefault="0057720E"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V v</w:t>
            </w:r>
            <w:r w:rsidR="00D06E71" w:rsidRPr="00DA70FC">
              <w:rPr>
                <w:rFonts w:ascii="Garamond" w:hAnsi="Garamond"/>
                <w:bCs/>
                <w:sz w:val="24"/>
                <w:szCs w:val="24"/>
              </w:rPr>
              <w:t>saki enoti pakiranja razreda II</w:t>
            </w:r>
            <w:r w:rsidRPr="00DA70FC">
              <w:rPr>
                <w:rFonts w:ascii="Garamond" w:hAnsi="Garamond"/>
                <w:bCs/>
                <w:sz w:val="24"/>
                <w:szCs w:val="24"/>
              </w:rPr>
              <w:t xml:space="preserve"> je lahko največ 10</w:t>
            </w:r>
            <w:r w:rsidR="00CF013E" w:rsidRPr="00DA70FC">
              <w:rPr>
                <w:rFonts w:ascii="Garamond" w:hAnsi="Garamond"/>
                <w:bCs/>
                <w:sz w:val="24"/>
                <w:szCs w:val="24"/>
              </w:rPr>
              <w:t xml:space="preserve"> </w:t>
            </w:r>
            <w:r w:rsidRPr="00DA70FC">
              <w:rPr>
                <w:rFonts w:ascii="Garamond" w:hAnsi="Garamond"/>
                <w:bCs/>
                <w:sz w:val="24"/>
                <w:szCs w:val="24"/>
              </w:rPr>
              <w:t>% suhega sadja, ki ne izpolnjuje zahtev za razred II.</w:t>
            </w:r>
          </w:p>
          <w:p w14:paraId="130A3690" w14:textId="77777777" w:rsidR="0057720E" w:rsidRPr="00DA70FC" w:rsidRDefault="0057720E"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Posamezno suho sadje mora v celoti ustrezati opisu iz obrazca »predračun«.</w:t>
            </w:r>
          </w:p>
          <w:p w14:paraId="09DBEE8F" w14:textId="77777777" w:rsidR="0057720E" w:rsidRPr="00DA70FC" w:rsidRDefault="0057720E" w:rsidP="00A311E1">
            <w:pPr>
              <w:pStyle w:val="Odstavekseznama"/>
              <w:numPr>
                <w:ilvl w:val="0"/>
                <w:numId w:val="30"/>
              </w:numPr>
              <w:spacing w:before="0" w:line="312" w:lineRule="auto"/>
              <w:ind w:left="714" w:hanging="357"/>
              <w:rPr>
                <w:rFonts w:ascii="Garamond" w:hAnsi="Garamond"/>
                <w:bCs/>
                <w:sz w:val="24"/>
                <w:szCs w:val="24"/>
              </w:rPr>
            </w:pPr>
            <w:r w:rsidRPr="00DA70FC">
              <w:rPr>
                <w:rFonts w:ascii="Garamond" w:hAnsi="Garamond"/>
                <w:bCs/>
                <w:sz w:val="24"/>
                <w:szCs w:val="24"/>
              </w:rPr>
              <w:t>Suho sadje mora biti brez konzervansov ter ne-žveplano.</w:t>
            </w:r>
          </w:p>
          <w:p w14:paraId="555B98EC" w14:textId="77777777" w:rsidR="0057720E" w:rsidRPr="00DA70FC" w:rsidRDefault="0057720E" w:rsidP="00A311E1">
            <w:pPr>
              <w:numPr>
                <w:ilvl w:val="0"/>
                <w:numId w:val="30"/>
              </w:numPr>
              <w:autoSpaceDE w:val="0"/>
              <w:autoSpaceDN w:val="0"/>
              <w:adjustRightInd w:val="0"/>
              <w:spacing w:after="0" w:line="312" w:lineRule="auto"/>
              <w:ind w:left="714" w:hanging="357"/>
              <w:jc w:val="both"/>
              <w:rPr>
                <w:rFonts w:ascii="Garamond" w:hAnsi="Garamond"/>
                <w:b/>
                <w:bCs/>
                <w:sz w:val="24"/>
                <w:szCs w:val="24"/>
              </w:rPr>
            </w:pPr>
            <w:r w:rsidRPr="00DA70FC">
              <w:rPr>
                <w:rFonts w:ascii="Garamond" w:hAnsi="Garamond"/>
                <w:sz w:val="24"/>
                <w:szCs w:val="24"/>
              </w:rPr>
              <w:t>Suho sadje mora biti pridelano vsaj na integriran način.</w:t>
            </w:r>
          </w:p>
          <w:p w14:paraId="36067FAF" w14:textId="77777777" w:rsidR="0057720E" w:rsidRPr="00DA70FC" w:rsidRDefault="0057720E" w:rsidP="00C37C2D">
            <w:pPr>
              <w:spacing w:line="312" w:lineRule="auto"/>
              <w:jc w:val="both"/>
              <w:rPr>
                <w:rFonts w:ascii="Garamond" w:hAnsi="Garamond"/>
                <w:b/>
                <w:bCs/>
                <w:sz w:val="24"/>
                <w:szCs w:val="24"/>
              </w:rPr>
            </w:pPr>
          </w:p>
        </w:tc>
      </w:tr>
      <w:tr w:rsidR="00D132C8" w:rsidRPr="00DA70FC" w14:paraId="26E7BED0" w14:textId="77777777" w:rsidTr="00DE09AF">
        <w:trPr>
          <w:trHeight w:val="1002"/>
        </w:trPr>
        <w:tc>
          <w:tcPr>
            <w:tcW w:w="9322" w:type="dxa"/>
            <w:tcBorders>
              <w:top w:val="nil"/>
              <w:bottom w:val="nil"/>
            </w:tcBorders>
            <w:shd w:val="clear" w:color="auto" w:fill="FFEFC0"/>
          </w:tcPr>
          <w:p w14:paraId="3C119CC9" w14:textId="77777777" w:rsidR="0057720E" w:rsidRPr="00DA70FC" w:rsidRDefault="0057720E" w:rsidP="00C37C2D">
            <w:pPr>
              <w:autoSpaceDE w:val="0"/>
              <w:autoSpaceDN w:val="0"/>
              <w:adjustRightInd w:val="0"/>
              <w:spacing w:line="312" w:lineRule="auto"/>
              <w:jc w:val="both"/>
              <w:rPr>
                <w:rFonts w:ascii="Garamond" w:hAnsi="Garamond"/>
                <w:sz w:val="24"/>
                <w:szCs w:val="24"/>
              </w:rPr>
            </w:pPr>
            <w:r w:rsidRPr="00DA70FC">
              <w:rPr>
                <w:rFonts w:ascii="Garamond" w:hAnsi="Garamond"/>
                <w:b/>
                <w:bCs/>
                <w:sz w:val="24"/>
                <w:szCs w:val="24"/>
              </w:rPr>
              <w:t>Jabolčni krhlji</w:t>
            </w:r>
            <w:r w:rsidR="00CF013E" w:rsidRPr="00DA70FC">
              <w:rPr>
                <w:rFonts w:ascii="Garamond" w:hAnsi="Garamond"/>
                <w:b/>
                <w:bCs/>
                <w:sz w:val="24"/>
                <w:szCs w:val="24"/>
              </w:rPr>
              <w:t xml:space="preserve"> </w:t>
            </w:r>
            <w:r w:rsidRPr="00DA70FC">
              <w:rPr>
                <w:rFonts w:ascii="Garamond" w:hAnsi="Garamond"/>
                <w:sz w:val="24"/>
                <w:szCs w:val="24"/>
              </w:rPr>
              <w:t>narezani na rezine, oluplj</w:t>
            </w:r>
            <w:r w:rsidR="00D06E71" w:rsidRPr="00DA70FC">
              <w:rPr>
                <w:rFonts w:ascii="Garamond" w:hAnsi="Garamond"/>
                <w:sz w:val="24"/>
                <w:szCs w:val="24"/>
              </w:rPr>
              <w:t>eni, izdelane iz zrelega sadja,</w:t>
            </w:r>
            <w:r w:rsidRPr="00DA70FC">
              <w:rPr>
                <w:rFonts w:ascii="Garamond" w:hAnsi="Garamond"/>
                <w:sz w:val="24"/>
                <w:szCs w:val="24"/>
              </w:rPr>
              <w:t xml:space="preserve"> brez vidnih poškodb škodljivcev, brez plesni in znakov fermentacije; brez vidne zunanje vlage; brez tujega priokusa in vonja;  ne smejo biti presušeni (zažgani); vlage do 22 %; brez konzervansov, značilnega okusa in vonja, velikost 27 mm, več kot 90 % mora biti širokih min 10 mm; skupaj do 15 % takih, ki odstopajo od osnovnih zahtev; plesnivih do 0,5 %, rahlo nagnitih do 0,5 %; z znaki fermentacije </w:t>
            </w:r>
            <w:r w:rsidRPr="00DA70FC">
              <w:rPr>
                <w:rFonts w:ascii="Garamond" w:hAnsi="Garamond"/>
                <w:sz w:val="24"/>
                <w:szCs w:val="24"/>
              </w:rPr>
              <w:lastRenderedPageBreak/>
              <w:t>do 1 %; pešk in pecljev do 5 %, s poškodbami insektov in bolezni do 4 %; v kislini netopni pepel ne sme presegati 1g/kg; čvrste konsistence.</w:t>
            </w:r>
          </w:p>
          <w:p w14:paraId="0AB89D12" w14:textId="77777777" w:rsidR="0057720E" w:rsidRPr="00DA70FC" w:rsidRDefault="0057720E" w:rsidP="00C37C2D">
            <w:pPr>
              <w:autoSpaceDE w:val="0"/>
              <w:autoSpaceDN w:val="0"/>
              <w:adjustRightInd w:val="0"/>
              <w:spacing w:line="312" w:lineRule="auto"/>
              <w:jc w:val="both"/>
              <w:rPr>
                <w:rFonts w:ascii="Garamond" w:hAnsi="Garamond"/>
                <w:sz w:val="24"/>
                <w:szCs w:val="24"/>
              </w:rPr>
            </w:pPr>
            <w:r w:rsidRPr="00DA70FC">
              <w:rPr>
                <w:rFonts w:ascii="Garamond" w:hAnsi="Garamond"/>
                <w:b/>
                <w:sz w:val="24"/>
                <w:szCs w:val="24"/>
              </w:rPr>
              <w:t>Krhlji suhih hrušk,</w:t>
            </w:r>
            <w:r w:rsidRPr="00DA70FC">
              <w:rPr>
                <w:rFonts w:ascii="Garamond" w:hAnsi="Garamond"/>
                <w:sz w:val="24"/>
                <w:szCs w:val="24"/>
              </w:rPr>
              <w:t xml:space="preserve"> narezane na rezine (četrtine ali osmine), neolupljene, izdelane iz zrelega sadja, brez vidnih poškodb škodljivcev, brez plesni in znakov fermentacije; brez vidne zunanje vlage; brez tujega priokusa in vonja;  vlage do 22 %; brez konzervansov, značilnega okusa in vonja, velikost 25 mm, razlika med največjim in najmanjšim kosom v embalažni enoti ne sme presegati 20 mm; do 15 % jih lahko odstopa od velikosti; skupaj do 15 % takih, ki odstopajo od osnovnih zahtev; plesnivih do 0,5 %, rahlo nagnitih do 0,5 %; z znaki fermentacije do 1 %; pešk in pecljev do 5 %, s poškodbami insektov in bolezni do 4 %; čvrste konsistence.</w:t>
            </w:r>
          </w:p>
          <w:p w14:paraId="676E6B0B" w14:textId="77777777" w:rsidR="0057720E" w:rsidRPr="00DA70FC" w:rsidRDefault="0057720E" w:rsidP="00C37C2D">
            <w:pPr>
              <w:autoSpaceDE w:val="0"/>
              <w:autoSpaceDN w:val="0"/>
              <w:adjustRightInd w:val="0"/>
              <w:spacing w:line="312" w:lineRule="auto"/>
              <w:jc w:val="both"/>
              <w:rPr>
                <w:rFonts w:ascii="Garamond" w:hAnsi="Garamond"/>
                <w:sz w:val="24"/>
                <w:szCs w:val="24"/>
              </w:rPr>
            </w:pPr>
            <w:r w:rsidRPr="00DA70FC">
              <w:rPr>
                <w:rFonts w:ascii="Garamond" w:hAnsi="Garamond"/>
                <w:b/>
                <w:bCs/>
                <w:sz w:val="24"/>
                <w:szCs w:val="24"/>
              </w:rPr>
              <w:t>Suhe marelice</w:t>
            </w:r>
            <w:r w:rsidR="00190058" w:rsidRPr="00DA70FC">
              <w:rPr>
                <w:rFonts w:ascii="Garamond" w:hAnsi="Garamond"/>
                <w:b/>
                <w:bCs/>
                <w:sz w:val="24"/>
                <w:szCs w:val="24"/>
              </w:rPr>
              <w:t xml:space="preserve"> </w:t>
            </w:r>
            <w:r w:rsidRPr="00DA70FC">
              <w:rPr>
                <w:rFonts w:ascii="Garamond" w:hAnsi="Garamond"/>
                <w:sz w:val="24"/>
                <w:szCs w:val="24"/>
              </w:rPr>
              <w:t>cele ali razpolovljene, razkoščičene, sušene iz zrelih sadežev; čvrste, brez znakov gnilobe, brez vidnih poškodb škodljivcev, brez plesni in znakov fermentacije; brez vidne zunanje vlage; brez tujega priokusa in vonja;  čiste, brez tujih primesi; skupaj do 15</w:t>
            </w:r>
            <w:r w:rsidR="00CF013E" w:rsidRPr="00DA70FC">
              <w:rPr>
                <w:rFonts w:ascii="Garamond" w:hAnsi="Garamond"/>
                <w:sz w:val="24"/>
                <w:szCs w:val="24"/>
              </w:rPr>
              <w:t xml:space="preserve"> </w:t>
            </w:r>
            <w:r w:rsidRPr="00DA70FC">
              <w:rPr>
                <w:rFonts w:ascii="Garamond" w:hAnsi="Garamond"/>
                <w:sz w:val="24"/>
                <w:szCs w:val="24"/>
              </w:rPr>
              <w:t xml:space="preserve">% takih, ki odstopajo od osnovnih zahtev; </w:t>
            </w:r>
            <w:r w:rsidR="00D06E71" w:rsidRPr="00DA70FC">
              <w:rPr>
                <w:rFonts w:ascii="Garamond" w:hAnsi="Garamond"/>
                <w:sz w:val="24"/>
                <w:szCs w:val="24"/>
              </w:rPr>
              <w:t>do 2 % poškodovanih od insektov</w:t>
            </w:r>
            <w:r w:rsidRPr="00DA70FC">
              <w:rPr>
                <w:rFonts w:ascii="Garamond" w:hAnsi="Garamond"/>
                <w:sz w:val="24"/>
                <w:szCs w:val="24"/>
              </w:rPr>
              <w:t>/kg; do 8</w:t>
            </w:r>
            <w:r w:rsidR="00CF013E" w:rsidRPr="00DA70FC">
              <w:rPr>
                <w:rFonts w:ascii="Garamond" w:hAnsi="Garamond"/>
                <w:sz w:val="24"/>
                <w:szCs w:val="24"/>
              </w:rPr>
              <w:t xml:space="preserve"> </w:t>
            </w:r>
            <w:r w:rsidRPr="00DA70FC">
              <w:rPr>
                <w:rFonts w:ascii="Garamond" w:hAnsi="Garamond"/>
                <w:sz w:val="24"/>
                <w:szCs w:val="24"/>
              </w:rPr>
              <w:t>% presušenih, s poškodbami povrhnjice, počenih ali raztrganih; rahlo plesnivih do 1 %; do 0,5</w:t>
            </w:r>
            <w:r w:rsidR="00D06E71" w:rsidRPr="00DA70FC">
              <w:rPr>
                <w:rFonts w:ascii="Garamond" w:hAnsi="Garamond"/>
                <w:sz w:val="24"/>
                <w:szCs w:val="24"/>
              </w:rPr>
              <w:t xml:space="preserve"> % tujih primesi</w:t>
            </w:r>
            <w:r w:rsidRPr="00DA70FC">
              <w:rPr>
                <w:rFonts w:ascii="Garamond" w:hAnsi="Garamond"/>
                <w:sz w:val="24"/>
                <w:szCs w:val="24"/>
              </w:rPr>
              <w:t>/kg; do 4 % fermentiranih; do 5</w:t>
            </w:r>
            <w:r w:rsidR="00190058" w:rsidRPr="00DA70FC">
              <w:rPr>
                <w:rFonts w:ascii="Garamond" w:hAnsi="Garamond"/>
                <w:sz w:val="24"/>
                <w:szCs w:val="24"/>
              </w:rPr>
              <w:t xml:space="preserve"> </w:t>
            </w:r>
            <w:r w:rsidRPr="00DA70FC">
              <w:rPr>
                <w:rFonts w:ascii="Garamond" w:hAnsi="Garamond"/>
                <w:sz w:val="24"/>
                <w:szCs w:val="24"/>
              </w:rPr>
              <w:t>% umazanih; do 1 % rahlo nagnitih; v kislini netopni pepel ne sme presegati 1g/kg; do 25</w:t>
            </w:r>
            <w:r w:rsidR="00190058" w:rsidRPr="00DA70FC">
              <w:rPr>
                <w:rFonts w:ascii="Garamond" w:hAnsi="Garamond"/>
                <w:sz w:val="24"/>
                <w:szCs w:val="24"/>
              </w:rPr>
              <w:t xml:space="preserve"> </w:t>
            </w:r>
            <w:r w:rsidRPr="00DA70FC">
              <w:rPr>
                <w:rFonts w:ascii="Garamond" w:hAnsi="Garamond"/>
                <w:sz w:val="24"/>
                <w:szCs w:val="24"/>
              </w:rPr>
              <w:t>% jih lahko odstopa od velikostnega razreda; do 22% vlage; brez konzervansov.</w:t>
            </w:r>
          </w:p>
          <w:p w14:paraId="120D64FB" w14:textId="77777777" w:rsidR="0057720E" w:rsidRPr="00DA70FC" w:rsidRDefault="0057720E" w:rsidP="00C37C2D">
            <w:pPr>
              <w:autoSpaceDE w:val="0"/>
              <w:autoSpaceDN w:val="0"/>
              <w:adjustRightInd w:val="0"/>
              <w:spacing w:line="312" w:lineRule="auto"/>
              <w:jc w:val="both"/>
              <w:rPr>
                <w:rFonts w:ascii="Garamond" w:hAnsi="Garamond"/>
                <w:b/>
                <w:bCs/>
                <w:sz w:val="24"/>
                <w:szCs w:val="24"/>
              </w:rPr>
            </w:pPr>
            <w:r w:rsidRPr="00DA70FC">
              <w:rPr>
                <w:rFonts w:ascii="Garamond" w:hAnsi="Garamond"/>
                <w:b/>
                <w:sz w:val="24"/>
                <w:szCs w:val="24"/>
              </w:rPr>
              <w:t>Suhe slive</w:t>
            </w:r>
            <w:r w:rsidRPr="00DA70FC">
              <w:rPr>
                <w:rFonts w:ascii="Garamond" w:hAnsi="Garamond"/>
                <w:sz w:val="24"/>
                <w:szCs w:val="24"/>
              </w:rPr>
              <w:t xml:space="preserve"> razkoščičene, pakirane v ustrezni embalaži, ki zagotavlja popolno ohranitev kakovosti; količine po potrebah naročnika; na njej mora biti razviden tisti, ki je izdelek pakiral in trgovec ter poreklo izdelka; slive, suhe, izkoščičene, brez dodanega sladkorja ali sladil, izdelane iz fiziološko zrelega sadja, meso mora biti elastično, čvrsto, brez tujih delcev, brez škodljivcev in njihovih poškodb, značilnega vonja in okusa; vsebnost vlage do 35</w:t>
            </w:r>
            <w:r w:rsidR="00190058" w:rsidRPr="00DA70FC">
              <w:rPr>
                <w:rFonts w:ascii="Garamond" w:hAnsi="Garamond"/>
                <w:sz w:val="24"/>
                <w:szCs w:val="24"/>
              </w:rPr>
              <w:t xml:space="preserve"> </w:t>
            </w:r>
            <w:r w:rsidRPr="00DA70FC">
              <w:rPr>
                <w:rFonts w:ascii="Garamond" w:hAnsi="Garamond"/>
                <w:sz w:val="24"/>
                <w:szCs w:val="24"/>
              </w:rPr>
              <w:t>%, konzervansi niso dovoljeni; do 67 velikih sliv v 500 g in več kot 67 srednje velikosti; do 0,01</w:t>
            </w:r>
            <w:r w:rsidR="00190058" w:rsidRPr="00DA70FC">
              <w:rPr>
                <w:rFonts w:ascii="Garamond" w:hAnsi="Garamond"/>
                <w:sz w:val="24"/>
                <w:szCs w:val="24"/>
              </w:rPr>
              <w:t xml:space="preserve"> </w:t>
            </w:r>
            <w:r w:rsidRPr="00DA70FC">
              <w:rPr>
                <w:rFonts w:ascii="Garamond" w:hAnsi="Garamond"/>
                <w:sz w:val="24"/>
                <w:szCs w:val="24"/>
              </w:rPr>
              <w:t>% mineralnih nečistoč; suhe slive iste pošiljke morajo biti istega porekla, sorte in kakovosti.</w:t>
            </w:r>
          </w:p>
        </w:tc>
      </w:tr>
    </w:tbl>
    <w:p w14:paraId="238FEBEF" w14:textId="77777777" w:rsidR="0057720E" w:rsidRPr="00DA70FC" w:rsidRDefault="0057720E" w:rsidP="00C37C2D">
      <w:pPr>
        <w:spacing w:line="312" w:lineRule="auto"/>
        <w:jc w:val="both"/>
        <w:rPr>
          <w:rFonts w:ascii="Garamond" w:hAnsi="Garamond"/>
          <w:sz w:val="24"/>
          <w:szCs w:val="24"/>
        </w:rPr>
      </w:pPr>
    </w:p>
    <w:tbl>
      <w:tblPr>
        <w:tblW w:w="9322" w:type="dxa"/>
        <w:tblBorders>
          <w:top w:val="single" w:sz="8" w:space="0" w:color="FFC000"/>
          <w:bottom w:val="single" w:sz="8" w:space="0" w:color="FFC000"/>
        </w:tblBorders>
        <w:tblLook w:val="04A0" w:firstRow="1" w:lastRow="0" w:firstColumn="1" w:lastColumn="0" w:noHBand="0" w:noVBand="1"/>
      </w:tblPr>
      <w:tblGrid>
        <w:gridCol w:w="9322"/>
      </w:tblGrid>
      <w:tr w:rsidR="00D132C8" w:rsidRPr="00DA70FC" w14:paraId="6477F619" w14:textId="77777777" w:rsidTr="00DE09AF">
        <w:trPr>
          <w:trHeight w:val="1002"/>
        </w:trPr>
        <w:tc>
          <w:tcPr>
            <w:tcW w:w="9322" w:type="dxa"/>
            <w:tcBorders>
              <w:top w:val="single" w:sz="12" w:space="0" w:color="E36C0A"/>
              <w:bottom w:val="nil"/>
            </w:tcBorders>
            <w:shd w:val="clear" w:color="auto" w:fill="auto"/>
          </w:tcPr>
          <w:p w14:paraId="635AF668" w14:textId="77777777" w:rsidR="00A01952" w:rsidRPr="00DA70FC" w:rsidRDefault="00A01952" w:rsidP="00C37C2D">
            <w:pPr>
              <w:spacing w:line="312" w:lineRule="auto"/>
              <w:jc w:val="both"/>
              <w:rPr>
                <w:rFonts w:ascii="Garamond" w:hAnsi="Garamond"/>
                <w:b/>
                <w:sz w:val="24"/>
                <w:szCs w:val="24"/>
              </w:rPr>
            </w:pPr>
            <w:r w:rsidRPr="00DA70FC">
              <w:rPr>
                <w:rFonts w:ascii="Garamond" w:hAnsi="Garamond"/>
                <w:b/>
                <w:sz w:val="24"/>
                <w:szCs w:val="24"/>
              </w:rPr>
              <w:t>Tehnične zahteve za oreščke</w:t>
            </w:r>
          </w:p>
          <w:p w14:paraId="33ABD1AB" w14:textId="77777777" w:rsidR="00A01952" w:rsidRPr="00DA70FC" w:rsidRDefault="00A01952" w:rsidP="00C37C2D">
            <w:pPr>
              <w:spacing w:line="312" w:lineRule="auto"/>
              <w:jc w:val="both"/>
              <w:rPr>
                <w:rFonts w:ascii="Garamond" w:hAnsi="Garamond"/>
                <w:bCs/>
                <w:sz w:val="24"/>
                <w:szCs w:val="24"/>
              </w:rPr>
            </w:pPr>
            <w:r w:rsidRPr="00DA70FC">
              <w:rPr>
                <w:rFonts w:ascii="Garamond" w:hAnsi="Garamond"/>
                <w:bCs/>
                <w:sz w:val="24"/>
                <w:szCs w:val="24"/>
              </w:rPr>
              <w:t>Oreški morajo ustrezati vsem zahtevam opredeljenim v Priročniku z merili kakovosti za živila v vzgojno – izobraževalnih ustanovah in vsem zahtevam opredeljenim v obrazcu »predračun«.</w:t>
            </w:r>
          </w:p>
          <w:p w14:paraId="61975773" w14:textId="77777777" w:rsidR="00A01952" w:rsidRPr="00DA70FC" w:rsidRDefault="00A01952"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Oreški morajo biti nepoškodovani in zdravi. Oreški, ki so zaradi kvarjenja neprimerni za uživanje, se izločijo.</w:t>
            </w:r>
          </w:p>
          <w:p w14:paraId="0602B7D0" w14:textId="77777777" w:rsidR="00A01952" w:rsidRPr="00DA70FC" w:rsidRDefault="00A01952"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Oreški  morajo biti čisti, brez vsake vidne tuje snovi, suhi oziroma brez vidne zunanje vlage in brez tujega vonja in okusa.</w:t>
            </w:r>
          </w:p>
          <w:p w14:paraId="315262A8" w14:textId="77777777" w:rsidR="00A01952" w:rsidRPr="00DA70FC" w:rsidRDefault="00A01952"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Oreški morajo biti brez škodljivcev in brez vidnih poškodb, ki bi jih na mesu povzročili škodljivci. Morajo biti brez plesni. Ne smejo biti presušeni (zažgani).</w:t>
            </w:r>
          </w:p>
          <w:p w14:paraId="409F946F" w14:textId="77777777" w:rsidR="00A01952" w:rsidRPr="00DA70FC" w:rsidRDefault="00A01952"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Prepovedana je vsaka genska spremenjenost oreščkov.</w:t>
            </w:r>
          </w:p>
          <w:p w14:paraId="450E3227" w14:textId="77777777" w:rsidR="00A01952" w:rsidRPr="00DA70FC" w:rsidRDefault="00A01952" w:rsidP="00A311E1">
            <w:pPr>
              <w:pStyle w:val="Odstavekseznama"/>
              <w:numPr>
                <w:ilvl w:val="0"/>
                <w:numId w:val="30"/>
              </w:numPr>
              <w:spacing w:before="0" w:line="312" w:lineRule="auto"/>
              <w:rPr>
                <w:rFonts w:ascii="Garamond" w:hAnsi="Garamond"/>
                <w:b/>
                <w:bCs/>
                <w:sz w:val="24"/>
                <w:szCs w:val="24"/>
              </w:rPr>
            </w:pPr>
            <w:r w:rsidRPr="00DA70FC">
              <w:rPr>
                <w:rFonts w:ascii="Garamond" w:hAnsi="Garamond"/>
                <w:bCs/>
                <w:sz w:val="24"/>
                <w:szCs w:val="24"/>
              </w:rPr>
              <w:t xml:space="preserve">Oreški morajo ustrezati vsem določbam tržnih standardov. </w:t>
            </w:r>
          </w:p>
          <w:p w14:paraId="4CA6D51D" w14:textId="77777777" w:rsidR="00A01952" w:rsidRPr="00DA70FC" w:rsidRDefault="00A01952" w:rsidP="00A311E1">
            <w:pPr>
              <w:pStyle w:val="Odstavekseznama"/>
              <w:numPr>
                <w:ilvl w:val="0"/>
                <w:numId w:val="30"/>
              </w:numPr>
              <w:spacing w:before="0" w:line="312" w:lineRule="auto"/>
              <w:rPr>
                <w:rFonts w:ascii="Garamond" w:hAnsi="Garamond"/>
                <w:b/>
                <w:bCs/>
                <w:sz w:val="24"/>
                <w:szCs w:val="24"/>
              </w:rPr>
            </w:pPr>
            <w:r w:rsidRPr="00DA70FC">
              <w:rPr>
                <w:rFonts w:ascii="Garamond" w:hAnsi="Garamond"/>
                <w:bCs/>
                <w:sz w:val="24"/>
                <w:szCs w:val="24"/>
              </w:rPr>
              <w:lastRenderedPageBreak/>
              <w:t>Oreški morajo ustrezati tudi zahtevam po razvrščanju in sicer v razred I (prvi).</w:t>
            </w:r>
          </w:p>
          <w:p w14:paraId="374A964C" w14:textId="77777777" w:rsidR="00A01952" w:rsidRPr="00DA70FC" w:rsidRDefault="00A01952" w:rsidP="00A311E1">
            <w:pPr>
              <w:pStyle w:val="Odstavekseznama"/>
              <w:numPr>
                <w:ilvl w:val="0"/>
                <w:numId w:val="30"/>
              </w:numPr>
              <w:spacing w:before="0" w:line="312" w:lineRule="auto"/>
              <w:rPr>
                <w:rFonts w:ascii="Garamond" w:hAnsi="Garamond"/>
                <w:b/>
                <w:bCs/>
                <w:sz w:val="24"/>
                <w:szCs w:val="24"/>
              </w:rPr>
            </w:pPr>
            <w:r w:rsidRPr="00DA70FC">
              <w:rPr>
                <w:rFonts w:ascii="Garamond" w:hAnsi="Garamond"/>
                <w:bCs/>
                <w:sz w:val="24"/>
                <w:szCs w:val="24"/>
              </w:rPr>
              <w:t>Posamezni oreški morajo v celoti ustrezati opisu iz obrazca »predračun«.</w:t>
            </w:r>
          </w:p>
          <w:p w14:paraId="4374B681" w14:textId="77777777" w:rsidR="00A01952" w:rsidRPr="00DA70FC" w:rsidRDefault="00A01952" w:rsidP="00A311E1">
            <w:pPr>
              <w:pStyle w:val="Odstavekseznama"/>
              <w:numPr>
                <w:ilvl w:val="0"/>
                <w:numId w:val="30"/>
              </w:numPr>
              <w:spacing w:before="0" w:line="312" w:lineRule="auto"/>
              <w:rPr>
                <w:rFonts w:ascii="Garamond" w:hAnsi="Garamond"/>
                <w:bCs/>
                <w:sz w:val="24"/>
                <w:szCs w:val="24"/>
              </w:rPr>
            </w:pPr>
            <w:r w:rsidRPr="00DA70FC">
              <w:rPr>
                <w:rFonts w:ascii="Garamond" w:hAnsi="Garamond"/>
                <w:bCs/>
                <w:sz w:val="24"/>
                <w:szCs w:val="24"/>
              </w:rPr>
              <w:t>Oreški morajo biti brez dodanih aditivov.</w:t>
            </w:r>
          </w:p>
          <w:p w14:paraId="6F8A44FB" w14:textId="77777777" w:rsidR="00A01952" w:rsidRPr="00DA70FC" w:rsidRDefault="00A01952" w:rsidP="00A311E1">
            <w:pPr>
              <w:numPr>
                <w:ilvl w:val="0"/>
                <w:numId w:val="30"/>
              </w:numPr>
              <w:autoSpaceDE w:val="0"/>
              <w:autoSpaceDN w:val="0"/>
              <w:adjustRightInd w:val="0"/>
              <w:spacing w:after="0" w:line="312" w:lineRule="auto"/>
              <w:jc w:val="both"/>
              <w:rPr>
                <w:rFonts w:ascii="Garamond" w:hAnsi="Garamond"/>
                <w:b/>
                <w:bCs/>
                <w:sz w:val="24"/>
                <w:szCs w:val="24"/>
              </w:rPr>
            </w:pPr>
            <w:r w:rsidRPr="00DA70FC">
              <w:rPr>
                <w:rFonts w:ascii="Garamond" w:hAnsi="Garamond"/>
                <w:bCs/>
                <w:sz w:val="24"/>
                <w:szCs w:val="24"/>
              </w:rPr>
              <w:t>Oreški morajo biti čisti, brez delčkov lupine ali drugih primesi, značilnega vonja, okusa in izgleda, ter brez plesni in gnilobe. Prepovedano je mešanje jedrc različnih letin. Orehi v nobenem primeru ne smejo biti starejši od dveh let.</w:t>
            </w:r>
          </w:p>
          <w:p w14:paraId="26855463" w14:textId="77777777" w:rsidR="00A01952" w:rsidRPr="00DA70FC" w:rsidRDefault="00A01952" w:rsidP="00A311E1">
            <w:pPr>
              <w:numPr>
                <w:ilvl w:val="0"/>
                <w:numId w:val="30"/>
              </w:numPr>
              <w:autoSpaceDE w:val="0"/>
              <w:autoSpaceDN w:val="0"/>
              <w:adjustRightInd w:val="0"/>
              <w:spacing w:after="0" w:line="312" w:lineRule="auto"/>
              <w:jc w:val="both"/>
              <w:rPr>
                <w:rFonts w:ascii="Garamond" w:hAnsi="Garamond"/>
                <w:b/>
                <w:bCs/>
                <w:sz w:val="24"/>
                <w:szCs w:val="24"/>
              </w:rPr>
            </w:pPr>
            <w:r w:rsidRPr="00DA70FC">
              <w:rPr>
                <w:rFonts w:ascii="Garamond" w:hAnsi="Garamond"/>
                <w:sz w:val="24"/>
                <w:szCs w:val="24"/>
              </w:rPr>
              <w:t>Oreški biti pridelani vsaj na integriran način.</w:t>
            </w:r>
          </w:p>
          <w:p w14:paraId="64030F89" w14:textId="77777777" w:rsidR="00A01952" w:rsidRPr="00DA70FC" w:rsidRDefault="00A01952" w:rsidP="00A311E1">
            <w:pPr>
              <w:numPr>
                <w:ilvl w:val="0"/>
                <w:numId w:val="30"/>
              </w:numPr>
              <w:autoSpaceDE w:val="0"/>
              <w:autoSpaceDN w:val="0"/>
              <w:adjustRightInd w:val="0"/>
              <w:spacing w:after="0" w:line="312" w:lineRule="auto"/>
              <w:jc w:val="both"/>
              <w:rPr>
                <w:rFonts w:ascii="Garamond" w:hAnsi="Garamond"/>
                <w:b/>
                <w:bCs/>
                <w:sz w:val="24"/>
                <w:szCs w:val="24"/>
              </w:rPr>
            </w:pPr>
            <w:r w:rsidRPr="00DA70FC">
              <w:rPr>
                <w:rFonts w:ascii="Garamond" w:hAnsi="Garamond"/>
                <w:bCs/>
                <w:sz w:val="24"/>
                <w:szCs w:val="24"/>
              </w:rPr>
              <w:t>Oreški ne smejo biti žarki.</w:t>
            </w:r>
          </w:p>
        </w:tc>
      </w:tr>
    </w:tbl>
    <w:p w14:paraId="69291C88" w14:textId="77777777" w:rsidR="00ED2140" w:rsidRPr="00DA70FC" w:rsidRDefault="00ED2140" w:rsidP="00C37C2D">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p>
    <w:p w14:paraId="69388C7C" w14:textId="77777777" w:rsidR="00590B46" w:rsidRPr="00DA70FC" w:rsidRDefault="00590B46" w:rsidP="00C37C2D">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p>
    <w:p w14:paraId="39724D49" w14:textId="77777777" w:rsidR="00A01952" w:rsidRPr="00DA70FC" w:rsidRDefault="005175C3" w:rsidP="00C37C2D">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15" w:name="_Toc449088145"/>
      <w:bookmarkStart w:id="116" w:name="_Toc26788544"/>
      <w:r w:rsidRPr="00DA70FC">
        <w:rPr>
          <w:rFonts w:ascii="Garamond" w:eastAsia="Arial Unicode MS" w:hAnsi="Garamond" w:cs="Arial Unicode MS"/>
          <w:b/>
          <w:bCs/>
          <w:kern w:val="3"/>
          <w:sz w:val="24"/>
          <w:szCs w:val="24"/>
          <w:lang w:eastAsia="zh-CN" w:bidi="hi-IN"/>
        </w:rPr>
        <w:t>TEHNIČNE ZAHTEVE ZA SADJE IN ZELENJAVO</w:t>
      </w:r>
      <w:bookmarkEnd w:id="115"/>
      <w:r w:rsidR="00A01952" w:rsidRPr="00DA70FC">
        <w:rPr>
          <w:rFonts w:ascii="Garamond" w:eastAsia="Arial Unicode MS" w:hAnsi="Garamond" w:cs="Arial Unicode MS"/>
          <w:b/>
          <w:bCs/>
          <w:kern w:val="3"/>
          <w:sz w:val="24"/>
          <w:szCs w:val="24"/>
          <w:lang w:eastAsia="zh-CN" w:bidi="hi-IN"/>
        </w:rPr>
        <w:t>(velja za vse sklope, kjer je predmet sveže sadje in zelenjava)</w:t>
      </w:r>
      <w:bookmarkEnd w:id="116"/>
    </w:p>
    <w:p w14:paraId="710BB3FF" w14:textId="77777777" w:rsidR="00A01952" w:rsidRPr="00DA70FC" w:rsidRDefault="00A01952" w:rsidP="00C37C2D">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D132C8" w:rsidRPr="00DA70FC" w14:paraId="068D109A" w14:textId="77777777" w:rsidTr="005F5BB4">
        <w:tc>
          <w:tcPr>
            <w:tcW w:w="9072" w:type="dxa"/>
            <w:tcBorders>
              <w:top w:val="single" w:sz="8" w:space="0" w:color="70AD47"/>
              <w:bottom w:val="single" w:sz="12" w:space="0" w:color="9BBB59"/>
            </w:tcBorders>
            <w:shd w:val="clear" w:color="auto" w:fill="auto"/>
          </w:tcPr>
          <w:p w14:paraId="69052C9A" w14:textId="77777777" w:rsidR="007B41EE" w:rsidRPr="00DA70FC" w:rsidRDefault="007B41EE" w:rsidP="00C37C2D">
            <w:pPr>
              <w:spacing w:line="312" w:lineRule="auto"/>
              <w:jc w:val="both"/>
              <w:rPr>
                <w:rFonts w:ascii="Garamond" w:hAnsi="Garamond"/>
                <w:b/>
                <w:bCs/>
                <w:sz w:val="24"/>
                <w:szCs w:val="24"/>
              </w:rPr>
            </w:pPr>
          </w:p>
        </w:tc>
      </w:tr>
      <w:tr w:rsidR="00D132C8" w:rsidRPr="00DA70FC" w14:paraId="1FE8CF5B" w14:textId="77777777" w:rsidTr="005F5BB4">
        <w:trPr>
          <w:trHeight w:val="1964"/>
        </w:trPr>
        <w:tc>
          <w:tcPr>
            <w:tcW w:w="9072" w:type="dxa"/>
            <w:tcBorders>
              <w:top w:val="single" w:sz="12" w:space="0" w:color="9BBB59"/>
              <w:bottom w:val="nil"/>
            </w:tcBorders>
            <w:shd w:val="clear" w:color="auto" w:fill="auto"/>
          </w:tcPr>
          <w:p w14:paraId="6CC292B3" w14:textId="77777777" w:rsidR="007B41EE" w:rsidRPr="00DA70FC" w:rsidRDefault="007B41EE"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Embalaža mora biti v skladu z vsemi veljavnimi predpisi.</w:t>
            </w:r>
          </w:p>
          <w:p w14:paraId="7F82C40D" w14:textId="77777777" w:rsidR="007B41EE" w:rsidRPr="00DA70FC" w:rsidRDefault="007B41EE"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Sveža zelenjava</w:t>
            </w:r>
            <w:r w:rsidR="007A0371" w:rsidRPr="00DA70FC">
              <w:rPr>
                <w:rFonts w:ascii="Garamond" w:hAnsi="Garamond"/>
                <w:bCs/>
                <w:sz w:val="24"/>
                <w:szCs w:val="24"/>
              </w:rPr>
              <w:t xml:space="preserve"> in sadje</w:t>
            </w:r>
            <w:r w:rsidR="00D06E71" w:rsidRPr="00DA70FC">
              <w:rPr>
                <w:rFonts w:ascii="Garamond" w:hAnsi="Garamond"/>
                <w:bCs/>
                <w:sz w:val="24"/>
                <w:szCs w:val="24"/>
              </w:rPr>
              <w:t xml:space="preserve"> mora biti označena</w:t>
            </w:r>
            <w:r w:rsidRPr="00DA70FC">
              <w:rPr>
                <w:rFonts w:ascii="Garamond" w:hAnsi="Garamond"/>
                <w:bCs/>
                <w:sz w:val="24"/>
                <w:szCs w:val="24"/>
              </w:rPr>
              <w:t xml:space="preserve"> v skladu s pravilnikom o splošnem označevanju predpakiranih živil, razen kadar gre za posamezen plod ali zelo majhno količino sveže zelenjav</w:t>
            </w:r>
            <w:r w:rsidR="009A56A4" w:rsidRPr="00DA70FC">
              <w:rPr>
                <w:rFonts w:ascii="Garamond" w:hAnsi="Garamond"/>
                <w:bCs/>
                <w:sz w:val="24"/>
                <w:szCs w:val="24"/>
              </w:rPr>
              <w:t>e/sadja</w:t>
            </w:r>
            <w:r w:rsidRPr="00DA70FC">
              <w:rPr>
                <w:rFonts w:ascii="Garamond" w:hAnsi="Garamond"/>
                <w:bCs/>
                <w:sz w:val="24"/>
                <w:szCs w:val="24"/>
              </w:rPr>
              <w:t>, ki je zavita v folijo za ohranjevanje svežine oziroma v skladu s pravilnikom o splošnem označevanju živil, ki niso predpakirana.</w:t>
            </w:r>
          </w:p>
          <w:p w14:paraId="56A81DA2" w14:textId="77777777" w:rsidR="007B41EE" w:rsidRPr="00DA70FC" w:rsidRDefault="007B41EE"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Skladiščenje, hramba pri ponudniku ter prevoz do naročnika, morajo zagotavljati ohranitev kakovosti in higienske neoporečnosti.</w:t>
            </w:r>
          </w:p>
          <w:p w14:paraId="0A85B3E2" w14:textId="77777777" w:rsidR="007B41EE" w:rsidRPr="00DA70FC" w:rsidRDefault="007B41EE"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 xml:space="preserve">Pri označevanju sveže zelenjave pa morajo biti upoštevani tudi drugi predpisi, zlasti tisti, ki urejajo zdravstveno ustreznost živil in kakovost sveže zelenjave. Ustrezna oznaka mora biti nalepljena na vsaki enoti pakiranja. </w:t>
            </w:r>
          </w:p>
          <w:p w14:paraId="4652AB62" w14:textId="77777777" w:rsidR="007B41EE" w:rsidRPr="00DA70FC" w:rsidRDefault="007B41EE"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V isti pošiljki mora biti samo sveža zelenjava istega porekla in sorte. Vidni del vsebine vsake enote pakiranja mora biti reprezentativen za celotno vsebino.</w:t>
            </w:r>
          </w:p>
          <w:p w14:paraId="6C85B6F9" w14:textId="77777777" w:rsidR="007B41EE" w:rsidRPr="00DA70FC" w:rsidRDefault="007B41EE"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sz w:val="24"/>
                <w:szCs w:val="24"/>
              </w:rPr>
              <w:t>Vsaka enota pakiranja mora navajati podatke o vrsti in poreklu zelenjave</w:t>
            </w:r>
            <w:r w:rsidR="009A56A4" w:rsidRPr="00DA70FC">
              <w:rPr>
                <w:rFonts w:ascii="Garamond" w:hAnsi="Garamond"/>
                <w:sz w:val="24"/>
                <w:szCs w:val="24"/>
              </w:rPr>
              <w:t>/sadja</w:t>
            </w:r>
            <w:r w:rsidRPr="00DA70FC">
              <w:rPr>
                <w:rFonts w:ascii="Garamond" w:hAnsi="Garamond"/>
                <w:sz w:val="24"/>
                <w:szCs w:val="24"/>
              </w:rPr>
              <w:t>, prodajne označbe (razred, velikost) in pa podatke o tistem, ki pakira in/ali razpošilja.</w:t>
            </w:r>
          </w:p>
          <w:p w14:paraId="60C96FA2" w14:textId="77777777" w:rsidR="007B41EE" w:rsidRPr="00DA70FC" w:rsidRDefault="007B41EE"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 xml:space="preserve">Označba živila mora vsebovati tudi podatke o poreklu živila.  </w:t>
            </w:r>
          </w:p>
          <w:p w14:paraId="2ACC7963" w14:textId="77777777" w:rsidR="007B41EE" w:rsidRPr="00DA70FC" w:rsidRDefault="007B41EE"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Sveža zelenjava</w:t>
            </w:r>
            <w:r w:rsidR="009A56A4" w:rsidRPr="00DA70FC">
              <w:rPr>
                <w:rFonts w:ascii="Garamond" w:hAnsi="Garamond"/>
                <w:bCs/>
                <w:sz w:val="24"/>
                <w:szCs w:val="24"/>
              </w:rPr>
              <w:t>/sadje</w:t>
            </w:r>
            <w:r w:rsidRPr="00DA70FC">
              <w:rPr>
                <w:rFonts w:ascii="Garamond" w:hAnsi="Garamond"/>
                <w:bCs/>
                <w:sz w:val="24"/>
                <w:szCs w:val="24"/>
              </w:rPr>
              <w:t xml:space="preserve"> mora biti označena tudi skladno z Uredbo (EU) št. 1169/2011.</w:t>
            </w:r>
          </w:p>
          <w:tbl>
            <w:tblPr>
              <w:tblpPr w:leftFromText="141" w:rightFromText="141" w:vertAnchor="text" w:horzAnchor="margin" w:tblpY="212"/>
              <w:tblOverlap w:val="never"/>
              <w:tblW w:w="9322" w:type="dxa"/>
              <w:tblBorders>
                <w:top w:val="single" w:sz="8" w:space="0" w:color="FFC000"/>
                <w:bottom w:val="single" w:sz="8" w:space="0" w:color="FFC000"/>
              </w:tblBorders>
              <w:tblLook w:val="04A0" w:firstRow="1" w:lastRow="0" w:firstColumn="1" w:lastColumn="0" w:noHBand="0" w:noVBand="1"/>
            </w:tblPr>
            <w:tblGrid>
              <w:gridCol w:w="9322"/>
            </w:tblGrid>
            <w:tr w:rsidR="005F5BB4" w:rsidRPr="00DA70FC" w14:paraId="64BB7F89" w14:textId="77777777" w:rsidTr="005F5BB4">
              <w:tc>
                <w:tcPr>
                  <w:tcW w:w="9322" w:type="dxa"/>
                  <w:tcBorders>
                    <w:top w:val="single" w:sz="12" w:space="0" w:color="E36C0A"/>
                    <w:left w:val="single" w:sz="12" w:space="0" w:color="E36C0A"/>
                    <w:bottom w:val="single" w:sz="12" w:space="0" w:color="E36C0A"/>
                    <w:right w:val="single" w:sz="12" w:space="0" w:color="E36C0A"/>
                  </w:tcBorders>
                  <w:shd w:val="clear" w:color="auto" w:fill="FFEFC0"/>
                </w:tcPr>
                <w:p w14:paraId="01599526" w14:textId="77777777" w:rsidR="005F5BB4" w:rsidRPr="00DA70FC" w:rsidRDefault="005F5BB4" w:rsidP="00C37C2D">
                  <w:pPr>
                    <w:spacing w:line="312" w:lineRule="auto"/>
                    <w:jc w:val="both"/>
                    <w:rPr>
                      <w:rFonts w:ascii="Garamond" w:hAnsi="Garamond"/>
                      <w:b/>
                      <w:bCs/>
                      <w:sz w:val="24"/>
                      <w:szCs w:val="24"/>
                    </w:rPr>
                  </w:pPr>
                  <w:r w:rsidRPr="00DA70FC">
                    <w:rPr>
                      <w:rFonts w:ascii="Garamond" w:hAnsi="Garamond"/>
                      <w:b/>
                      <w:bCs/>
                      <w:sz w:val="24"/>
                      <w:szCs w:val="24"/>
                    </w:rPr>
                    <w:t>KAKOVOSTNE ZAHTEVE ZA ŽIVILA V VZGOJNO IZOBRAŽEVALNIH USTANOVAH</w:t>
                  </w:r>
                </w:p>
              </w:tc>
            </w:tr>
            <w:tr w:rsidR="005F5BB4" w:rsidRPr="00DA70FC" w14:paraId="29E50B74" w14:textId="77777777" w:rsidTr="005F5BB4">
              <w:trPr>
                <w:trHeight w:val="1950"/>
              </w:trPr>
              <w:tc>
                <w:tcPr>
                  <w:tcW w:w="9322" w:type="dxa"/>
                  <w:tcBorders>
                    <w:top w:val="single" w:sz="12" w:space="0" w:color="E36C0A"/>
                    <w:bottom w:val="nil"/>
                  </w:tcBorders>
                  <w:shd w:val="clear" w:color="auto" w:fill="auto"/>
                </w:tcPr>
                <w:p w14:paraId="08189579" w14:textId="77777777" w:rsidR="005F5BB4" w:rsidRPr="00DA70FC" w:rsidRDefault="005F5BB4"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lastRenderedPageBreak/>
                    <w:t>Sveža zelenjava/sadje  mora biti sveža, brez gnilobe ali poškodb. Sveža zelenjava, ki je zaradi gnitja ali kvarjenja neprimerna za uživanje, se izloči.</w:t>
                  </w:r>
                </w:p>
                <w:p w14:paraId="322AF4B6" w14:textId="77777777" w:rsidR="005F5BB4" w:rsidRPr="00DA70FC" w:rsidRDefault="005F5BB4"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Sveža zelenjava/sadje mora biti čista, brez vsake vidne tuje snovi, suha oziroma brez odvečne zunanje vlage in brez tujega vonja oziroma okusa, ter brez vidnih znakov odganjanja.</w:t>
                  </w:r>
                </w:p>
                <w:p w14:paraId="34FAB4F9" w14:textId="77777777" w:rsidR="005F5BB4" w:rsidRPr="00DA70FC" w:rsidRDefault="005F5BB4"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Sveža zelenjava/sadje</w:t>
                  </w:r>
                  <w:r w:rsidR="00CF013E" w:rsidRPr="00DA70FC">
                    <w:rPr>
                      <w:rFonts w:ascii="Garamond" w:hAnsi="Garamond"/>
                      <w:bCs/>
                      <w:sz w:val="24"/>
                      <w:szCs w:val="24"/>
                    </w:rPr>
                    <w:t xml:space="preserve"> mora biti brez škodljivcev in </w:t>
                  </w:r>
                  <w:r w:rsidRPr="00DA70FC">
                    <w:rPr>
                      <w:rFonts w:ascii="Garamond" w:hAnsi="Garamond"/>
                      <w:bCs/>
                      <w:sz w:val="24"/>
                      <w:szCs w:val="24"/>
                    </w:rPr>
                    <w:t>brez poškodb, ki bi jih na mesu povzročili škodljivci ter brez poškodb od zmrzali ali sonca.</w:t>
                  </w:r>
                </w:p>
                <w:p w14:paraId="10FD798B" w14:textId="77777777" w:rsidR="005F5BB4" w:rsidRPr="00DA70FC" w:rsidRDefault="005F5BB4"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Sveža zelenjava/sadje naj bo ustrezno razvita, zrela, brez dozorevanja ter primerna za porabo brez sredstev za podaljšanje obstojnosti.</w:t>
                  </w:r>
                </w:p>
                <w:p w14:paraId="672C8F1A" w14:textId="77777777" w:rsidR="005F5BB4" w:rsidRPr="00DA70FC" w:rsidRDefault="005F5BB4" w:rsidP="00A311E1">
                  <w:pPr>
                    <w:pStyle w:val="Telobesedila"/>
                    <w:numPr>
                      <w:ilvl w:val="0"/>
                      <w:numId w:val="30"/>
                    </w:numPr>
                    <w:spacing w:after="0" w:line="312" w:lineRule="auto"/>
                    <w:ind w:left="714" w:hanging="357"/>
                    <w:jc w:val="both"/>
                    <w:rPr>
                      <w:rFonts w:ascii="Garamond" w:hAnsi="Garamond"/>
                      <w:sz w:val="24"/>
                      <w:szCs w:val="24"/>
                    </w:rPr>
                  </w:pPr>
                  <w:r w:rsidRPr="00DA70FC">
                    <w:rPr>
                      <w:rFonts w:ascii="Garamond" w:hAnsi="Garamond"/>
                      <w:sz w:val="24"/>
                      <w:szCs w:val="24"/>
                    </w:rPr>
                    <w:t>Vsebovati ne sme več ostankov sredstev za varstvo rastlin, kot je dovoljeno s pravilniki.</w:t>
                  </w:r>
                </w:p>
                <w:p w14:paraId="337ACED5" w14:textId="77777777" w:rsidR="005F5BB4" w:rsidRPr="00DA70FC" w:rsidRDefault="005F5BB4"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 xml:space="preserve">Prepovedana je vsaka genska spremenjenost sveže zelenjave/sadja. </w:t>
                  </w:r>
                </w:p>
                <w:p w14:paraId="095D9AEC" w14:textId="77777777" w:rsidR="005F5BB4" w:rsidRPr="00DA70FC" w:rsidRDefault="005F5BB4"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sz w:val="24"/>
                      <w:szCs w:val="24"/>
                    </w:rPr>
                    <w:t>Pridelana mora biti vsaj na integriran način.</w:t>
                  </w:r>
                </w:p>
                <w:p w14:paraId="670D0588" w14:textId="77777777" w:rsidR="005F5BB4" w:rsidRPr="00DA70FC" w:rsidRDefault="005F5BB4"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 xml:space="preserve">Sveža zelenjava/sadje mora ustrezati vsem določbam tržnih standardov. </w:t>
                  </w:r>
                </w:p>
                <w:p w14:paraId="799A1C47" w14:textId="77777777" w:rsidR="005F5BB4" w:rsidRPr="00DA70FC" w:rsidRDefault="005F5BB4"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Specifični tržni standardi za svežo zelenjavo morajo ustrezati tudi zahtevam po razvrščanju v razred ekstra, razred I, razred II.</w:t>
                  </w:r>
                </w:p>
                <w:p w14:paraId="283BC2E2" w14:textId="77777777" w:rsidR="005F5BB4" w:rsidRPr="00DA70FC" w:rsidRDefault="005F5BB4"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V isti enoti pakiranja mora biti sveža zelenjava/sadje izenačena po poreklu, sorti</w:t>
                  </w:r>
                  <w:r w:rsidR="00D06E71" w:rsidRPr="00DA70FC">
                    <w:rPr>
                      <w:rFonts w:ascii="Garamond" w:hAnsi="Garamond"/>
                      <w:bCs/>
                      <w:sz w:val="24"/>
                      <w:szCs w:val="24"/>
                    </w:rPr>
                    <w:t>,</w:t>
                  </w:r>
                  <w:r w:rsidR="00CF013E" w:rsidRPr="00DA70FC">
                    <w:rPr>
                      <w:rFonts w:ascii="Garamond" w:hAnsi="Garamond"/>
                      <w:bCs/>
                      <w:sz w:val="24"/>
                      <w:szCs w:val="24"/>
                    </w:rPr>
                    <w:t xml:space="preserve"> </w:t>
                  </w:r>
                  <w:r w:rsidRPr="00DA70FC">
                    <w:rPr>
                      <w:rFonts w:ascii="Garamond" w:hAnsi="Garamond"/>
                      <w:bCs/>
                      <w:sz w:val="24"/>
                      <w:szCs w:val="24"/>
                    </w:rPr>
                    <w:t xml:space="preserve">ali komercialnem tipu, kakovosti, barvi in velikosti. </w:t>
                  </w:r>
                </w:p>
                <w:p w14:paraId="17B031F2" w14:textId="77777777" w:rsidR="005F5BB4" w:rsidRPr="00DA70FC" w:rsidRDefault="005F5BB4"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V vsaki enoti pakiranja razreda I je lahko največ 10 % sveže zelenjave/sadja, ki ne izpolnjuje zahtev za razred I, vendar izpolnjujejo zahteve za razred II oz. so v mejah dovoljenih odmikov za razred II, pri čemer napake ne smejo vplivati na senzorično ustreznost.</w:t>
                  </w:r>
                </w:p>
                <w:p w14:paraId="5D78BC39" w14:textId="77777777" w:rsidR="005F5BB4" w:rsidRPr="00DA70FC" w:rsidRDefault="005F5BB4"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 xml:space="preserve">V vsaki enoti pakiranja razreda II  je lahko največ 10 % sveže zelenjave/sadja, ki ne izpolnjuje zahtev za razred II.  </w:t>
                  </w:r>
                </w:p>
                <w:p w14:paraId="7BD9B018" w14:textId="77777777" w:rsidR="005F5BB4" w:rsidRPr="00DA70FC" w:rsidRDefault="005F5BB4"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Posamezna sveža zelenjava/sadje mora v celoti ustrezati opisu iz obrazca »predračun«.</w:t>
                  </w:r>
                </w:p>
                <w:p w14:paraId="69457D4E" w14:textId="77777777" w:rsidR="005F5BB4" w:rsidRPr="00DA70FC" w:rsidRDefault="005F5BB4" w:rsidP="00C37C2D">
                  <w:pPr>
                    <w:pStyle w:val="Odstavekseznama"/>
                    <w:spacing w:line="312" w:lineRule="auto"/>
                    <w:ind w:left="714"/>
                    <w:rPr>
                      <w:rFonts w:ascii="Garamond" w:hAnsi="Garamond"/>
                      <w:b/>
                      <w:bCs/>
                      <w:sz w:val="24"/>
                      <w:szCs w:val="24"/>
                    </w:rPr>
                  </w:pPr>
                </w:p>
              </w:tc>
            </w:tr>
            <w:tr w:rsidR="005F5BB4" w:rsidRPr="00DA70FC" w14:paraId="3C4DA52D" w14:textId="77777777" w:rsidTr="005F5BB4">
              <w:trPr>
                <w:trHeight w:val="3552"/>
              </w:trPr>
              <w:tc>
                <w:tcPr>
                  <w:tcW w:w="9322" w:type="dxa"/>
                  <w:tcBorders>
                    <w:top w:val="nil"/>
                    <w:bottom w:val="nil"/>
                  </w:tcBorders>
                  <w:shd w:val="clear" w:color="auto" w:fill="FFEFC0"/>
                </w:tcPr>
                <w:p w14:paraId="52F52D1E" w14:textId="77777777" w:rsidR="005F5BB4" w:rsidRPr="00DA70FC" w:rsidRDefault="005F5BB4" w:rsidP="00C37C2D">
                  <w:pPr>
                    <w:autoSpaceDE w:val="0"/>
                    <w:autoSpaceDN w:val="0"/>
                    <w:adjustRightInd w:val="0"/>
                    <w:spacing w:line="312" w:lineRule="auto"/>
                    <w:jc w:val="both"/>
                    <w:rPr>
                      <w:rFonts w:ascii="Garamond" w:hAnsi="Garamond"/>
                      <w:bCs/>
                      <w:sz w:val="24"/>
                      <w:szCs w:val="24"/>
                    </w:rPr>
                  </w:pPr>
                  <w:r w:rsidRPr="00DA70FC">
                    <w:rPr>
                      <w:rFonts w:ascii="Garamond" w:hAnsi="Garamond"/>
                      <w:b/>
                      <w:bCs/>
                      <w:sz w:val="24"/>
                      <w:szCs w:val="24"/>
                    </w:rPr>
                    <w:t xml:space="preserve">Stročnice </w:t>
                  </w:r>
                  <w:r w:rsidRPr="00DA70FC">
                    <w:rPr>
                      <w:rFonts w:ascii="Garamond" w:hAnsi="Garamond"/>
                      <w:bCs/>
                      <w:sz w:val="24"/>
                      <w:szCs w:val="24"/>
                    </w:rPr>
                    <w:t xml:space="preserve">morajo biti nepoškodovane in zdrave, brez gnilobe in poškodb, brez tujih primesi, okusa in vonja, biti morajo suhe (brez odvečne zunanje vlage). Prav tako morajo biti brez škodljivcev in brez poškodb, ki bi jih povzročali škodljivci, ter brez poškodb od zmrzali ali sonca. Stročnice ne smejo vsebovati več ostankov sredstev za varstvo rastlin, kot je dovoljeno s pravilniki. Stročnice morajo biti pridelane vsaj na integriran način. Prepovedana je vsakršna genetska spremenjenost. </w:t>
                  </w:r>
                  <w:r w:rsidRPr="00DA70FC">
                    <w:rPr>
                      <w:rFonts w:ascii="Garamond" w:hAnsi="Garamond"/>
                      <w:sz w:val="24"/>
                      <w:szCs w:val="24"/>
                    </w:rPr>
                    <w:t xml:space="preserve">Ponudnik mora zagotoviti dobavo izdelka, pri katerem ni pretekla več kot polovica celotnega roka uporabe. Dobavljeni izdelki morajo biti iz iste serije. </w:t>
                  </w:r>
                  <w:r w:rsidRPr="00DA70FC">
                    <w:rPr>
                      <w:rFonts w:ascii="Garamond" w:hAnsi="Garamond"/>
                      <w:bCs/>
                      <w:sz w:val="24"/>
                      <w:szCs w:val="24"/>
                    </w:rPr>
                    <w:t xml:space="preserve">Izpolnjevati morajo zahteve za razred ekstra – odlična kakovost, značilna oblika, razvitost in obarvanost za sorto in tip sorte. V istem pakiranju mora biti izenačeno  poreklo, sorta ali komercialni tip ter kakovost in velikost posameznega živila. </w:t>
                  </w:r>
                  <w:r w:rsidRPr="00DA70FC">
                    <w:rPr>
                      <w:rFonts w:ascii="Garamond" w:hAnsi="Garamond"/>
                      <w:sz w:val="24"/>
                      <w:szCs w:val="24"/>
                    </w:rPr>
                    <w:t>Vsaka enota pakiranja mora navajati podatke o vrsti in poreklu zelenjave, prodajne označbe (razred, velikost) in pa</w:t>
                  </w:r>
                  <w:r w:rsidR="00D06E71" w:rsidRPr="00DA70FC">
                    <w:rPr>
                      <w:rFonts w:ascii="Garamond" w:hAnsi="Garamond"/>
                      <w:sz w:val="24"/>
                      <w:szCs w:val="24"/>
                    </w:rPr>
                    <w:t xml:space="preserve"> podatke o tistem, ki pakira in</w:t>
                  </w:r>
                  <w:r w:rsidRPr="00DA70FC">
                    <w:rPr>
                      <w:rFonts w:ascii="Garamond" w:hAnsi="Garamond"/>
                      <w:sz w:val="24"/>
                      <w:szCs w:val="24"/>
                    </w:rPr>
                    <w:t>/</w:t>
                  </w:r>
                  <w:r w:rsidR="00D06E71" w:rsidRPr="00DA70FC">
                    <w:rPr>
                      <w:rFonts w:ascii="Garamond" w:hAnsi="Garamond"/>
                      <w:sz w:val="24"/>
                      <w:szCs w:val="24"/>
                    </w:rPr>
                    <w:t>a</w:t>
                  </w:r>
                  <w:r w:rsidRPr="00DA70FC">
                    <w:rPr>
                      <w:rFonts w:ascii="Garamond" w:hAnsi="Garamond"/>
                      <w:sz w:val="24"/>
                      <w:szCs w:val="24"/>
                    </w:rPr>
                    <w:t>li razpošilja.</w:t>
                  </w:r>
                </w:p>
                <w:p w14:paraId="22D0B8C8" w14:textId="77777777" w:rsidR="005F5BB4" w:rsidRPr="00DA70FC" w:rsidRDefault="005F5BB4" w:rsidP="00C37C2D">
                  <w:pPr>
                    <w:autoSpaceDE w:val="0"/>
                    <w:autoSpaceDN w:val="0"/>
                    <w:adjustRightInd w:val="0"/>
                    <w:spacing w:line="312" w:lineRule="auto"/>
                    <w:jc w:val="both"/>
                    <w:rPr>
                      <w:rFonts w:ascii="Garamond" w:hAnsi="Garamond"/>
                      <w:sz w:val="24"/>
                      <w:szCs w:val="24"/>
                    </w:rPr>
                  </w:pPr>
                  <w:r w:rsidRPr="00DA70FC">
                    <w:rPr>
                      <w:rFonts w:ascii="Garamond" w:hAnsi="Garamond"/>
                      <w:bCs/>
                      <w:sz w:val="24"/>
                      <w:szCs w:val="24"/>
                    </w:rPr>
                    <w:t xml:space="preserve">Za označevanje predpakirane sveže zelenjave/sadja morajo biti upoštevani splošni predpisi, ki urejajo označevanje živil in predpisi, ki urejajo posamezne vrste živil. Pri označevanju predpakirane </w:t>
                  </w:r>
                  <w:r w:rsidRPr="00DA70FC">
                    <w:rPr>
                      <w:rFonts w:ascii="Garamond" w:hAnsi="Garamond"/>
                      <w:bCs/>
                      <w:sz w:val="24"/>
                      <w:szCs w:val="24"/>
                    </w:rPr>
                    <w:lastRenderedPageBreak/>
                    <w:t>sveže zelenjave s prehranskimi in zdravstvenimi trditvami pa je treba upoštevati tudi Uredbo (ES) št. 1924/2006 in Uredbo (EU) št. 432/2012 o seznamu o dovoljenih zdravstvenih trditvah za živila.</w:t>
                  </w:r>
                </w:p>
              </w:tc>
            </w:tr>
          </w:tbl>
          <w:p w14:paraId="09C684FF" w14:textId="77777777" w:rsidR="005F5BB4" w:rsidRPr="00DA70FC" w:rsidRDefault="005F5BB4" w:rsidP="00546C93">
            <w:pPr>
              <w:pStyle w:val="Odstavekseznama"/>
              <w:spacing w:before="0" w:line="312" w:lineRule="auto"/>
              <w:ind w:left="0"/>
              <w:rPr>
                <w:rFonts w:ascii="Garamond" w:hAnsi="Garamond"/>
                <w:b/>
                <w:bCs/>
                <w:sz w:val="24"/>
                <w:szCs w:val="24"/>
              </w:rPr>
            </w:pPr>
          </w:p>
        </w:tc>
      </w:tr>
    </w:tbl>
    <w:p w14:paraId="416789AF" w14:textId="77777777" w:rsidR="007B41EE" w:rsidRPr="00DA70FC" w:rsidRDefault="007B41EE" w:rsidP="00C37C2D">
      <w:pPr>
        <w:spacing w:line="312" w:lineRule="auto"/>
        <w:jc w:val="both"/>
        <w:rPr>
          <w:rFonts w:ascii="Garamond" w:hAnsi="Garamond"/>
          <w:vanish/>
          <w:sz w:val="24"/>
          <w:szCs w:val="24"/>
        </w:rPr>
      </w:pPr>
    </w:p>
    <w:p w14:paraId="3C19DE2F" w14:textId="77777777" w:rsidR="007B41EE" w:rsidRPr="00DA70FC" w:rsidRDefault="007B41EE" w:rsidP="00C37C2D">
      <w:pPr>
        <w:spacing w:line="312" w:lineRule="auto"/>
        <w:jc w:val="both"/>
        <w:rPr>
          <w:rFonts w:ascii="Garamond" w:hAnsi="Garamond"/>
          <w:vanish/>
          <w:sz w:val="24"/>
          <w:szCs w:val="24"/>
        </w:rPr>
      </w:pPr>
    </w:p>
    <w:tbl>
      <w:tblPr>
        <w:tblW w:w="10207" w:type="dxa"/>
        <w:tblInd w:w="-426" w:type="dxa"/>
        <w:tblBorders>
          <w:top w:val="single" w:sz="8" w:space="0" w:color="4472C4"/>
          <w:bottom w:val="single" w:sz="8" w:space="0" w:color="4472C4"/>
        </w:tblBorders>
        <w:tblLook w:val="04A0" w:firstRow="1" w:lastRow="0" w:firstColumn="1" w:lastColumn="0" w:noHBand="0" w:noVBand="1"/>
      </w:tblPr>
      <w:tblGrid>
        <w:gridCol w:w="9778"/>
        <w:gridCol w:w="310"/>
        <w:gridCol w:w="119"/>
      </w:tblGrid>
      <w:tr w:rsidR="00D132C8" w:rsidRPr="00DA70FC" w14:paraId="4F2993AE" w14:textId="77777777" w:rsidTr="005F5BB4">
        <w:trPr>
          <w:gridAfter w:val="1"/>
          <w:wAfter w:w="119" w:type="dxa"/>
          <w:trHeight w:val="204"/>
        </w:trPr>
        <w:tc>
          <w:tcPr>
            <w:tcW w:w="10088" w:type="dxa"/>
            <w:gridSpan w:val="2"/>
            <w:tcBorders>
              <w:top w:val="nil"/>
              <w:bottom w:val="single" w:sz="12" w:space="0" w:color="0070C0"/>
            </w:tcBorders>
            <w:shd w:val="clear" w:color="auto" w:fill="FFFFFF"/>
          </w:tcPr>
          <w:p w14:paraId="476D8239" w14:textId="77777777" w:rsidR="007B41EE" w:rsidRPr="00DA70FC" w:rsidRDefault="007B41EE" w:rsidP="00C37C2D">
            <w:pPr>
              <w:autoSpaceDE w:val="0"/>
              <w:autoSpaceDN w:val="0"/>
              <w:adjustRightInd w:val="0"/>
              <w:spacing w:line="312" w:lineRule="auto"/>
              <w:jc w:val="both"/>
              <w:rPr>
                <w:rFonts w:ascii="Garamond" w:hAnsi="Garamond"/>
                <w:b/>
                <w:bCs/>
                <w:sz w:val="24"/>
                <w:szCs w:val="24"/>
              </w:rPr>
            </w:pPr>
          </w:p>
        </w:tc>
      </w:tr>
      <w:tr w:rsidR="00D132C8" w:rsidRPr="00DA70FC" w14:paraId="5E098D46" w14:textId="77777777" w:rsidTr="005F5BB4">
        <w:trPr>
          <w:gridAfter w:val="1"/>
          <w:wAfter w:w="119" w:type="dxa"/>
          <w:trHeight w:val="830"/>
        </w:trPr>
        <w:tc>
          <w:tcPr>
            <w:tcW w:w="10088" w:type="dxa"/>
            <w:gridSpan w:val="2"/>
            <w:tcBorders>
              <w:top w:val="single" w:sz="12" w:space="0" w:color="0070C0"/>
              <w:bottom w:val="nil"/>
            </w:tcBorders>
            <w:shd w:val="clear" w:color="auto" w:fill="auto"/>
          </w:tcPr>
          <w:p w14:paraId="0913654A" w14:textId="77777777" w:rsidR="007B41EE" w:rsidRPr="00DA70FC" w:rsidRDefault="007B41EE"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A70FC">
              <w:rPr>
                <w:rFonts w:ascii="Garamond" w:hAnsi="Garamond"/>
                <w:b/>
                <w:bCs/>
                <w:sz w:val="24"/>
                <w:szCs w:val="24"/>
              </w:rPr>
              <w:t>Zelena solata, endivija, paprika in paradižnik</w:t>
            </w:r>
            <w:r w:rsidRPr="00DA70FC">
              <w:rPr>
                <w:rFonts w:ascii="Garamond" w:hAnsi="Garamond"/>
                <w:bCs/>
                <w:sz w:val="24"/>
                <w:szCs w:val="24"/>
              </w:rPr>
              <w:t xml:space="preserve"> morajo izpolnjevati zahteve za najmanj II. kakovostni razred. </w:t>
            </w:r>
          </w:p>
          <w:p w14:paraId="48216AA6" w14:textId="77777777" w:rsidR="007B41EE" w:rsidRPr="00DA70FC" w:rsidRDefault="007B41EE"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A70FC">
              <w:rPr>
                <w:rFonts w:ascii="Garamond" w:hAnsi="Garamond"/>
                <w:b/>
                <w:bCs/>
                <w:sz w:val="24"/>
                <w:szCs w:val="24"/>
              </w:rPr>
              <w:t>Solata, solatne kumare, paprika, paradižnik, cvetača</w:t>
            </w:r>
            <w:r w:rsidRPr="00DA70FC">
              <w:rPr>
                <w:rFonts w:ascii="Garamond" w:hAnsi="Garamond"/>
                <w:bCs/>
                <w:sz w:val="24"/>
                <w:szCs w:val="24"/>
              </w:rPr>
              <w:t xml:space="preserve"> morajo biti dobavljeni v roku 24 ur nabiranja oziroma obiranja. </w:t>
            </w:r>
          </w:p>
          <w:p w14:paraId="450546EF" w14:textId="77777777" w:rsidR="007B41EE" w:rsidRPr="00DA70FC" w:rsidRDefault="007B41EE"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A70FC">
              <w:rPr>
                <w:rFonts w:ascii="Garamond" w:hAnsi="Garamond"/>
                <w:b/>
                <w:bCs/>
                <w:sz w:val="24"/>
                <w:szCs w:val="24"/>
              </w:rPr>
              <w:t>Česen</w:t>
            </w:r>
            <w:r w:rsidRPr="00DA70FC">
              <w:rPr>
                <w:rFonts w:ascii="Garamond" w:hAnsi="Garamond"/>
                <w:bCs/>
                <w:sz w:val="24"/>
                <w:szCs w:val="24"/>
              </w:rPr>
              <w:t xml:space="preserve"> mora imeti ob dostavi celo, nepoškodovano in </w:t>
            </w:r>
            <w:proofErr w:type="spellStart"/>
            <w:r w:rsidRPr="00DA70FC">
              <w:rPr>
                <w:rFonts w:ascii="Garamond" w:hAnsi="Garamond"/>
                <w:bCs/>
                <w:sz w:val="24"/>
                <w:szCs w:val="24"/>
              </w:rPr>
              <w:t>neuvelo</w:t>
            </w:r>
            <w:proofErr w:type="spellEnd"/>
            <w:r w:rsidRPr="00DA70FC">
              <w:rPr>
                <w:rFonts w:ascii="Garamond" w:hAnsi="Garamond"/>
                <w:bCs/>
                <w:sz w:val="24"/>
                <w:szCs w:val="24"/>
              </w:rPr>
              <w:t xml:space="preserve"> korenino. Steblo česna oziroma lisi naj bodo odrezani na dolžini 10 cm.  </w:t>
            </w:r>
          </w:p>
          <w:p w14:paraId="767F167D" w14:textId="77777777" w:rsidR="007B41EE" w:rsidRPr="00DA70FC" w:rsidRDefault="007B41EE"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A70FC">
              <w:rPr>
                <w:rFonts w:ascii="Garamond" w:hAnsi="Garamond"/>
                <w:b/>
                <w:bCs/>
                <w:sz w:val="24"/>
                <w:szCs w:val="24"/>
              </w:rPr>
              <w:t xml:space="preserve">Čebula </w:t>
            </w:r>
            <w:r w:rsidRPr="00DA70FC">
              <w:rPr>
                <w:rFonts w:ascii="Garamond" w:hAnsi="Garamond"/>
                <w:bCs/>
                <w:sz w:val="24"/>
                <w:szCs w:val="24"/>
              </w:rPr>
              <w:t xml:space="preserve">mora imeti ob dostavi celo, nepoškodovano in </w:t>
            </w:r>
            <w:proofErr w:type="spellStart"/>
            <w:r w:rsidRPr="00DA70FC">
              <w:rPr>
                <w:rFonts w:ascii="Garamond" w:hAnsi="Garamond"/>
                <w:bCs/>
                <w:sz w:val="24"/>
                <w:szCs w:val="24"/>
              </w:rPr>
              <w:t>neuvelo</w:t>
            </w:r>
            <w:proofErr w:type="spellEnd"/>
            <w:r w:rsidRPr="00DA70FC">
              <w:rPr>
                <w:rFonts w:ascii="Garamond" w:hAnsi="Garamond"/>
                <w:bCs/>
                <w:sz w:val="24"/>
                <w:szCs w:val="24"/>
              </w:rPr>
              <w:t xml:space="preserve"> korenino. </w:t>
            </w:r>
          </w:p>
          <w:p w14:paraId="048EA72F" w14:textId="77777777" w:rsidR="007B41EE" w:rsidRPr="00DA70FC" w:rsidRDefault="007B41EE"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A70FC">
              <w:rPr>
                <w:rFonts w:ascii="Garamond" w:hAnsi="Garamond"/>
                <w:b/>
                <w:bCs/>
                <w:sz w:val="24"/>
                <w:szCs w:val="24"/>
              </w:rPr>
              <w:t>Korenje</w:t>
            </w:r>
            <w:r w:rsidRPr="00DA70FC">
              <w:rPr>
                <w:rFonts w:ascii="Garamond" w:hAnsi="Garamond"/>
                <w:bCs/>
                <w:sz w:val="24"/>
                <w:szCs w:val="24"/>
              </w:rPr>
              <w:t xml:space="preserve"> morajo imeti ob dostavi celo, nepoškodovano in </w:t>
            </w:r>
            <w:proofErr w:type="spellStart"/>
            <w:r w:rsidRPr="00DA70FC">
              <w:rPr>
                <w:rFonts w:ascii="Garamond" w:hAnsi="Garamond"/>
                <w:bCs/>
                <w:sz w:val="24"/>
                <w:szCs w:val="24"/>
              </w:rPr>
              <w:t>neuvelo</w:t>
            </w:r>
            <w:proofErr w:type="spellEnd"/>
            <w:r w:rsidRPr="00DA70FC">
              <w:rPr>
                <w:rFonts w:ascii="Garamond" w:hAnsi="Garamond"/>
                <w:bCs/>
                <w:sz w:val="24"/>
                <w:szCs w:val="24"/>
              </w:rPr>
              <w:t xml:space="preserve"> korenino. </w:t>
            </w:r>
          </w:p>
          <w:p w14:paraId="6FB06D98" w14:textId="77777777" w:rsidR="007B41EE" w:rsidRPr="00DA70FC" w:rsidRDefault="007B41EE"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proofErr w:type="spellStart"/>
            <w:r w:rsidRPr="00DA70FC">
              <w:rPr>
                <w:rFonts w:ascii="Garamond" w:hAnsi="Garamond"/>
                <w:b/>
                <w:bCs/>
                <w:sz w:val="24"/>
                <w:szCs w:val="24"/>
              </w:rPr>
              <w:t>Gomoljna</w:t>
            </w:r>
            <w:proofErr w:type="spellEnd"/>
            <w:r w:rsidRPr="00DA70FC">
              <w:rPr>
                <w:rFonts w:ascii="Garamond" w:hAnsi="Garamond"/>
                <w:b/>
                <w:bCs/>
                <w:sz w:val="24"/>
                <w:szCs w:val="24"/>
              </w:rPr>
              <w:t xml:space="preserve"> zelena</w:t>
            </w:r>
            <w:r w:rsidRPr="00DA70FC">
              <w:rPr>
                <w:rFonts w:ascii="Garamond" w:hAnsi="Garamond"/>
                <w:bCs/>
                <w:sz w:val="24"/>
                <w:szCs w:val="24"/>
              </w:rPr>
              <w:t xml:space="preserve"> mora imeti ob dobavi cel gomolj.</w:t>
            </w:r>
          </w:p>
          <w:p w14:paraId="5E6950E9" w14:textId="77777777" w:rsidR="007B41EE" w:rsidRPr="00DA70FC" w:rsidRDefault="007B41EE"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A70FC">
              <w:rPr>
                <w:rFonts w:ascii="Garamond" w:hAnsi="Garamond"/>
                <w:b/>
                <w:bCs/>
                <w:sz w:val="24"/>
                <w:szCs w:val="24"/>
              </w:rPr>
              <w:t>Zelje</w:t>
            </w:r>
            <w:r w:rsidRPr="00DA70FC">
              <w:rPr>
                <w:rFonts w:ascii="Garamond" w:hAnsi="Garamond"/>
                <w:bCs/>
                <w:sz w:val="24"/>
                <w:szCs w:val="24"/>
              </w:rPr>
              <w:t xml:space="preserve"> mora im</w:t>
            </w:r>
            <w:r w:rsidR="00CF013E" w:rsidRPr="00DA70FC">
              <w:rPr>
                <w:rFonts w:ascii="Garamond" w:hAnsi="Garamond"/>
                <w:bCs/>
                <w:sz w:val="24"/>
                <w:szCs w:val="24"/>
              </w:rPr>
              <w:t>eti ob dobavi vsaj 3 cm stebla</w:t>
            </w:r>
            <w:r w:rsidRPr="00DA70FC">
              <w:rPr>
                <w:rFonts w:ascii="Garamond" w:hAnsi="Garamond"/>
                <w:bCs/>
                <w:sz w:val="24"/>
                <w:szCs w:val="24"/>
              </w:rPr>
              <w:t>.</w:t>
            </w:r>
          </w:p>
          <w:p w14:paraId="0951DBAE" w14:textId="77777777" w:rsidR="007B41EE" w:rsidRPr="00DA70FC" w:rsidRDefault="007B41EE"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A70FC">
              <w:rPr>
                <w:rFonts w:ascii="Garamond" w:hAnsi="Garamond"/>
                <w:b/>
                <w:bCs/>
                <w:sz w:val="24"/>
                <w:szCs w:val="24"/>
              </w:rPr>
              <w:t>Cvetača</w:t>
            </w:r>
            <w:r w:rsidRPr="00DA70FC">
              <w:rPr>
                <w:rFonts w:ascii="Garamond" w:hAnsi="Garamond"/>
                <w:bCs/>
                <w:sz w:val="24"/>
                <w:szCs w:val="24"/>
              </w:rPr>
              <w:t xml:space="preserve"> mora im</w:t>
            </w:r>
            <w:r w:rsidR="00D06E71" w:rsidRPr="00DA70FC">
              <w:rPr>
                <w:rFonts w:ascii="Garamond" w:hAnsi="Garamond"/>
                <w:bCs/>
                <w:sz w:val="24"/>
                <w:szCs w:val="24"/>
              </w:rPr>
              <w:t>eti ob dobavi vsaj 3 cm stebla</w:t>
            </w:r>
            <w:r w:rsidRPr="00DA70FC">
              <w:rPr>
                <w:rFonts w:ascii="Garamond" w:hAnsi="Garamond"/>
                <w:bCs/>
                <w:sz w:val="24"/>
                <w:szCs w:val="24"/>
              </w:rPr>
              <w:t xml:space="preserve">. Cvetača mora imeti cele, zelene srčne liste. </w:t>
            </w:r>
          </w:p>
          <w:p w14:paraId="24655E4E" w14:textId="77777777" w:rsidR="007B41EE" w:rsidRPr="00DA70FC" w:rsidRDefault="007B41EE"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A70FC">
              <w:rPr>
                <w:rFonts w:ascii="Garamond" w:hAnsi="Garamond"/>
                <w:b/>
                <w:bCs/>
                <w:sz w:val="24"/>
                <w:szCs w:val="24"/>
              </w:rPr>
              <w:t>Ohrovt</w:t>
            </w:r>
            <w:r w:rsidRPr="00DA70FC">
              <w:rPr>
                <w:rFonts w:ascii="Garamond" w:hAnsi="Garamond"/>
                <w:bCs/>
                <w:sz w:val="24"/>
                <w:szCs w:val="24"/>
              </w:rPr>
              <w:t xml:space="preserve"> mora im</w:t>
            </w:r>
            <w:r w:rsidR="00D06E71" w:rsidRPr="00DA70FC">
              <w:rPr>
                <w:rFonts w:ascii="Garamond" w:hAnsi="Garamond"/>
                <w:bCs/>
                <w:sz w:val="24"/>
                <w:szCs w:val="24"/>
              </w:rPr>
              <w:t>eti ob dobavi vsaj 3 cm stebla</w:t>
            </w:r>
            <w:r w:rsidRPr="00DA70FC">
              <w:rPr>
                <w:rFonts w:ascii="Garamond" w:hAnsi="Garamond"/>
                <w:bCs/>
                <w:sz w:val="24"/>
                <w:szCs w:val="24"/>
              </w:rPr>
              <w:t>.</w:t>
            </w:r>
          </w:p>
          <w:p w14:paraId="5FDFA3BC" w14:textId="77777777" w:rsidR="007B41EE" w:rsidRPr="00DA70FC" w:rsidRDefault="007B41EE"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A70FC">
              <w:rPr>
                <w:rFonts w:ascii="Garamond" w:hAnsi="Garamond"/>
                <w:b/>
                <w:bCs/>
                <w:sz w:val="24"/>
                <w:szCs w:val="24"/>
              </w:rPr>
              <w:t xml:space="preserve">Brokoli </w:t>
            </w:r>
            <w:r w:rsidRPr="00DA70FC">
              <w:rPr>
                <w:rFonts w:ascii="Garamond" w:hAnsi="Garamond"/>
                <w:bCs/>
                <w:sz w:val="24"/>
                <w:szCs w:val="24"/>
              </w:rPr>
              <w:t>mora im</w:t>
            </w:r>
            <w:r w:rsidR="00D06E71" w:rsidRPr="00DA70FC">
              <w:rPr>
                <w:rFonts w:ascii="Garamond" w:hAnsi="Garamond"/>
                <w:bCs/>
                <w:sz w:val="24"/>
                <w:szCs w:val="24"/>
              </w:rPr>
              <w:t>eti ob dobavi vsaj 3 cm stebla</w:t>
            </w:r>
            <w:r w:rsidRPr="00DA70FC">
              <w:rPr>
                <w:rFonts w:ascii="Garamond" w:hAnsi="Garamond"/>
                <w:bCs/>
                <w:sz w:val="24"/>
                <w:szCs w:val="24"/>
              </w:rPr>
              <w:t>.</w:t>
            </w:r>
          </w:p>
          <w:p w14:paraId="2199557D" w14:textId="77777777" w:rsidR="007B41EE" w:rsidRPr="00DA70FC" w:rsidRDefault="007B41EE"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A70FC">
              <w:rPr>
                <w:rFonts w:ascii="Garamond" w:hAnsi="Garamond"/>
                <w:b/>
                <w:bCs/>
                <w:sz w:val="24"/>
                <w:szCs w:val="24"/>
              </w:rPr>
              <w:t xml:space="preserve">Por </w:t>
            </w:r>
            <w:r w:rsidRPr="00DA70FC">
              <w:rPr>
                <w:rFonts w:ascii="Garamond" w:hAnsi="Garamond"/>
                <w:bCs/>
                <w:sz w:val="24"/>
                <w:szCs w:val="24"/>
              </w:rPr>
              <w:t xml:space="preserve">mora imeti cele, neobrezane, čvrste in </w:t>
            </w:r>
            <w:proofErr w:type="spellStart"/>
            <w:r w:rsidRPr="00DA70FC">
              <w:rPr>
                <w:rFonts w:ascii="Garamond" w:hAnsi="Garamond"/>
                <w:bCs/>
                <w:sz w:val="24"/>
                <w:szCs w:val="24"/>
              </w:rPr>
              <w:t>neuvele</w:t>
            </w:r>
            <w:proofErr w:type="spellEnd"/>
            <w:r w:rsidRPr="00DA70FC">
              <w:rPr>
                <w:rFonts w:ascii="Garamond" w:hAnsi="Garamond"/>
                <w:bCs/>
                <w:sz w:val="24"/>
                <w:szCs w:val="24"/>
              </w:rPr>
              <w:t xml:space="preserve"> liste. </w:t>
            </w:r>
          </w:p>
          <w:p w14:paraId="12716F5C" w14:textId="77777777" w:rsidR="009A56A4" w:rsidRPr="00DA70FC" w:rsidRDefault="007B41EE"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A70FC">
              <w:rPr>
                <w:rFonts w:ascii="Garamond" w:hAnsi="Garamond"/>
                <w:b/>
                <w:bCs/>
                <w:sz w:val="24"/>
                <w:szCs w:val="24"/>
              </w:rPr>
              <w:t>Paradižnik</w:t>
            </w:r>
            <w:r w:rsidRPr="00DA70FC">
              <w:rPr>
                <w:rFonts w:ascii="Garamond" w:hAnsi="Garamond"/>
                <w:bCs/>
                <w:sz w:val="24"/>
                <w:szCs w:val="24"/>
              </w:rPr>
              <w:t xml:space="preserve"> mora biti zrel, čvrst in lepe rdeče barve, brez razpok in vidnega zelenega kolobarja. </w:t>
            </w:r>
          </w:p>
          <w:p w14:paraId="24C9D2D2" w14:textId="77777777" w:rsidR="00E66B2B" w:rsidRPr="00DA70FC" w:rsidRDefault="00E66B2B" w:rsidP="00A311E1">
            <w:pPr>
              <w:pStyle w:val="Odstavekseznama"/>
              <w:numPr>
                <w:ilvl w:val="0"/>
                <w:numId w:val="33"/>
              </w:numPr>
              <w:autoSpaceDE w:val="0"/>
              <w:autoSpaceDN w:val="0"/>
              <w:adjustRightInd w:val="0"/>
              <w:spacing w:line="312" w:lineRule="auto"/>
              <w:rPr>
                <w:rFonts w:ascii="Garamond" w:hAnsi="Garamond"/>
                <w:b/>
                <w:bCs/>
                <w:sz w:val="24"/>
                <w:szCs w:val="24"/>
              </w:rPr>
            </w:pPr>
            <w:r w:rsidRPr="00DA70FC">
              <w:rPr>
                <w:rFonts w:ascii="Garamond" w:hAnsi="Garamond"/>
                <w:b/>
                <w:bCs/>
                <w:sz w:val="24"/>
                <w:szCs w:val="24"/>
              </w:rPr>
              <w:t xml:space="preserve">Jagode </w:t>
            </w:r>
            <w:r w:rsidRPr="00DA70FC">
              <w:rPr>
                <w:rFonts w:ascii="Garamond" w:hAnsi="Garamond"/>
                <w:bCs/>
                <w:sz w:val="24"/>
                <w:szCs w:val="24"/>
              </w:rPr>
              <w:t>morajo biti dobavljene v roku 24 ur od nabiranja oziroma obiranja in morajo imeti sveže peclje. Čašni listi ne smejo biti oveli. Plodovi morajo biti celi in nepoškodovani z napeto povrhnjico, ter popolnoma obarvani (brez bele konice, bele lise okrog peclja oziroma zelenkaste osnovne barve plodu).</w:t>
            </w:r>
          </w:p>
          <w:p w14:paraId="6DA9972E" w14:textId="77777777" w:rsidR="00E66B2B" w:rsidRPr="00DA70FC" w:rsidRDefault="00E66B2B" w:rsidP="00A311E1">
            <w:pPr>
              <w:pStyle w:val="Odstavekseznama"/>
              <w:numPr>
                <w:ilvl w:val="0"/>
                <w:numId w:val="33"/>
              </w:numPr>
              <w:autoSpaceDE w:val="0"/>
              <w:autoSpaceDN w:val="0"/>
              <w:adjustRightInd w:val="0"/>
              <w:spacing w:line="312" w:lineRule="auto"/>
              <w:rPr>
                <w:rFonts w:ascii="Garamond" w:hAnsi="Garamond"/>
                <w:b/>
                <w:bCs/>
                <w:sz w:val="24"/>
                <w:szCs w:val="24"/>
              </w:rPr>
            </w:pPr>
            <w:r w:rsidRPr="00DA70FC">
              <w:rPr>
                <w:rFonts w:ascii="Garamond" w:hAnsi="Garamond"/>
                <w:b/>
                <w:bCs/>
                <w:sz w:val="24"/>
                <w:szCs w:val="24"/>
              </w:rPr>
              <w:t>Češnje</w:t>
            </w:r>
            <w:r w:rsidRPr="00DA70FC">
              <w:rPr>
                <w:rFonts w:ascii="Garamond" w:hAnsi="Garamond"/>
                <w:bCs/>
                <w:sz w:val="24"/>
                <w:szCs w:val="24"/>
              </w:rPr>
              <w:t xml:space="preserve"> morajo imeti sveže peclje. Plodovi morajo biti celi in nepoškodovani z napeto povrhnjico, ter popolnoma obarvani (brez bele konice, bele lise okrog peclja oziroma zelenkaste osnovne barve plodu).</w:t>
            </w:r>
          </w:p>
          <w:p w14:paraId="1E19B833" w14:textId="77777777" w:rsidR="00E66B2B" w:rsidRPr="00DA70FC" w:rsidRDefault="00E66B2B" w:rsidP="00A311E1">
            <w:pPr>
              <w:pStyle w:val="Odstavekseznama"/>
              <w:numPr>
                <w:ilvl w:val="0"/>
                <w:numId w:val="33"/>
              </w:numPr>
              <w:autoSpaceDE w:val="0"/>
              <w:autoSpaceDN w:val="0"/>
              <w:adjustRightInd w:val="0"/>
              <w:spacing w:line="312" w:lineRule="auto"/>
              <w:rPr>
                <w:rFonts w:ascii="Garamond" w:hAnsi="Garamond"/>
                <w:b/>
                <w:bCs/>
                <w:sz w:val="24"/>
                <w:szCs w:val="24"/>
              </w:rPr>
            </w:pPr>
            <w:r w:rsidRPr="00DA70FC">
              <w:rPr>
                <w:rFonts w:ascii="Garamond" w:hAnsi="Garamond"/>
                <w:b/>
                <w:bCs/>
                <w:sz w:val="24"/>
                <w:szCs w:val="24"/>
              </w:rPr>
              <w:t>Marelice</w:t>
            </w:r>
            <w:r w:rsidRPr="00DA70FC">
              <w:rPr>
                <w:rFonts w:ascii="Garamond" w:hAnsi="Garamond"/>
                <w:bCs/>
                <w:sz w:val="24"/>
                <w:szCs w:val="24"/>
              </w:rPr>
              <w:t xml:space="preserve"> morajo biti cele in nepoškodovane z napeto povrhnjico, plodovi pa popolnoma obarvani (brez bele konice, bele lise okrog peclja oziroma zelenkaste osnovne barve plodu).</w:t>
            </w:r>
          </w:p>
          <w:p w14:paraId="5BBC3300" w14:textId="77777777" w:rsidR="00E66B2B" w:rsidRPr="00DA70FC" w:rsidRDefault="00E66B2B" w:rsidP="00A311E1">
            <w:pPr>
              <w:pStyle w:val="Odstavekseznama"/>
              <w:numPr>
                <w:ilvl w:val="0"/>
                <w:numId w:val="33"/>
              </w:numPr>
              <w:autoSpaceDE w:val="0"/>
              <w:autoSpaceDN w:val="0"/>
              <w:adjustRightInd w:val="0"/>
              <w:spacing w:line="312" w:lineRule="auto"/>
              <w:rPr>
                <w:rFonts w:ascii="Garamond" w:hAnsi="Garamond"/>
                <w:b/>
                <w:bCs/>
                <w:sz w:val="24"/>
                <w:szCs w:val="24"/>
              </w:rPr>
            </w:pPr>
            <w:r w:rsidRPr="00DA70FC">
              <w:rPr>
                <w:rFonts w:ascii="Garamond" w:hAnsi="Garamond"/>
                <w:b/>
                <w:bCs/>
                <w:sz w:val="24"/>
                <w:szCs w:val="24"/>
              </w:rPr>
              <w:t>Hruške</w:t>
            </w:r>
            <w:r w:rsidRPr="00DA70FC">
              <w:rPr>
                <w:rFonts w:ascii="Garamond" w:hAnsi="Garamond"/>
                <w:bCs/>
                <w:sz w:val="24"/>
                <w:szCs w:val="24"/>
              </w:rPr>
              <w:t xml:space="preserve"> morajo imeti cele in nepoškodovane plodove,  z napeto povrhnjico. </w:t>
            </w:r>
          </w:p>
          <w:p w14:paraId="5DFD62DC" w14:textId="77777777" w:rsidR="00E66B2B" w:rsidRPr="00DA70FC" w:rsidRDefault="00E66B2B" w:rsidP="00A311E1">
            <w:pPr>
              <w:pStyle w:val="Odstavekseznama"/>
              <w:numPr>
                <w:ilvl w:val="0"/>
                <w:numId w:val="33"/>
              </w:numPr>
              <w:autoSpaceDE w:val="0"/>
              <w:autoSpaceDN w:val="0"/>
              <w:adjustRightInd w:val="0"/>
              <w:spacing w:line="312" w:lineRule="auto"/>
              <w:rPr>
                <w:rFonts w:ascii="Garamond" w:hAnsi="Garamond"/>
                <w:b/>
                <w:bCs/>
                <w:sz w:val="24"/>
                <w:szCs w:val="24"/>
              </w:rPr>
            </w:pPr>
            <w:r w:rsidRPr="00DA70FC">
              <w:rPr>
                <w:rFonts w:ascii="Garamond" w:hAnsi="Garamond"/>
                <w:b/>
                <w:bCs/>
                <w:sz w:val="24"/>
                <w:szCs w:val="24"/>
              </w:rPr>
              <w:t>Fige</w:t>
            </w:r>
            <w:r w:rsidRPr="00DA70FC">
              <w:rPr>
                <w:rFonts w:ascii="Garamond" w:hAnsi="Garamond"/>
                <w:bCs/>
                <w:sz w:val="24"/>
                <w:szCs w:val="24"/>
              </w:rPr>
              <w:t xml:space="preserve"> morajo biti mehke in rahlo uvele. </w:t>
            </w:r>
          </w:p>
          <w:p w14:paraId="5CC68649" w14:textId="77777777" w:rsidR="00E66B2B" w:rsidRPr="00DA70FC" w:rsidRDefault="00E66B2B" w:rsidP="00A311E1">
            <w:pPr>
              <w:pStyle w:val="Odstavekseznama"/>
              <w:numPr>
                <w:ilvl w:val="0"/>
                <w:numId w:val="33"/>
              </w:numPr>
              <w:autoSpaceDE w:val="0"/>
              <w:autoSpaceDN w:val="0"/>
              <w:adjustRightInd w:val="0"/>
              <w:spacing w:line="312" w:lineRule="auto"/>
              <w:rPr>
                <w:rFonts w:ascii="Garamond" w:hAnsi="Garamond"/>
                <w:b/>
                <w:bCs/>
                <w:sz w:val="24"/>
                <w:szCs w:val="24"/>
              </w:rPr>
            </w:pPr>
            <w:r w:rsidRPr="00DA70FC">
              <w:rPr>
                <w:rFonts w:ascii="Garamond" w:hAnsi="Garamond"/>
                <w:bCs/>
                <w:sz w:val="24"/>
                <w:szCs w:val="24"/>
              </w:rPr>
              <w:t xml:space="preserve">Plodovi </w:t>
            </w:r>
            <w:r w:rsidRPr="00DA70FC">
              <w:rPr>
                <w:rFonts w:ascii="Garamond" w:hAnsi="Garamond"/>
                <w:b/>
                <w:bCs/>
                <w:sz w:val="24"/>
                <w:szCs w:val="24"/>
              </w:rPr>
              <w:t>kakija</w:t>
            </w:r>
            <w:r w:rsidRPr="00DA70FC">
              <w:rPr>
                <w:rFonts w:ascii="Garamond" w:hAnsi="Garamond"/>
                <w:bCs/>
                <w:sz w:val="24"/>
                <w:szCs w:val="24"/>
              </w:rPr>
              <w:t xml:space="preserve"> morajo biti </w:t>
            </w:r>
            <w:proofErr w:type="spellStart"/>
            <w:r w:rsidRPr="00DA70FC">
              <w:rPr>
                <w:rFonts w:ascii="Garamond" w:hAnsi="Garamond"/>
                <w:bCs/>
                <w:sz w:val="24"/>
                <w:szCs w:val="24"/>
              </w:rPr>
              <w:t>omedeni</w:t>
            </w:r>
            <w:proofErr w:type="spellEnd"/>
            <w:r w:rsidRPr="00DA70FC">
              <w:rPr>
                <w:rFonts w:ascii="Garamond" w:hAnsi="Garamond"/>
                <w:bCs/>
                <w:sz w:val="24"/>
                <w:szCs w:val="24"/>
              </w:rPr>
              <w:t xml:space="preserve"> in brez trpkega okusa.</w:t>
            </w:r>
          </w:p>
          <w:p w14:paraId="471A7BBB" w14:textId="77777777" w:rsidR="00045352" w:rsidRPr="00DA70FC" w:rsidRDefault="005F5BB4" w:rsidP="00A311E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A70FC">
              <w:rPr>
                <w:rFonts w:ascii="Garamond" w:hAnsi="Garamond"/>
                <w:bCs/>
                <w:sz w:val="24"/>
                <w:szCs w:val="24"/>
              </w:rPr>
              <w:lastRenderedPageBreak/>
              <w:t>N</w:t>
            </w:r>
            <w:r w:rsidR="00E66B2B" w:rsidRPr="00DA70FC">
              <w:rPr>
                <w:rFonts w:ascii="Garamond" w:hAnsi="Garamond"/>
                <w:bCs/>
                <w:sz w:val="24"/>
                <w:szCs w:val="24"/>
              </w:rPr>
              <w:t>a d</w:t>
            </w:r>
            <w:r w:rsidRPr="00DA70FC">
              <w:rPr>
                <w:rFonts w:ascii="Garamond" w:hAnsi="Garamond"/>
                <w:bCs/>
                <w:sz w:val="24"/>
                <w:szCs w:val="24"/>
              </w:rPr>
              <w:t>n</w:t>
            </w:r>
            <w:r w:rsidR="00E66B2B" w:rsidRPr="00DA70FC">
              <w:rPr>
                <w:rFonts w:ascii="Garamond" w:hAnsi="Garamond"/>
                <w:bCs/>
                <w:sz w:val="24"/>
                <w:szCs w:val="24"/>
              </w:rPr>
              <w:t>u embalaže za dobavo sadja ne sme biti v</w:t>
            </w:r>
            <w:r w:rsidR="00CF013E" w:rsidRPr="00DA70FC">
              <w:rPr>
                <w:rFonts w:ascii="Garamond" w:hAnsi="Garamond"/>
                <w:bCs/>
                <w:sz w:val="24"/>
                <w:szCs w:val="24"/>
              </w:rPr>
              <w:t>idnih znakov ostankov sadja ali</w:t>
            </w:r>
            <w:r w:rsidR="00E66B2B" w:rsidRPr="00DA70FC">
              <w:rPr>
                <w:rFonts w:ascii="Garamond" w:hAnsi="Garamond"/>
                <w:bCs/>
                <w:sz w:val="24"/>
                <w:szCs w:val="24"/>
              </w:rPr>
              <w:t xml:space="preserve"> soka.</w:t>
            </w:r>
          </w:p>
        </w:tc>
      </w:tr>
      <w:tr w:rsidR="00D132C8" w:rsidRPr="00DA70FC" w14:paraId="71AD5F67" w14:textId="77777777" w:rsidTr="005F5BB4">
        <w:trPr>
          <w:gridAfter w:val="1"/>
          <w:wAfter w:w="119" w:type="dxa"/>
          <w:trHeight w:val="4090"/>
        </w:trPr>
        <w:tc>
          <w:tcPr>
            <w:tcW w:w="10088" w:type="dxa"/>
            <w:gridSpan w:val="2"/>
            <w:tcBorders>
              <w:top w:val="single" w:sz="12" w:space="0" w:color="0070C0"/>
              <w:bottom w:val="nil"/>
            </w:tcBorders>
            <w:shd w:val="clear" w:color="auto" w:fill="auto"/>
          </w:tcPr>
          <w:p w14:paraId="2F7D9630" w14:textId="77777777" w:rsidR="00F8157A" w:rsidRPr="00DA70FC" w:rsidRDefault="00342173" w:rsidP="00546C93">
            <w:pPr>
              <w:pStyle w:val="Naslov1"/>
            </w:pPr>
            <w:bookmarkStart w:id="117" w:name="_Toc26788545"/>
            <w:r w:rsidRPr="00DA70FC">
              <w:lastRenderedPageBreak/>
              <w:t xml:space="preserve">TEHNIČNE ZAHTEVE ZA </w:t>
            </w:r>
            <w:r w:rsidR="00F8157A" w:rsidRPr="00DA70FC">
              <w:t>ZAMRZNJENO ZELENJAVO IN SADJE</w:t>
            </w:r>
            <w:bookmarkEnd w:id="117"/>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342173" w:rsidRPr="00DA70FC" w14:paraId="52F1805C" w14:textId="77777777" w:rsidTr="00DE09AF">
              <w:tc>
                <w:tcPr>
                  <w:tcW w:w="9212" w:type="dxa"/>
                  <w:tcBorders>
                    <w:top w:val="single" w:sz="12" w:space="0" w:color="9BBB59"/>
                    <w:bottom w:val="nil"/>
                  </w:tcBorders>
                  <w:shd w:val="clear" w:color="auto" w:fill="auto"/>
                </w:tcPr>
                <w:p w14:paraId="7FF78E85" w14:textId="77777777" w:rsidR="00342173" w:rsidRPr="00DA70FC" w:rsidRDefault="00342173"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 xml:space="preserve">Zamrznjeno sadje in zelenjava mora biti naglo globoko ohlajeno pri temperaturi pod </w:t>
                  </w:r>
                  <w:r w:rsidR="00D06E71" w:rsidRPr="00DA70FC">
                    <w:rPr>
                      <w:rFonts w:ascii="Garamond" w:hAnsi="Garamond"/>
                      <w:bCs/>
                      <w:sz w:val="24"/>
                      <w:szCs w:val="24"/>
                    </w:rPr>
                    <w:t>-</w:t>
                  </w:r>
                  <w:r w:rsidRPr="00DA70FC">
                    <w:rPr>
                      <w:rFonts w:ascii="Garamond" w:hAnsi="Garamond"/>
                      <w:bCs/>
                      <w:sz w:val="24"/>
                      <w:szCs w:val="24"/>
                    </w:rPr>
                    <w:t>35°C</w:t>
                  </w:r>
                  <w:r w:rsidR="00CF013E" w:rsidRPr="00DA70FC">
                    <w:rPr>
                      <w:rFonts w:ascii="Garamond" w:hAnsi="Garamond"/>
                      <w:bCs/>
                      <w:sz w:val="24"/>
                      <w:szCs w:val="24"/>
                    </w:rPr>
                    <w:t>.</w:t>
                  </w:r>
                </w:p>
                <w:p w14:paraId="57237169" w14:textId="77777777" w:rsidR="00342173" w:rsidRPr="00DA70FC" w:rsidRDefault="00342173"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 xml:space="preserve">Zamrznjeno sadje in zelenjave mora priti do naročnika v nepretrgani hladni verigi (namensko hlajena vozila). </w:t>
                  </w:r>
                </w:p>
                <w:p w14:paraId="05C2B4F8" w14:textId="77777777" w:rsidR="00342173" w:rsidRPr="00DA70FC" w:rsidRDefault="00342173"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Hramba in prevoz pri temperaturi do -18</w:t>
                  </w:r>
                  <w:r w:rsidR="00D06E71" w:rsidRPr="00DA70FC">
                    <w:rPr>
                      <w:rFonts w:ascii="Garamond" w:hAnsi="Garamond"/>
                      <w:bCs/>
                      <w:sz w:val="24"/>
                      <w:szCs w:val="24"/>
                    </w:rPr>
                    <w:t>°C</w:t>
                  </w:r>
                  <w:r w:rsidRPr="00DA70FC">
                    <w:rPr>
                      <w:rFonts w:ascii="Garamond" w:hAnsi="Garamond"/>
                      <w:bCs/>
                      <w:sz w:val="24"/>
                      <w:szCs w:val="24"/>
                    </w:rPr>
                    <w:t>.</w:t>
                  </w:r>
                </w:p>
                <w:p w14:paraId="19A5502F" w14:textId="77777777" w:rsidR="00342173" w:rsidRPr="00DA70FC" w:rsidRDefault="00342173"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sz w:val="24"/>
                      <w:szCs w:val="24"/>
                    </w:rPr>
                    <w:t xml:space="preserve">Plodovi morajo biti zdravi, čisti, celi, brez tujih primesi; po odmrzovanju morajo imeti značilno aromo, ohraniti morajo prvotne lastnosti in biti brez tujega vonja in okusa; ne smejo vsebovati dodatkov; biti morajo globoko zamrznjeni, s središčno temperaturo nižjo od </w:t>
                  </w:r>
                  <w:r w:rsidRPr="00DA70FC">
                    <w:rPr>
                      <w:rFonts w:ascii="Garamond" w:hAnsi="Garamond"/>
                      <w:sz w:val="24"/>
                      <w:szCs w:val="24"/>
                    </w:rPr>
                    <w:sym w:font="Symbol" w:char="F02D"/>
                  </w:r>
                  <w:r w:rsidR="004C0C25" w:rsidRPr="00DA70FC">
                    <w:rPr>
                      <w:rFonts w:ascii="Garamond" w:hAnsi="Garamond"/>
                      <w:sz w:val="24"/>
                      <w:szCs w:val="24"/>
                    </w:rPr>
                    <w:t>18</w:t>
                  </w:r>
                  <w:r w:rsidRPr="00DA70FC">
                    <w:rPr>
                      <w:rFonts w:ascii="Garamond" w:hAnsi="Garamond"/>
                      <w:sz w:val="24"/>
                      <w:szCs w:val="24"/>
                    </w:rPr>
                    <w:t>°C.</w:t>
                  </w:r>
                </w:p>
                <w:p w14:paraId="7601D67D" w14:textId="77777777" w:rsidR="00342173" w:rsidRPr="00DA70FC" w:rsidRDefault="00342173"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Posamezni kosi morajo biti ločeni, brez znakov odmrzovanja in ponovnega zamrzovanja.</w:t>
                  </w:r>
                </w:p>
                <w:p w14:paraId="3F8E7B30" w14:textId="77777777" w:rsidR="00342173" w:rsidRPr="00DA70FC" w:rsidRDefault="00342173"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 xml:space="preserve">Vsi enaki izdelki zamrznjenega sadja ali zelenjave, v isti dobavi, morajo imeti isti datum proizvodnje oziroma morajo biti iste serije. </w:t>
                  </w:r>
                </w:p>
                <w:p w14:paraId="5818AAFD" w14:textId="77777777" w:rsidR="00342173" w:rsidRPr="00DA70FC" w:rsidRDefault="00342173"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Dobavljeno zamrznjeno sadje in zelenjava mora biti ob dobavi uporabno še najmanj tri mesece.</w:t>
                  </w:r>
                </w:p>
                <w:p w14:paraId="4564A1D9" w14:textId="77777777" w:rsidR="00342173" w:rsidRPr="00DA70FC" w:rsidRDefault="00342173"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 xml:space="preserve">Način pakiranja mora biti za vsako živilo v skladu z zahtevami naročnika navedenimi pri opisu posameznega živila v obrazcu </w:t>
                  </w:r>
                  <w:r w:rsidRPr="00DA70FC">
                    <w:rPr>
                      <w:rFonts w:ascii="Garamond" w:hAnsi="Garamond"/>
                      <w:bCs/>
                      <w:i/>
                      <w:sz w:val="24"/>
                      <w:szCs w:val="24"/>
                    </w:rPr>
                    <w:t>»Predračun«</w:t>
                  </w:r>
                  <w:r w:rsidRPr="00DA70FC">
                    <w:rPr>
                      <w:rFonts w:ascii="Garamond" w:hAnsi="Garamond"/>
                      <w:bCs/>
                      <w:sz w:val="24"/>
                      <w:szCs w:val="24"/>
                    </w:rPr>
                    <w:t xml:space="preserve"> in vsemi veljavnimi predpisi.</w:t>
                  </w:r>
                </w:p>
                <w:p w14:paraId="40A1D7ED" w14:textId="77777777" w:rsidR="00342173" w:rsidRPr="00DA70FC" w:rsidRDefault="00342173"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Embalaža mora biti za vsako živilo v skladu z vsemi veljavnimi predpisi.</w:t>
                  </w:r>
                </w:p>
                <w:p w14:paraId="1BE56DA0" w14:textId="77777777" w:rsidR="00342173" w:rsidRPr="00DA70FC" w:rsidRDefault="00342173"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Zamrznjeno sadje in zelenjava mora biti označeno  v skladu s pravilnikom o splošnem označevanju predpakiranih živil oziroma v skladu s pravilnikom o splošnem označevanju živil, ki niso predpakirana.</w:t>
                  </w:r>
                </w:p>
                <w:p w14:paraId="4BAB5463" w14:textId="77777777" w:rsidR="00342173" w:rsidRPr="00DA70FC" w:rsidRDefault="00342173"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Pri označevanju zamrznjenega sadja in zelenjave pa morajo biti upoštevani tudi drugi predpisi, zlasti tisti, ki urejajo zdravstveno ustreznost živil in kakovost sadja in zelenjave.</w:t>
                  </w:r>
                </w:p>
                <w:p w14:paraId="06D13BD3" w14:textId="77777777" w:rsidR="00342173" w:rsidRPr="00DA70FC" w:rsidRDefault="00342173"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sz w:val="24"/>
                      <w:szCs w:val="24"/>
                    </w:rPr>
                    <w:t>Vsi izdelki morajo biti deklarirani skladno s predpisi za splošno označevanje živil.</w:t>
                  </w:r>
                </w:p>
                <w:p w14:paraId="23F0C9AC" w14:textId="77777777" w:rsidR="00342173" w:rsidRPr="00DA70FC" w:rsidRDefault="00342173"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 xml:space="preserve">Označba živila mora vsebovati tudi podatke o poreklu živila oziroma poreklu surovin živila. </w:t>
                  </w:r>
                </w:p>
                <w:p w14:paraId="677591EA" w14:textId="77777777" w:rsidR="00342173" w:rsidRPr="00DA70FC" w:rsidRDefault="00342173"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 xml:space="preserve">Zamrznjeno sadje in zelenjava morata biti označena tudi skladno z Uredbo (EU) št. 1169/2011. </w:t>
                  </w:r>
                </w:p>
                <w:p w14:paraId="246BB452" w14:textId="77777777" w:rsidR="00342173" w:rsidRPr="00DA70FC" w:rsidRDefault="00342173" w:rsidP="00C37C2D">
                  <w:pPr>
                    <w:pStyle w:val="Odstavekseznama"/>
                    <w:spacing w:line="312" w:lineRule="auto"/>
                    <w:ind w:left="714"/>
                    <w:rPr>
                      <w:rFonts w:ascii="Garamond" w:hAnsi="Garamond"/>
                      <w:b/>
                      <w:bCs/>
                      <w:sz w:val="24"/>
                      <w:szCs w:val="24"/>
                    </w:rPr>
                  </w:pPr>
                </w:p>
              </w:tc>
            </w:tr>
          </w:tbl>
          <w:p w14:paraId="15D629B5" w14:textId="77777777" w:rsidR="00342173" w:rsidRPr="00DA70FC" w:rsidRDefault="00342173" w:rsidP="00C37C2D">
            <w:pPr>
              <w:spacing w:line="312" w:lineRule="auto"/>
              <w:jc w:val="both"/>
              <w:rPr>
                <w:rFonts w:ascii="Garamond" w:hAnsi="Garamond"/>
                <w:vanish/>
                <w:sz w:val="24"/>
                <w:szCs w:val="24"/>
              </w:rPr>
            </w:pPr>
          </w:p>
          <w:tbl>
            <w:tblPr>
              <w:tblW w:w="0" w:type="auto"/>
              <w:tblBorders>
                <w:top w:val="single" w:sz="8" w:space="0" w:color="FFC000"/>
                <w:bottom w:val="single" w:sz="8" w:space="0" w:color="FFC000"/>
              </w:tblBorders>
              <w:tblLook w:val="04A0" w:firstRow="1" w:lastRow="0" w:firstColumn="1" w:lastColumn="0" w:noHBand="0" w:noVBand="1"/>
            </w:tblPr>
            <w:tblGrid>
              <w:gridCol w:w="9212"/>
            </w:tblGrid>
            <w:tr w:rsidR="00342173" w:rsidRPr="00DA70FC" w14:paraId="3CA34614" w14:textId="77777777" w:rsidTr="00DE09AF">
              <w:tc>
                <w:tcPr>
                  <w:tcW w:w="9212" w:type="dxa"/>
                  <w:tcBorders>
                    <w:top w:val="single" w:sz="12" w:space="0" w:color="E36C0A"/>
                    <w:left w:val="single" w:sz="12" w:space="0" w:color="E36C0A"/>
                    <w:bottom w:val="single" w:sz="12" w:space="0" w:color="E36C0A"/>
                    <w:right w:val="single" w:sz="12" w:space="0" w:color="E36C0A"/>
                  </w:tcBorders>
                  <w:shd w:val="clear" w:color="auto" w:fill="FFEFC0"/>
                </w:tcPr>
                <w:p w14:paraId="540AC7E4" w14:textId="77777777" w:rsidR="00342173" w:rsidRPr="00DA70FC" w:rsidRDefault="00342173" w:rsidP="00C37C2D">
                  <w:pPr>
                    <w:spacing w:line="312" w:lineRule="auto"/>
                    <w:jc w:val="both"/>
                    <w:rPr>
                      <w:rFonts w:ascii="Garamond" w:hAnsi="Garamond"/>
                      <w:b/>
                      <w:bCs/>
                      <w:sz w:val="24"/>
                      <w:szCs w:val="24"/>
                    </w:rPr>
                  </w:pPr>
                  <w:r w:rsidRPr="00DA70FC">
                    <w:rPr>
                      <w:rFonts w:ascii="Garamond" w:hAnsi="Garamond"/>
                      <w:b/>
                      <w:bCs/>
                      <w:sz w:val="24"/>
                      <w:szCs w:val="24"/>
                    </w:rPr>
                    <w:t>KAKOVOSTNE ZAHTEVE ZA ŽIVILA V VZGOJNO IZOBRAŽEVALNIH USTANOVAH</w:t>
                  </w:r>
                </w:p>
              </w:tc>
            </w:tr>
            <w:tr w:rsidR="00342173" w:rsidRPr="00DA70FC" w14:paraId="14F840D9" w14:textId="77777777" w:rsidTr="00DE09AF">
              <w:tc>
                <w:tcPr>
                  <w:tcW w:w="9212" w:type="dxa"/>
                  <w:tcBorders>
                    <w:top w:val="single" w:sz="12" w:space="0" w:color="E36C0A"/>
                    <w:bottom w:val="nil"/>
                  </w:tcBorders>
                  <w:shd w:val="clear" w:color="auto" w:fill="auto"/>
                </w:tcPr>
                <w:p w14:paraId="5EC43558" w14:textId="77777777" w:rsidR="00342173" w:rsidRPr="00DA70FC" w:rsidRDefault="00342173" w:rsidP="00A311E1">
                  <w:pPr>
                    <w:pStyle w:val="Odstavekseznama"/>
                    <w:numPr>
                      <w:ilvl w:val="0"/>
                      <w:numId w:val="30"/>
                    </w:numPr>
                    <w:spacing w:before="0" w:line="312" w:lineRule="auto"/>
                    <w:rPr>
                      <w:rFonts w:ascii="Garamond" w:hAnsi="Garamond"/>
                      <w:b/>
                      <w:bCs/>
                      <w:sz w:val="24"/>
                      <w:szCs w:val="24"/>
                    </w:rPr>
                  </w:pPr>
                  <w:r w:rsidRPr="00DA70FC">
                    <w:rPr>
                      <w:rFonts w:ascii="Garamond" w:hAnsi="Garamond"/>
                      <w:bCs/>
                      <w:sz w:val="24"/>
                      <w:szCs w:val="24"/>
                    </w:rPr>
                    <w:t>Zamrznjeno sadje in zelenjava mora biti v skladu z vsemi veljavnimi predpisi glede zdravstvene ustreznosti živil, ter kakovosti in zahtevami naročnika.</w:t>
                  </w:r>
                </w:p>
                <w:p w14:paraId="283F6722" w14:textId="77777777" w:rsidR="00342173" w:rsidRPr="00DA70FC" w:rsidRDefault="00342173" w:rsidP="00A311E1">
                  <w:pPr>
                    <w:pStyle w:val="Odstavekseznama"/>
                    <w:numPr>
                      <w:ilvl w:val="0"/>
                      <w:numId w:val="30"/>
                    </w:numPr>
                    <w:spacing w:before="0" w:line="312" w:lineRule="auto"/>
                    <w:rPr>
                      <w:rFonts w:ascii="Garamond" w:hAnsi="Garamond"/>
                      <w:b/>
                      <w:bCs/>
                      <w:sz w:val="24"/>
                      <w:szCs w:val="24"/>
                    </w:rPr>
                  </w:pPr>
                  <w:r w:rsidRPr="00DA70FC">
                    <w:rPr>
                      <w:rFonts w:ascii="Garamond" w:hAnsi="Garamond"/>
                      <w:bCs/>
                      <w:sz w:val="24"/>
                      <w:szCs w:val="24"/>
                    </w:rPr>
                    <w:lastRenderedPageBreak/>
                    <w:t>Zelenjava in sadje, ki se uporablja za predelavo v razne izdelke, mora biti tehnološko zrela, sveža,</w:t>
                  </w:r>
                  <w:r w:rsidR="00CF013E" w:rsidRPr="00DA70FC">
                    <w:rPr>
                      <w:rFonts w:ascii="Garamond" w:hAnsi="Garamond"/>
                      <w:bCs/>
                      <w:sz w:val="24"/>
                      <w:szCs w:val="24"/>
                    </w:rPr>
                    <w:t xml:space="preserve"> zdrava, brez tujih primesi in </w:t>
                  </w:r>
                  <w:r w:rsidRPr="00DA70FC">
                    <w:rPr>
                      <w:rFonts w:ascii="Garamond" w:hAnsi="Garamond"/>
                      <w:bCs/>
                      <w:sz w:val="24"/>
                      <w:szCs w:val="24"/>
                    </w:rPr>
                    <w:t>brez tujega okusa in vonja.</w:t>
                  </w:r>
                </w:p>
                <w:p w14:paraId="236447FD" w14:textId="77777777" w:rsidR="00342173" w:rsidRPr="00DA70FC" w:rsidRDefault="00342173" w:rsidP="00A311E1">
                  <w:pPr>
                    <w:numPr>
                      <w:ilvl w:val="0"/>
                      <w:numId w:val="30"/>
                    </w:numPr>
                    <w:spacing w:after="0" w:line="312" w:lineRule="auto"/>
                    <w:jc w:val="both"/>
                    <w:rPr>
                      <w:rFonts w:ascii="Garamond" w:hAnsi="Garamond"/>
                      <w:sz w:val="24"/>
                      <w:szCs w:val="24"/>
                    </w:rPr>
                  </w:pPr>
                  <w:r w:rsidRPr="00DA70FC">
                    <w:rPr>
                      <w:rFonts w:ascii="Garamond" w:hAnsi="Garamond"/>
                      <w:sz w:val="24"/>
                      <w:szCs w:val="24"/>
                    </w:rPr>
                    <w:t>Sadje in zelenjava naj bosta ustrezno razvita in zrela ter primer</w:t>
                  </w:r>
                  <w:r w:rsidR="00CF013E" w:rsidRPr="00DA70FC">
                    <w:rPr>
                      <w:rFonts w:ascii="Garamond" w:hAnsi="Garamond"/>
                      <w:sz w:val="24"/>
                      <w:szCs w:val="24"/>
                    </w:rPr>
                    <w:t>na za porabo brez dozorevanja. V</w:t>
                  </w:r>
                  <w:r w:rsidRPr="00DA70FC">
                    <w:rPr>
                      <w:rFonts w:ascii="Garamond" w:hAnsi="Garamond"/>
                      <w:sz w:val="24"/>
                      <w:szCs w:val="24"/>
                    </w:rPr>
                    <w:t>sebovati ne smeta več ostankov sredstev za varstvo rastlin, kot je dovoljeno s pravilniki.</w:t>
                  </w:r>
                </w:p>
                <w:p w14:paraId="592A7712" w14:textId="77777777" w:rsidR="00342173" w:rsidRPr="00DA70FC" w:rsidRDefault="00342173" w:rsidP="00A311E1">
                  <w:pPr>
                    <w:pStyle w:val="Odstavekseznama"/>
                    <w:numPr>
                      <w:ilvl w:val="0"/>
                      <w:numId w:val="30"/>
                    </w:numPr>
                    <w:spacing w:before="0" w:line="312" w:lineRule="auto"/>
                    <w:rPr>
                      <w:rFonts w:ascii="Garamond" w:hAnsi="Garamond"/>
                      <w:b/>
                      <w:bCs/>
                      <w:sz w:val="24"/>
                      <w:szCs w:val="24"/>
                    </w:rPr>
                  </w:pPr>
                  <w:r w:rsidRPr="00DA70FC">
                    <w:rPr>
                      <w:rFonts w:ascii="Garamond" w:hAnsi="Garamond"/>
                      <w:bCs/>
                      <w:sz w:val="24"/>
                      <w:szCs w:val="24"/>
                    </w:rPr>
                    <w:t xml:space="preserve">Prepovedana sta barvanje in aromatiziranje izdelkov, prav tako niso dovoljeni konzervansi. </w:t>
                  </w:r>
                </w:p>
                <w:p w14:paraId="4D26D64A" w14:textId="77777777" w:rsidR="00342173" w:rsidRPr="00DA70FC" w:rsidRDefault="00342173" w:rsidP="00A311E1">
                  <w:pPr>
                    <w:pStyle w:val="Odstavekseznama"/>
                    <w:numPr>
                      <w:ilvl w:val="0"/>
                      <w:numId w:val="30"/>
                    </w:numPr>
                    <w:spacing w:before="0" w:line="312" w:lineRule="auto"/>
                    <w:rPr>
                      <w:rFonts w:ascii="Garamond" w:hAnsi="Garamond"/>
                      <w:b/>
                      <w:bCs/>
                      <w:sz w:val="24"/>
                      <w:szCs w:val="24"/>
                    </w:rPr>
                  </w:pPr>
                  <w:r w:rsidRPr="00DA70FC">
                    <w:rPr>
                      <w:rFonts w:ascii="Garamond" w:hAnsi="Garamond"/>
                      <w:bCs/>
                      <w:sz w:val="24"/>
                      <w:szCs w:val="24"/>
                    </w:rPr>
                    <w:t>Izpolnjeni morajo biti vsi pogoji o higienski neoporečnosti živil.</w:t>
                  </w:r>
                </w:p>
                <w:p w14:paraId="65F7AC2C" w14:textId="77777777" w:rsidR="00342173" w:rsidRPr="00DA70FC" w:rsidRDefault="00342173" w:rsidP="00A311E1">
                  <w:pPr>
                    <w:pStyle w:val="Odstavekseznama"/>
                    <w:numPr>
                      <w:ilvl w:val="0"/>
                      <w:numId w:val="30"/>
                    </w:numPr>
                    <w:spacing w:before="0" w:line="312" w:lineRule="auto"/>
                    <w:rPr>
                      <w:rFonts w:ascii="Garamond" w:hAnsi="Garamond"/>
                      <w:b/>
                      <w:bCs/>
                      <w:sz w:val="24"/>
                      <w:szCs w:val="24"/>
                    </w:rPr>
                  </w:pPr>
                  <w:r w:rsidRPr="00DA70FC">
                    <w:rPr>
                      <w:rFonts w:ascii="Garamond" w:hAnsi="Garamond"/>
                      <w:bCs/>
                      <w:sz w:val="24"/>
                      <w:szCs w:val="24"/>
                    </w:rPr>
                    <w:t xml:space="preserve">Zamrznjeno sadje in zelenjava morata biti I. kvalitete oziroma posebej zahtevane kvalitete, ki je opredeljena v obrazcu </w:t>
                  </w:r>
                  <w:r w:rsidRPr="00DA70FC">
                    <w:rPr>
                      <w:rFonts w:ascii="Garamond" w:hAnsi="Garamond"/>
                      <w:bCs/>
                      <w:i/>
                      <w:sz w:val="24"/>
                      <w:szCs w:val="24"/>
                    </w:rPr>
                    <w:t>»predračun«</w:t>
                  </w:r>
                  <w:r w:rsidRPr="00DA70FC">
                    <w:rPr>
                      <w:rFonts w:ascii="Garamond" w:hAnsi="Garamond"/>
                      <w:bCs/>
                      <w:sz w:val="24"/>
                      <w:szCs w:val="24"/>
                    </w:rPr>
                    <w:t xml:space="preserve"> za vsako posamezno živilo </w:t>
                  </w:r>
                </w:p>
                <w:p w14:paraId="69950546" w14:textId="77777777" w:rsidR="00342173" w:rsidRPr="00DA70FC" w:rsidRDefault="00342173" w:rsidP="00A311E1">
                  <w:pPr>
                    <w:pStyle w:val="Odstavekseznama"/>
                    <w:numPr>
                      <w:ilvl w:val="0"/>
                      <w:numId w:val="30"/>
                    </w:numPr>
                    <w:spacing w:before="0" w:line="312" w:lineRule="auto"/>
                    <w:rPr>
                      <w:rFonts w:ascii="Garamond" w:hAnsi="Garamond"/>
                      <w:b/>
                      <w:bCs/>
                      <w:sz w:val="24"/>
                      <w:szCs w:val="24"/>
                    </w:rPr>
                  </w:pPr>
                  <w:r w:rsidRPr="00DA70FC">
                    <w:rPr>
                      <w:rFonts w:ascii="Garamond" w:hAnsi="Garamond"/>
                      <w:bCs/>
                      <w:sz w:val="24"/>
                      <w:szCs w:val="24"/>
                    </w:rPr>
                    <w:t>Zamrznjeno sadje in zelenjava morata vsebovati le vrsto in količino posameznega aditiva v skladu z veljavnimi predpisi.</w:t>
                  </w:r>
                </w:p>
              </w:tc>
            </w:tr>
          </w:tbl>
          <w:p w14:paraId="12DC8653" w14:textId="77777777" w:rsidR="00B51F1F" w:rsidRPr="00DA70FC" w:rsidRDefault="00B51F1F" w:rsidP="00C37C2D">
            <w:pPr>
              <w:pStyle w:val="Naslov1"/>
            </w:pPr>
            <w:bookmarkStart w:id="118" w:name="_Toc26788546"/>
            <w:r w:rsidRPr="00DA70FC">
              <w:lastRenderedPageBreak/>
              <w:t>TEHNIČNE ZAHTEVE ZA KOMPOTE IN KONZERVIRANO ZELENJAVO</w:t>
            </w:r>
            <w:bookmarkEnd w:id="118"/>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B51F1F" w:rsidRPr="00DA70FC" w14:paraId="4521AF75" w14:textId="77777777" w:rsidTr="00DE09AF">
              <w:tc>
                <w:tcPr>
                  <w:tcW w:w="9212" w:type="dxa"/>
                  <w:tcBorders>
                    <w:top w:val="single" w:sz="8" w:space="0" w:color="70AD47"/>
                    <w:bottom w:val="single" w:sz="12" w:space="0" w:color="9BBB59"/>
                  </w:tcBorders>
                  <w:shd w:val="clear" w:color="auto" w:fill="auto"/>
                </w:tcPr>
                <w:p w14:paraId="3119C830" w14:textId="77777777" w:rsidR="00B51F1F" w:rsidRPr="00DA70FC" w:rsidRDefault="00B51F1F" w:rsidP="00C37C2D">
                  <w:pPr>
                    <w:spacing w:line="312" w:lineRule="auto"/>
                    <w:ind w:left="720"/>
                    <w:jc w:val="both"/>
                    <w:rPr>
                      <w:rFonts w:ascii="Garamond" w:hAnsi="Garamond"/>
                      <w:b/>
                      <w:bCs/>
                      <w:sz w:val="24"/>
                      <w:szCs w:val="24"/>
                    </w:rPr>
                  </w:pPr>
                </w:p>
              </w:tc>
            </w:tr>
            <w:tr w:rsidR="00B51F1F" w:rsidRPr="00DA70FC" w14:paraId="0F57B609" w14:textId="77777777" w:rsidTr="00DE09AF">
              <w:tc>
                <w:tcPr>
                  <w:tcW w:w="9212" w:type="dxa"/>
                  <w:tcBorders>
                    <w:top w:val="single" w:sz="12" w:space="0" w:color="9BBB59"/>
                    <w:bottom w:val="nil"/>
                  </w:tcBorders>
                  <w:shd w:val="clear" w:color="auto" w:fill="auto"/>
                </w:tcPr>
                <w:p w14:paraId="3854E310" w14:textId="77777777" w:rsidR="00B51F1F" w:rsidRPr="00DA70FC" w:rsidRDefault="00B51F1F" w:rsidP="00A311E1">
                  <w:pPr>
                    <w:pStyle w:val="Odstavekseznama"/>
                    <w:numPr>
                      <w:ilvl w:val="0"/>
                      <w:numId w:val="31"/>
                    </w:numPr>
                    <w:autoSpaceDE w:val="0"/>
                    <w:autoSpaceDN w:val="0"/>
                    <w:adjustRightInd w:val="0"/>
                    <w:spacing w:before="0" w:line="312" w:lineRule="auto"/>
                    <w:rPr>
                      <w:rFonts w:ascii="Garamond" w:hAnsi="Garamond"/>
                      <w:b/>
                      <w:bCs/>
                      <w:sz w:val="24"/>
                      <w:szCs w:val="24"/>
                    </w:rPr>
                  </w:pPr>
                  <w:r w:rsidRPr="00DA70FC">
                    <w:rPr>
                      <w:rFonts w:ascii="Garamond" w:hAnsi="Garamond"/>
                      <w:bCs/>
                      <w:sz w:val="24"/>
                      <w:szCs w:val="24"/>
                    </w:rPr>
                    <w:t>Prevoz mora biti v skladu z vsemi veljavnimi predpisi in opravljen na način, da je živilo zaščiteno pred zunanjimi vplivi.</w:t>
                  </w:r>
                </w:p>
                <w:p w14:paraId="2B97A233" w14:textId="77777777" w:rsidR="00B51F1F" w:rsidRPr="00DA70FC" w:rsidRDefault="00B51F1F" w:rsidP="00A311E1">
                  <w:pPr>
                    <w:pStyle w:val="Odstavekseznama"/>
                    <w:numPr>
                      <w:ilvl w:val="0"/>
                      <w:numId w:val="31"/>
                    </w:numPr>
                    <w:spacing w:before="0" w:line="312" w:lineRule="auto"/>
                    <w:rPr>
                      <w:rFonts w:ascii="Garamond" w:hAnsi="Garamond"/>
                      <w:b/>
                      <w:bCs/>
                      <w:sz w:val="24"/>
                      <w:szCs w:val="24"/>
                    </w:rPr>
                  </w:pPr>
                  <w:r w:rsidRPr="00DA70FC">
                    <w:rPr>
                      <w:rFonts w:ascii="Garamond" w:hAnsi="Garamond"/>
                      <w:bCs/>
                      <w:sz w:val="24"/>
                      <w:szCs w:val="24"/>
                    </w:rPr>
                    <w:t xml:space="preserve">Način pakiranja mora biti za vsako živilo v skladu z zahtevami naročnika navedenimi pri opisu posameznega živila v obrazcu </w:t>
                  </w:r>
                  <w:r w:rsidRPr="00DA70FC">
                    <w:rPr>
                      <w:rFonts w:ascii="Garamond" w:hAnsi="Garamond"/>
                      <w:bCs/>
                      <w:i/>
                      <w:sz w:val="24"/>
                      <w:szCs w:val="24"/>
                    </w:rPr>
                    <w:t>»Predračun«</w:t>
                  </w:r>
                  <w:r w:rsidRPr="00DA70FC">
                    <w:rPr>
                      <w:rFonts w:ascii="Garamond" w:hAnsi="Garamond"/>
                      <w:bCs/>
                      <w:sz w:val="24"/>
                      <w:szCs w:val="24"/>
                    </w:rPr>
                    <w:t xml:space="preserve"> in vsemi veljavnimi predpisi.</w:t>
                  </w:r>
                </w:p>
                <w:p w14:paraId="733639A5" w14:textId="77777777" w:rsidR="00B51F1F" w:rsidRPr="00DA70FC" w:rsidRDefault="00B51F1F" w:rsidP="00A311E1">
                  <w:pPr>
                    <w:pStyle w:val="Odstavekseznama"/>
                    <w:numPr>
                      <w:ilvl w:val="0"/>
                      <w:numId w:val="31"/>
                    </w:numPr>
                    <w:spacing w:before="0" w:line="312" w:lineRule="auto"/>
                    <w:rPr>
                      <w:rFonts w:ascii="Garamond" w:hAnsi="Garamond"/>
                      <w:b/>
                      <w:bCs/>
                      <w:sz w:val="24"/>
                      <w:szCs w:val="24"/>
                    </w:rPr>
                  </w:pPr>
                  <w:r w:rsidRPr="00DA70FC">
                    <w:rPr>
                      <w:rFonts w:ascii="Garamond" w:hAnsi="Garamond"/>
                      <w:bCs/>
                      <w:sz w:val="24"/>
                      <w:szCs w:val="24"/>
                    </w:rPr>
                    <w:t>Embalaža mora biti za vsako živilo v skladu z vsemi veljavnimi predpisi.</w:t>
                  </w:r>
                </w:p>
                <w:p w14:paraId="024E54D9" w14:textId="77777777" w:rsidR="00B51F1F" w:rsidRPr="00DA70FC" w:rsidRDefault="00B51F1F" w:rsidP="00A311E1">
                  <w:pPr>
                    <w:pStyle w:val="Odstavekseznama"/>
                    <w:numPr>
                      <w:ilvl w:val="0"/>
                      <w:numId w:val="31"/>
                    </w:numPr>
                    <w:spacing w:before="0" w:line="312" w:lineRule="auto"/>
                    <w:rPr>
                      <w:rFonts w:ascii="Garamond" w:hAnsi="Garamond"/>
                      <w:b/>
                      <w:bCs/>
                      <w:sz w:val="24"/>
                      <w:szCs w:val="24"/>
                    </w:rPr>
                  </w:pPr>
                  <w:r w:rsidRPr="00DA70FC">
                    <w:rPr>
                      <w:rFonts w:ascii="Garamond" w:hAnsi="Garamond"/>
                      <w:bCs/>
                      <w:sz w:val="24"/>
                      <w:szCs w:val="24"/>
                    </w:rPr>
                    <w:t>Če so izdelki pakirani v pločevinke, morajo biti le te nepoškodovane, brez sledi rje, nabreklosti ali drugih poškodb.</w:t>
                  </w:r>
                </w:p>
                <w:p w14:paraId="1219BD82" w14:textId="77777777" w:rsidR="00B51F1F" w:rsidRPr="00DA70FC" w:rsidRDefault="00B51F1F" w:rsidP="00A311E1">
                  <w:pPr>
                    <w:pStyle w:val="Odstavekseznama"/>
                    <w:numPr>
                      <w:ilvl w:val="0"/>
                      <w:numId w:val="31"/>
                    </w:numPr>
                    <w:spacing w:before="0" w:line="312" w:lineRule="auto"/>
                    <w:rPr>
                      <w:rFonts w:ascii="Garamond" w:hAnsi="Garamond"/>
                      <w:b/>
                      <w:bCs/>
                      <w:sz w:val="24"/>
                      <w:szCs w:val="24"/>
                    </w:rPr>
                  </w:pPr>
                  <w:r w:rsidRPr="00DA70FC">
                    <w:rPr>
                      <w:rFonts w:ascii="Garamond" w:hAnsi="Garamond"/>
                      <w:sz w:val="24"/>
                      <w:szCs w:val="24"/>
                    </w:rPr>
                    <w:t>Izdelek mora biti v hermetično zaprt</w:t>
                  </w:r>
                  <w:r w:rsidR="00CF013E" w:rsidRPr="00DA70FC">
                    <w:rPr>
                      <w:rFonts w:ascii="Garamond" w:hAnsi="Garamond"/>
                      <w:sz w:val="24"/>
                      <w:szCs w:val="24"/>
                    </w:rPr>
                    <w:t>,</w:t>
                  </w:r>
                  <w:r w:rsidRPr="00DA70FC">
                    <w:rPr>
                      <w:rFonts w:ascii="Garamond" w:hAnsi="Garamond"/>
                      <w:sz w:val="24"/>
                      <w:szCs w:val="24"/>
                    </w:rPr>
                    <w:t xml:space="preserve"> obstojen pri sobni temperaturi.</w:t>
                  </w:r>
                </w:p>
                <w:p w14:paraId="0087F24F" w14:textId="77777777" w:rsidR="00B51F1F" w:rsidRPr="00DA70FC" w:rsidRDefault="00B51F1F" w:rsidP="00A311E1">
                  <w:pPr>
                    <w:pStyle w:val="Odstavekseznama"/>
                    <w:numPr>
                      <w:ilvl w:val="0"/>
                      <w:numId w:val="31"/>
                    </w:numPr>
                    <w:spacing w:before="0" w:line="312" w:lineRule="auto"/>
                    <w:rPr>
                      <w:rFonts w:ascii="Garamond" w:hAnsi="Garamond"/>
                      <w:b/>
                      <w:bCs/>
                      <w:sz w:val="24"/>
                      <w:szCs w:val="24"/>
                    </w:rPr>
                  </w:pPr>
                  <w:r w:rsidRPr="00DA70FC">
                    <w:rPr>
                      <w:rFonts w:ascii="Garamond" w:hAnsi="Garamond"/>
                      <w:bCs/>
                      <w:sz w:val="24"/>
                      <w:szCs w:val="24"/>
                    </w:rPr>
                    <w:t>Konzervira</w:t>
                  </w:r>
                  <w:r w:rsidR="00546C93" w:rsidRPr="00DA70FC">
                    <w:rPr>
                      <w:rFonts w:ascii="Garamond" w:hAnsi="Garamond"/>
                      <w:bCs/>
                      <w:sz w:val="24"/>
                      <w:szCs w:val="24"/>
                    </w:rPr>
                    <w:t xml:space="preserve">na živila morajo biti označena </w:t>
                  </w:r>
                  <w:r w:rsidRPr="00DA70FC">
                    <w:rPr>
                      <w:rFonts w:ascii="Garamond" w:hAnsi="Garamond"/>
                      <w:bCs/>
                      <w:sz w:val="24"/>
                      <w:szCs w:val="24"/>
                    </w:rPr>
                    <w:t>v skladu s pravilnikom o splošnem označevanju predpakiranih živil oziroma v skladu s pravilnikom o splošnem označevanju živil, ki niso predpakirana.</w:t>
                  </w:r>
                </w:p>
                <w:p w14:paraId="7A676F27" w14:textId="77777777" w:rsidR="00B51F1F" w:rsidRPr="00DA70FC" w:rsidRDefault="00B51F1F"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Pri označevanju konzerviranih živil pa morajo biti upoštevani tudi drugi predpisi, zlasti tisti, ki urejajo zdravstveno ustreznost živil in kakovost konzerviranih živil.</w:t>
                  </w:r>
                </w:p>
                <w:p w14:paraId="6D201CAF" w14:textId="77777777" w:rsidR="00B51F1F" w:rsidRPr="00DA70FC" w:rsidRDefault="00B51F1F"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Konzervirana živila morajo biti označen tudi skladno z Uredbo (EU) št. 1169/2011</w:t>
                  </w:r>
                  <w:r w:rsidR="00546C93" w:rsidRPr="00DA70FC">
                    <w:rPr>
                      <w:rFonts w:ascii="Garamond" w:hAnsi="Garamond"/>
                      <w:bCs/>
                      <w:sz w:val="24"/>
                      <w:szCs w:val="24"/>
                    </w:rPr>
                    <w:t>.</w:t>
                  </w:r>
                </w:p>
                <w:p w14:paraId="03F95226" w14:textId="77777777" w:rsidR="00B51F1F" w:rsidRPr="00DA70FC" w:rsidRDefault="00B51F1F" w:rsidP="00C37C2D">
                  <w:pPr>
                    <w:pStyle w:val="Odstavekseznama"/>
                    <w:spacing w:line="312" w:lineRule="auto"/>
                    <w:ind w:left="714"/>
                    <w:rPr>
                      <w:rFonts w:ascii="Garamond" w:hAnsi="Garamond"/>
                      <w:b/>
                      <w:bCs/>
                      <w:sz w:val="24"/>
                      <w:szCs w:val="24"/>
                    </w:rPr>
                  </w:pPr>
                </w:p>
                <w:p w14:paraId="0ED136ED" w14:textId="77777777" w:rsidR="00B51F1F" w:rsidRPr="00DA70FC" w:rsidRDefault="00B51F1F" w:rsidP="00C37C2D">
                  <w:pPr>
                    <w:spacing w:line="312" w:lineRule="auto"/>
                    <w:jc w:val="both"/>
                    <w:rPr>
                      <w:rFonts w:ascii="Garamond" w:hAnsi="Garamond"/>
                      <w:sz w:val="24"/>
                      <w:szCs w:val="24"/>
                    </w:rPr>
                  </w:pPr>
                  <w:r w:rsidRPr="00DA70FC">
                    <w:rPr>
                      <w:rFonts w:ascii="Garamond" w:hAnsi="Garamond"/>
                      <w:sz w:val="24"/>
                      <w:szCs w:val="24"/>
                    </w:rPr>
                    <w:t>Vsi dobavljeni izdelki v isti dobavi morajo imeti isti datum proizvodnje oz. morajo biti iste serije.</w:t>
                  </w:r>
                </w:p>
                <w:p w14:paraId="0B34E1A4" w14:textId="77777777" w:rsidR="00B51F1F" w:rsidRPr="00DA70FC" w:rsidRDefault="00B51F1F" w:rsidP="00C37C2D">
                  <w:pPr>
                    <w:pStyle w:val="GlavaMORSFooter"/>
                    <w:widowControl w:val="0"/>
                    <w:spacing w:line="312" w:lineRule="auto"/>
                    <w:rPr>
                      <w:rFonts w:ascii="Garamond" w:hAnsi="Garamond"/>
                      <w:sz w:val="24"/>
                      <w:szCs w:val="24"/>
                      <w:lang w:val="sl-SI" w:eastAsia="sl-SI"/>
                    </w:rPr>
                  </w:pPr>
                  <w:r w:rsidRPr="00DA70FC">
                    <w:rPr>
                      <w:rFonts w:ascii="Garamond" w:hAnsi="Garamond"/>
                      <w:sz w:val="24"/>
                      <w:szCs w:val="24"/>
                      <w:lang w:val="sl-SI" w:eastAsia="sl-SI"/>
                    </w:rPr>
                    <w:t>Transport zamrznjenih izdelkov do kupca mora potekati v za to namenjenih hlajenih vozilih, tako da se hladna veriga ne pretrga.</w:t>
                  </w:r>
                </w:p>
                <w:p w14:paraId="06C10542" w14:textId="77777777" w:rsidR="00B51F1F" w:rsidRPr="00DA70FC" w:rsidRDefault="00B51F1F" w:rsidP="00C37C2D">
                  <w:pPr>
                    <w:spacing w:line="312" w:lineRule="auto"/>
                    <w:jc w:val="both"/>
                    <w:rPr>
                      <w:rFonts w:ascii="Garamond" w:hAnsi="Garamond"/>
                      <w:sz w:val="24"/>
                      <w:szCs w:val="24"/>
                    </w:rPr>
                  </w:pPr>
                  <w:r w:rsidRPr="00DA70FC">
                    <w:rPr>
                      <w:rFonts w:ascii="Garamond" w:hAnsi="Garamond"/>
                      <w:sz w:val="24"/>
                      <w:szCs w:val="24"/>
                    </w:rPr>
                    <w:t>Dobavljeni konzervirani izdelki morajo biti ob dobavi uporabni še najmanj eno leto, zamrznjeni izdelki pa še najmanj tri mesece.</w:t>
                  </w:r>
                </w:p>
                <w:p w14:paraId="35F35CB1" w14:textId="77777777" w:rsidR="00B51F1F" w:rsidRPr="00DA70FC" w:rsidRDefault="00B51F1F" w:rsidP="00C37C2D">
                  <w:pPr>
                    <w:spacing w:line="312" w:lineRule="auto"/>
                    <w:jc w:val="both"/>
                    <w:rPr>
                      <w:rFonts w:ascii="Garamond" w:hAnsi="Garamond"/>
                      <w:sz w:val="24"/>
                      <w:szCs w:val="24"/>
                    </w:rPr>
                  </w:pPr>
                  <w:r w:rsidRPr="00DA70FC">
                    <w:rPr>
                      <w:rFonts w:ascii="Garamond" w:hAnsi="Garamond"/>
                      <w:sz w:val="24"/>
                      <w:szCs w:val="24"/>
                    </w:rPr>
                    <w:lastRenderedPageBreak/>
                    <w:t>Sadje in zelenjava morata biti deklarirana skladno s pravilniki. Na deklaraciji mora biti poleg podatkov, določenih s pravilniki, tudi neto masa izdelka v posameznem pakiranju. Deklaracijska  nalepka mora biti nalepljena na vsaki embalažni enoti.</w:t>
                  </w:r>
                </w:p>
                <w:p w14:paraId="5437B01E" w14:textId="77777777" w:rsidR="00B51F1F" w:rsidRPr="00DA70FC" w:rsidRDefault="00B51F1F" w:rsidP="00C37C2D">
                  <w:pPr>
                    <w:spacing w:line="312" w:lineRule="auto"/>
                    <w:jc w:val="both"/>
                    <w:rPr>
                      <w:rFonts w:ascii="Garamond" w:hAnsi="Garamond"/>
                      <w:sz w:val="24"/>
                      <w:szCs w:val="24"/>
                    </w:rPr>
                  </w:pPr>
                  <w:r w:rsidRPr="00DA70FC">
                    <w:rPr>
                      <w:rFonts w:ascii="Garamond" w:hAnsi="Garamond"/>
                      <w:sz w:val="24"/>
                      <w:szCs w:val="24"/>
                    </w:rPr>
                    <w:t>Skladiščenje in hramba morata zagotavljati ohranitev kakovosti in higienske neoporečnosti. Tudi embalaža, ki mora zagotavljati zaščito pred zunanjimi vplivi, in transportna sredstva morajo biti takšni, da optimalno zagotavljajo ohranitev kakovosti in higienske neoporečnosti.</w:t>
                  </w:r>
                </w:p>
                <w:p w14:paraId="776C431D" w14:textId="77777777" w:rsidR="00B51F1F" w:rsidRPr="00DA70FC" w:rsidRDefault="00B51F1F" w:rsidP="00C37C2D">
                  <w:pPr>
                    <w:spacing w:line="312" w:lineRule="auto"/>
                    <w:jc w:val="both"/>
                    <w:rPr>
                      <w:rFonts w:ascii="Garamond" w:hAnsi="Garamond"/>
                      <w:b/>
                      <w:bCs/>
                      <w:sz w:val="24"/>
                      <w:szCs w:val="24"/>
                    </w:rPr>
                  </w:pPr>
                </w:p>
              </w:tc>
            </w:tr>
          </w:tbl>
          <w:p w14:paraId="32EF2C8B" w14:textId="77777777" w:rsidR="00B51F1F" w:rsidRPr="00DA70FC" w:rsidRDefault="00B51F1F" w:rsidP="00C37C2D">
            <w:pPr>
              <w:spacing w:line="312" w:lineRule="auto"/>
              <w:jc w:val="both"/>
              <w:rPr>
                <w:rFonts w:ascii="Garamond" w:hAnsi="Garamond"/>
                <w:vanish/>
                <w:sz w:val="24"/>
                <w:szCs w:val="24"/>
              </w:rPr>
            </w:pPr>
          </w:p>
          <w:tbl>
            <w:tblPr>
              <w:tblW w:w="9382" w:type="dxa"/>
              <w:tblBorders>
                <w:top w:val="single" w:sz="8" w:space="0" w:color="FFC000"/>
                <w:bottom w:val="single" w:sz="8" w:space="0" w:color="FFC000"/>
              </w:tblBorders>
              <w:tblLook w:val="04A0" w:firstRow="1" w:lastRow="0" w:firstColumn="1" w:lastColumn="0" w:noHBand="0" w:noVBand="1"/>
            </w:tblPr>
            <w:tblGrid>
              <w:gridCol w:w="9382"/>
            </w:tblGrid>
            <w:tr w:rsidR="00B51F1F" w:rsidRPr="00DA70FC" w14:paraId="5C470D37" w14:textId="77777777" w:rsidTr="00DE09AF">
              <w:trPr>
                <w:trHeight w:val="244"/>
              </w:trPr>
              <w:tc>
                <w:tcPr>
                  <w:tcW w:w="9382" w:type="dxa"/>
                  <w:tcBorders>
                    <w:top w:val="single" w:sz="12" w:space="0" w:color="E36C0A"/>
                    <w:left w:val="single" w:sz="12" w:space="0" w:color="E36C0A"/>
                    <w:bottom w:val="single" w:sz="12" w:space="0" w:color="E36C0A"/>
                    <w:right w:val="single" w:sz="12" w:space="0" w:color="E36C0A"/>
                  </w:tcBorders>
                  <w:shd w:val="clear" w:color="auto" w:fill="FFEFC0"/>
                </w:tcPr>
                <w:p w14:paraId="1C8CAFF5" w14:textId="77777777" w:rsidR="00B51F1F" w:rsidRPr="00DA70FC" w:rsidRDefault="00B51F1F" w:rsidP="00C37C2D">
                  <w:pPr>
                    <w:spacing w:line="312" w:lineRule="auto"/>
                    <w:jc w:val="both"/>
                    <w:rPr>
                      <w:rFonts w:ascii="Garamond" w:hAnsi="Garamond"/>
                      <w:b/>
                      <w:bCs/>
                      <w:sz w:val="24"/>
                      <w:szCs w:val="24"/>
                    </w:rPr>
                  </w:pPr>
                  <w:r w:rsidRPr="00DA70FC">
                    <w:rPr>
                      <w:rFonts w:ascii="Garamond" w:hAnsi="Garamond"/>
                      <w:b/>
                      <w:bCs/>
                      <w:sz w:val="24"/>
                      <w:szCs w:val="24"/>
                    </w:rPr>
                    <w:t>KAKOVOSTNE ZAHTEVE ZA ŽIVILA V VZGOJNO IZOBRAŽEVALNIH USTANOVAH</w:t>
                  </w:r>
                </w:p>
              </w:tc>
            </w:tr>
            <w:tr w:rsidR="00B51F1F" w:rsidRPr="00DA70FC" w14:paraId="6FD8EB2C" w14:textId="77777777" w:rsidTr="00DE09AF">
              <w:trPr>
                <w:trHeight w:val="2492"/>
              </w:trPr>
              <w:tc>
                <w:tcPr>
                  <w:tcW w:w="9382" w:type="dxa"/>
                  <w:tcBorders>
                    <w:top w:val="single" w:sz="12" w:space="0" w:color="E36C0A"/>
                    <w:bottom w:val="nil"/>
                  </w:tcBorders>
                  <w:shd w:val="clear" w:color="auto" w:fill="auto"/>
                </w:tcPr>
                <w:p w14:paraId="2CD2CE33" w14:textId="77777777" w:rsidR="00B51F1F" w:rsidRPr="00DA70FC" w:rsidRDefault="00B51F1F"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Konzervirana živila morajo biti v skladu z vsemi veljavnimi predpisi glede zdravstvene ustreznosti živil, ter kakovosti konzerviranih živil in zahtevami naročnika.</w:t>
                  </w:r>
                </w:p>
                <w:p w14:paraId="2E3D3E7D" w14:textId="77777777" w:rsidR="00B51F1F" w:rsidRPr="00DA70FC" w:rsidRDefault="00B51F1F"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Konzervirana živila morajo biti I. kvalitete.</w:t>
                  </w:r>
                </w:p>
                <w:p w14:paraId="7E931194" w14:textId="77777777" w:rsidR="00B51F1F" w:rsidRPr="00DA70FC" w:rsidRDefault="00B51F1F"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Prepovedana sta barvanje in aromatiziranje izdelkov, konzervansi in umetna sladila.</w:t>
                  </w:r>
                </w:p>
                <w:p w14:paraId="6B16689A" w14:textId="77777777" w:rsidR="00B51F1F" w:rsidRPr="00DA70FC" w:rsidRDefault="00B51F1F"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Dobavljena konzervirana živila morajo biti v posamezni dobavi iz iste serije in ob dobavi uporabni še najmanj eno leto.</w:t>
                  </w:r>
                </w:p>
                <w:p w14:paraId="55B7D64D" w14:textId="77777777" w:rsidR="00B51F1F" w:rsidRPr="00DA70FC" w:rsidRDefault="00B51F1F"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 xml:space="preserve">Konzervirana živila morajo vsebovati le vrsto in količino posameznega aditiva v skladu z veljavnimi predpisi. </w:t>
                  </w:r>
                </w:p>
                <w:p w14:paraId="08A539A4" w14:textId="77777777" w:rsidR="00B51F1F" w:rsidRPr="00DA70FC" w:rsidRDefault="00B51F1F" w:rsidP="00C37C2D">
                  <w:pPr>
                    <w:pStyle w:val="Odstavekseznama"/>
                    <w:spacing w:line="312" w:lineRule="auto"/>
                    <w:ind w:left="714"/>
                    <w:rPr>
                      <w:rFonts w:ascii="Garamond" w:hAnsi="Garamond"/>
                      <w:b/>
                      <w:bCs/>
                      <w:sz w:val="24"/>
                      <w:szCs w:val="24"/>
                    </w:rPr>
                  </w:pPr>
                </w:p>
                <w:p w14:paraId="45A1111C" w14:textId="77777777" w:rsidR="00B51F1F" w:rsidRPr="00DA70FC" w:rsidRDefault="00B51F1F" w:rsidP="00C37C2D">
                  <w:pPr>
                    <w:pStyle w:val="Odstavekseznama"/>
                    <w:spacing w:line="312" w:lineRule="auto"/>
                    <w:ind w:left="0"/>
                    <w:rPr>
                      <w:rFonts w:ascii="Garamond" w:hAnsi="Garamond"/>
                      <w:b/>
                      <w:bCs/>
                      <w:sz w:val="24"/>
                      <w:szCs w:val="24"/>
                    </w:rPr>
                  </w:pPr>
                  <w:r w:rsidRPr="00DA70FC">
                    <w:rPr>
                      <w:rFonts w:ascii="Garamond" w:hAnsi="Garamond"/>
                      <w:b/>
                      <w:bCs/>
                      <w:sz w:val="24"/>
                      <w:szCs w:val="24"/>
                    </w:rPr>
                    <w:t>SADJE</w:t>
                  </w:r>
                </w:p>
                <w:p w14:paraId="4F1A326B" w14:textId="77777777" w:rsidR="00B51F1F" w:rsidRPr="00DA70FC" w:rsidRDefault="00B51F1F" w:rsidP="00C37C2D">
                  <w:pPr>
                    <w:pStyle w:val="Odstavekseznama"/>
                    <w:spacing w:line="312" w:lineRule="auto"/>
                    <w:ind w:left="0"/>
                    <w:rPr>
                      <w:rFonts w:ascii="Garamond" w:hAnsi="Garamond"/>
                      <w:sz w:val="24"/>
                      <w:szCs w:val="24"/>
                    </w:rPr>
                  </w:pPr>
                  <w:r w:rsidRPr="00DA70FC">
                    <w:rPr>
                      <w:rFonts w:ascii="Garamond" w:hAnsi="Garamond"/>
                      <w:sz w:val="24"/>
                      <w:szCs w:val="24"/>
                    </w:rPr>
                    <w:t>Konzervirano sadje mora biti značilnega vonja in okusa, čvrste strukture. Če je pakirano v pločevinke, morajo biti te primerne za tovrstne izdelke, nepoškodovane, brez sledi rje, nabreklosti ali drugih poškodb. Na deklaracijski nalepki morajo biti navedeni vsi potrebni podatki.</w:t>
                  </w:r>
                </w:p>
                <w:p w14:paraId="3B0D0525" w14:textId="77777777" w:rsidR="00B51F1F" w:rsidRPr="00DA70FC" w:rsidRDefault="00B51F1F" w:rsidP="00A311E1">
                  <w:pPr>
                    <w:pStyle w:val="Odstavekseznama"/>
                    <w:numPr>
                      <w:ilvl w:val="0"/>
                      <w:numId w:val="30"/>
                    </w:numPr>
                    <w:spacing w:before="0" w:after="120" w:line="312" w:lineRule="auto"/>
                    <w:ind w:left="714" w:hanging="357"/>
                    <w:rPr>
                      <w:rFonts w:ascii="Garamond" w:hAnsi="Garamond"/>
                      <w:b/>
                      <w:bCs/>
                      <w:sz w:val="24"/>
                      <w:szCs w:val="24"/>
                    </w:rPr>
                  </w:pPr>
                  <w:r w:rsidRPr="00DA70FC">
                    <w:rPr>
                      <w:rFonts w:ascii="Garamond" w:hAnsi="Garamond"/>
                      <w:bCs/>
                      <w:sz w:val="24"/>
                      <w:szCs w:val="24"/>
                    </w:rPr>
                    <w:t xml:space="preserve">Konzervirana živila morajo vsebovati le vrsto in količino posameznega aditiva v skladu z veljavnimi predpisi. </w:t>
                  </w:r>
                </w:p>
                <w:p w14:paraId="7D8B20D9" w14:textId="77777777" w:rsidR="00B51F1F" w:rsidRPr="00DA70FC" w:rsidRDefault="00B51F1F" w:rsidP="00C37C2D">
                  <w:pPr>
                    <w:pStyle w:val="Odstavekseznama"/>
                    <w:spacing w:line="312" w:lineRule="auto"/>
                    <w:ind w:left="0"/>
                    <w:rPr>
                      <w:rFonts w:ascii="Garamond" w:hAnsi="Garamond"/>
                      <w:b/>
                      <w:bCs/>
                      <w:sz w:val="24"/>
                      <w:szCs w:val="24"/>
                    </w:rPr>
                  </w:pPr>
                  <w:r w:rsidRPr="00DA70FC">
                    <w:rPr>
                      <w:rFonts w:ascii="Garamond" w:hAnsi="Garamond"/>
                      <w:b/>
                      <w:bCs/>
                      <w:sz w:val="24"/>
                      <w:szCs w:val="24"/>
                    </w:rPr>
                    <w:t>ZELENJAVA</w:t>
                  </w:r>
                </w:p>
                <w:p w14:paraId="5D781ED0" w14:textId="77777777" w:rsidR="00B51F1F" w:rsidRPr="00DA70FC" w:rsidRDefault="00B51F1F" w:rsidP="00C37C2D">
                  <w:pPr>
                    <w:pStyle w:val="Telobesedila"/>
                    <w:spacing w:line="312" w:lineRule="auto"/>
                    <w:jc w:val="both"/>
                    <w:rPr>
                      <w:rFonts w:ascii="Garamond" w:hAnsi="Garamond"/>
                      <w:sz w:val="24"/>
                      <w:szCs w:val="24"/>
                    </w:rPr>
                  </w:pPr>
                  <w:r w:rsidRPr="00DA70FC">
                    <w:rPr>
                      <w:rFonts w:ascii="Garamond" w:hAnsi="Garamond"/>
                      <w:sz w:val="24"/>
                      <w:szCs w:val="24"/>
                    </w:rPr>
                    <w:t>Zelenjava, ki se uporablja za predelavo v razne izdelke, mora biti tehnološko zrela, sveža, zdrava, brez tujih primesi in  brez tujega okusa in vonja. Pri predelavi se smejo uporabljati samo tisti aditivi (v količinah), ki jih dovoljuje pravilnik. Prepovedana sta barvanje in aromatiziranje izdelkov, prav tako niso dovoljeni konzervansi. Izpolnjeni morajo biti vsi pogoji o higienski neoporečnosti živil. Vsi izdelki morajo biti deklarirani skladno s predpisi za splošno označevanje živil.</w:t>
                  </w:r>
                </w:p>
                <w:p w14:paraId="644306AC" w14:textId="77777777" w:rsidR="00B51F1F" w:rsidRPr="00DA70FC" w:rsidRDefault="00B51F1F" w:rsidP="00C37C2D">
                  <w:pPr>
                    <w:pStyle w:val="Telobesedila"/>
                    <w:spacing w:line="312" w:lineRule="auto"/>
                    <w:jc w:val="both"/>
                    <w:rPr>
                      <w:rFonts w:ascii="Garamond" w:hAnsi="Garamond"/>
                      <w:sz w:val="24"/>
                      <w:szCs w:val="24"/>
                    </w:rPr>
                  </w:pPr>
                </w:p>
                <w:p w14:paraId="7A63F103" w14:textId="77777777" w:rsidR="00B51F1F" w:rsidRPr="00DA70FC" w:rsidRDefault="006B4FDF"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
                      <w:bCs/>
                      <w:sz w:val="24"/>
                      <w:szCs w:val="24"/>
                    </w:rPr>
                    <w:t>Zdravi</w:t>
                  </w:r>
                  <w:r w:rsidR="00B51F1F" w:rsidRPr="00DA70FC">
                    <w:rPr>
                      <w:rFonts w:ascii="Garamond" w:hAnsi="Garamond"/>
                      <w:b/>
                      <w:bCs/>
                      <w:sz w:val="24"/>
                      <w:szCs w:val="24"/>
                    </w:rPr>
                    <w:t xml:space="preserve"> in nepoškodovani plodovi v nalivu (različne vrste) brez aditivov in konzervansov.</w:t>
                  </w:r>
                </w:p>
                <w:p w14:paraId="6721FBF2" w14:textId="77777777" w:rsidR="00B51F1F" w:rsidRPr="00DA70FC" w:rsidRDefault="00B51F1F"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sz w:val="24"/>
                      <w:szCs w:val="24"/>
                    </w:rPr>
                    <w:t>tekstura mora biti primerno čvrsta, ne sme biti žilava, barva, okus in vonj prijetni in značilni, brez tujih primesi in tujih vonjev in okusov</w:t>
                  </w:r>
                </w:p>
                <w:p w14:paraId="1DCB567F" w14:textId="77777777" w:rsidR="00B51F1F" w:rsidRPr="00DA70FC" w:rsidRDefault="00B51F1F" w:rsidP="00C37C2D">
                  <w:pPr>
                    <w:pStyle w:val="Odstavekseznama"/>
                    <w:spacing w:line="312" w:lineRule="auto"/>
                    <w:ind w:left="714"/>
                    <w:rPr>
                      <w:rFonts w:ascii="Garamond" w:hAnsi="Garamond"/>
                      <w:b/>
                      <w:bCs/>
                      <w:sz w:val="24"/>
                      <w:szCs w:val="24"/>
                    </w:rPr>
                  </w:pPr>
                </w:p>
                <w:p w14:paraId="1CC208FA" w14:textId="77777777" w:rsidR="00B51F1F" w:rsidRPr="00DA70FC" w:rsidRDefault="00B51F1F" w:rsidP="00C37C2D">
                  <w:pPr>
                    <w:pStyle w:val="Odstavekseznama"/>
                    <w:spacing w:line="312" w:lineRule="auto"/>
                    <w:ind w:left="0"/>
                    <w:rPr>
                      <w:rFonts w:ascii="Garamond" w:hAnsi="Garamond"/>
                      <w:sz w:val="24"/>
                      <w:szCs w:val="24"/>
                    </w:rPr>
                  </w:pPr>
                  <w:r w:rsidRPr="00DA70FC">
                    <w:rPr>
                      <w:rFonts w:ascii="Garamond" w:hAnsi="Garamond"/>
                      <w:b/>
                      <w:sz w:val="24"/>
                      <w:szCs w:val="24"/>
                      <w:u w:val="single"/>
                    </w:rPr>
                    <w:t>Olive vložene</w:t>
                  </w:r>
                  <w:r w:rsidRPr="00DA70FC">
                    <w:rPr>
                      <w:rFonts w:ascii="Garamond" w:hAnsi="Garamond"/>
                      <w:b/>
                      <w:sz w:val="24"/>
                      <w:szCs w:val="24"/>
                    </w:rPr>
                    <w:t>:</w:t>
                  </w:r>
                  <w:r w:rsidRPr="00DA70FC">
                    <w:rPr>
                      <w:rFonts w:ascii="Garamond" w:hAnsi="Garamond"/>
                      <w:sz w:val="24"/>
                      <w:szCs w:val="24"/>
                    </w:rPr>
                    <w:t xml:space="preserve"> Zdravi, čisti</w:t>
                  </w:r>
                  <w:r w:rsidR="00CF013E" w:rsidRPr="00DA70FC">
                    <w:rPr>
                      <w:rFonts w:ascii="Garamond" w:hAnsi="Garamond"/>
                      <w:sz w:val="24"/>
                      <w:szCs w:val="24"/>
                    </w:rPr>
                    <w:t xml:space="preserve">, zreli, celi, nepoškodovani </w:t>
                  </w:r>
                  <w:r w:rsidRPr="00DA70FC">
                    <w:rPr>
                      <w:rFonts w:ascii="Garamond" w:hAnsi="Garamond"/>
                      <w:sz w:val="24"/>
                      <w:szCs w:val="24"/>
                    </w:rPr>
                    <w:t xml:space="preserve">plodovi oljke, izenačene velikosti, obrani pred popolno zrelostjo, v slano kislem nalivu; svetlo zelene barve, značilnega vonja in okusa, čvrste konsistence, ne grenki; raztopina v kateri so, mora biti bistra do </w:t>
                  </w:r>
                  <w:proofErr w:type="spellStart"/>
                  <w:r w:rsidRPr="00DA70FC">
                    <w:rPr>
                      <w:rFonts w:ascii="Garamond" w:hAnsi="Garamond"/>
                      <w:sz w:val="24"/>
                      <w:szCs w:val="24"/>
                    </w:rPr>
                    <w:t>opalescentna</w:t>
                  </w:r>
                  <w:proofErr w:type="spellEnd"/>
                  <w:r w:rsidRPr="00DA70FC">
                    <w:rPr>
                      <w:rFonts w:ascii="Garamond" w:hAnsi="Garamond"/>
                      <w:sz w:val="24"/>
                      <w:szCs w:val="24"/>
                    </w:rPr>
                    <w:t xml:space="preserve">, naravnega vonja in okusa, brez tujih primesi, vsebnost kisline, soli in dovoljenih aditivov ter pH v skladu s predpisi; brez konzervansov; pasterizirane v hermetično zaprti posodi. </w:t>
                  </w:r>
                </w:p>
                <w:p w14:paraId="5ADF1332" w14:textId="77777777" w:rsidR="00B51F1F" w:rsidRPr="00DA70FC" w:rsidRDefault="00B51F1F" w:rsidP="00C37C2D">
                  <w:pPr>
                    <w:pStyle w:val="Odstavekseznama"/>
                    <w:spacing w:line="312" w:lineRule="auto"/>
                    <w:ind w:left="0"/>
                    <w:rPr>
                      <w:rFonts w:ascii="Garamond" w:hAnsi="Garamond"/>
                      <w:sz w:val="24"/>
                      <w:szCs w:val="24"/>
                    </w:rPr>
                  </w:pPr>
                  <w:r w:rsidRPr="00DA70FC">
                    <w:rPr>
                      <w:rFonts w:ascii="Garamond" w:hAnsi="Garamond"/>
                      <w:b/>
                      <w:sz w:val="24"/>
                      <w:szCs w:val="24"/>
                      <w:u w:val="single"/>
                    </w:rPr>
                    <w:t>Kisla repa:</w:t>
                  </w:r>
                  <w:r w:rsidRPr="00DA70FC">
                    <w:rPr>
                      <w:rFonts w:ascii="Garamond" w:hAnsi="Garamond"/>
                      <w:sz w:val="24"/>
                      <w:szCs w:val="24"/>
                    </w:rPr>
                    <w:t xml:space="preserve"> mora biti dobre kakovosti, enakomerno narezana, čista in sveža, brez primesi in konzervansov, značilnega vonja in okusa, brez tujih vonjev in priokusov. Glede na rok uporabnosti mora biti dobavljena še pred iztekom 1/3 tega roka.</w:t>
                  </w:r>
                </w:p>
                <w:p w14:paraId="3AF03DBB" w14:textId="77777777" w:rsidR="00B51F1F" w:rsidRPr="00DA70FC" w:rsidRDefault="00B51F1F" w:rsidP="00C37C2D">
                  <w:pPr>
                    <w:pStyle w:val="Odstavekseznama"/>
                    <w:spacing w:line="312" w:lineRule="auto"/>
                    <w:ind w:left="0"/>
                    <w:rPr>
                      <w:rFonts w:ascii="Garamond" w:hAnsi="Garamond"/>
                      <w:sz w:val="24"/>
                      <w:szCs w:val="24"/>
                    </w:rPr>
                  </w:pPr>
                  <w:r w:rsidRPr="00DA70FC">
                    <w:rPr>
                      <w:rFonts w:ascii="Garamond" w:hAnsi="Garamond"/>
                      <w:b/>
                      <w:sz w:val="24"/>
                      <w:szCs w:val="24"/>
                      <w:u w:val="single"/>
                    </w:rPr>
                    <w:t>Kislo zelje:</w:t>
                  </w:r>
                  <w:r w:rsidRPr="00DA70FC">
                    <w:rPr>
                      <w:rFonts w:ascii="Garamond" w:hAnsi="Garamond"/>
                      <w:sz w:val="24"/>
                      <w:szCs w:val="24"/>
                    </w:rPr>
                    <w:t xml:space="preserve"> mora biti dobre kakovosti, čisto in sveže, brez primesi in konzervansov, značilnega vonja in okusa, brez tujih vonjev in priokusov. Glede na rok uporabnosti mora biti dobavljeno še pred iztekom 1/3 tega roka.</w:t>
                  </w:r>
                </w:p>
                <w:p w14:paraId="2D7CFD3C" w14:textId="77777777" w:rsidR="00B51F1F" w:rsidRPr="00DA70FC" w:rsidRDefault="00B51F1F" w:rsidP="00C37C2D">
                  <w:pPr>
                    <w:pStyle w:val="Odstavekseznama"/>
                    <w:spacing w:line="312" w:lineRule="auto"/>
                    <w:ind w:left="0"/>
                    <w:rPr>
                      <w:rFonts w:ascii="Garamond" w:hAnsi="Garamond"/>
                      <w:b/>
                      <w:sz w:val="24"/>
                      <w:szCs w:val="24"/>
                    </w:rPr>
                  </w:pPr>
                  <w:r w:rsidRPr="00DA70FC">
                    <w:rPr>
                      <w:rFonts w:ascii="Garamond" w:hAnsi="Garamond"/>
                      <w:b/>
                      <w:sz w:val="24"/>
                      <w:szCs w:val="24"/>
                    </w:rPr>
                    <w:t xml:space="preserve">STROČNICE </w:t>
                  </w:r>
                </w:p>
                <w:p w14:paraId="2F0BB985" w14:textId="77777777" w:rsidR="00B51F1F" w:rsidRPr="00DA70FC" w:rsidRDefault="00B51F1F" w:rsidP="00C37C2D">
                  <w:pPr>
                    <w:pStyle w:val="Odstavekseznama"/>
                    <w:spacing w:line="312" w:lineRule="auto"/>
                    <w:ind w:left="0"/>
                    <w:rPr>
                      <w:rFonts w:ascii="Garamond" w:hAnsi="Garamond"/>
                      <w:sz w:val="24"/>
                      <w:szCs w:val="24"/>
                    </w:rPr>
                  </w:pPr>
                  <w:r w:rsidRPr="00DA70FC">
                    <w:rPr>
                      <w:rFonts w:ascii="Garamond" w:hAnsi="Garamond"/>
                      <w:sz w:val="24"/>
                      <w:szCs w:val="24"/>
                    </w:rPr>
                    <w:t>Stročnice morajo biti kuhane. Imeti morajo značilen in prijeten vonj, okus in barvo, tekstura mora biti primerna. Biti morajo sterilizirane v hermetično zaprti embalaži. Konzervansi niso dovoljeni.</w:t>
                  </w:r>
                </w:p>
              </w:tc>
            </w:tr>
          </w:tbl>
          <w:p w14:paraId="6FC2D83D" w14:textId="77777777" w:rsidR="00B51F1F" w:rsidRPr="00DA70FC" w:rsidRDefault="00B51F1F" w:rsidP="00C37C2D">
            <w:pPr>
              <w:autoSpaceDE w:val="0"/>
              <w:autoSpaceDN w:val="0"/>
              <w:adjustRightInd w:val="0"/>
              <w:spacing w:line="312" w:lineRule="auto"/>
              <w:jc w:val="both"/>
              <w:rPr>
                <w:rFonts w:ascii="Garamond" w:hAnsi="Garamond"/>
                <w:b/>
                <w:bCs/>
                <w:sz w:val="24"/>
                <w:szCs w:val="24"/>
              </w:rPr>
            </w:pPr>
            <w:r w:rsidRPr="00DA70FC">
              <w:rPr>
                <w:rFonts w:ascii="Garamond" w:hAnsi="Garamond"/>
                <w:sz w:val="24"/>
                <w:szCs w:val="24"/>
              </w:rPr>
              <w:lastRenderedPageBreak/>
              <w:br w:type="page"/>
            </w:r>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091009" w:rsidRPr="00DA70FC" w14:paraId="7BA3FC88" w14:textId="77777777" w:rsidTr="00DE09AF">
              <w:tc>
                <w:tcPr>
                  <w:tcW w:w="9212" w:type="dxa"/>
                  <w:tcBorders>
                    <w:top w:val="single" w:sz="8" w:space="0" w:color="70AD47"/>
                    <w:bottom w:val="single" w:sz="12" w:space="0" w:color="9BBB59"/>
                  </w:tcBorders>
                  <w:shd w:val="clear" w:color="auto" w:fill="auto"/>
                </w:tcPr>
                <w:p w14:paraId="20EE93AC" w14:textId="77777777" w:rsidR="00091009" w:rsidRPr="00DA70FC" w:rsidRDefault="00091009" w:rsidP="00C37C2D">
                  <w:pPr>
                    <w:pStyle w:val="Naslov1"/>
                  </w:pPr>
                  <w:bookmarkStart w:id="119" w:name="_Toc26788547"/>
                  <w:r w:rsidRPr="00DA70FC">
                    <w:t xml:space="preserve">TEHNIČNE ZAHTEVE ZA SADNE </w:t>
                  </w:r>
                  <w:r w:rsidR="00DE6889" w:rsidRPr="00DA70FC">
                    <w:t>SOKOVE</w:t>
                  </w:r>
                  <w:bookmarkEnd w:id="119"/>
                </w:p>
              </w:tc>
            </w:tr>
            <w:tr w:rsidR="00091009" w:rsidRPr="00DA70FC" w14:paraId="7470F53F" w14:textId="77777777" w:rsidTr="00DE09AF">
              <w:tc>
                <w:tcPr>
                  <w:tcW w:w="9212" w:type="dxa"/>
                  <w:tcBorders>
                    <w:top w:val="single" w:sz="12" w:space="0" w:color="9BBB59"/>
                    <w:bottom w:val="nil"/>
                  </w:tcBorders>
                  <w:shd w:val="clear" w:color="auto" w:fill="auto"/>
                </w:tcPr>
                <w:p w14:paraId="5D1BDF72" w14:textId="77777777" w:rsidR="00091009" w:rsidRPr="00DA70FC" w:rsidRDefault="00091009" w:rsidP="00A311E1">
                  <w:pPr>
                    <w:numPr>
                      <w:ilvl w:val="0"/>
                      <w:numId w:val="31"/>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Prevoz mora biti v skladu z vsemi veljavnimi predpisi in opravljen na način, da je živilo zaščiteno pred zunanjimi vplivi.</w:t>
                  </w:r>
                </w:p>
                <w:p w14:paraId="115803F0" w14:textId="77777777" w:rsidR="00091009" w:rsidRPr="00DA70FC" w:rsidRDefault="00091009"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 xml:space="preserve">Način pakiranja mora biti za vsako živilo v skladu z zahtevami naročnika navedenimi pri opisu posameznega živila v obrazcu </w:t>
                  </w:r>
                  <w:r w:rsidRPr="00DA70FC">
                    <w:rPr>
                      <w:rFonts w:ascii="Garamond" w:hAnsi="Garamond"/>
                      <w:bCs/>
                      <w:i/>
                      <w:sz w:val="24"/>
                      <w:szCs w:val="24"/>
                      <w:lang w:eastAsia="sl-SI"/>
                    </w:rPr>
                    <w:t>»Predračun«</w:t>
                  </w:r>
                  <w:r w:rsidRPr="00DA70FC">
                    <w:rPr>
                      <w:rFonts w:ascii="Garamond" w:hAnsi="Garamond"/>
                      <w:bCs/>
                      <w:sz w:val="24"/>
                      <w:szCs w:val="24"/>
                      <w:lang w:eastAsia="sl-SI"/>
                    </w:rPr>
                    <w:t xml:space="preserve"> in vsemi veljavnimi predpisi.</w:t>
                  </w:r>
                </w:p>
                <w:p w14:paraId="789BDAC3" w14:textId="77777777" w:rsidR="00091009" w:rsidRPr="00DA70FC" w:rsidRDefault="00091009"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Embalaža mora biti za vsako živilo v skladu z vsemi veljavnimi predpisi.</w:t>
                  </w:r>
                </w:p>
                <w:p w14:paraId="0E245D1C" w14:textId="77777777" w:rsidR="00091009" w:rsidRPr="00DA70FC" w:rsidRDefault="00091009"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Sadni, zelenjavni ali sadno-zelenjavni sokovi morajo biti označeni  v skladu s pravilnikom o splošnem označevanju predpakiranih živil oziroma v skladu s pravilnikom o splošnem označevanju živil, ki niso predpakirana.</w:t>
                  </w:r>
                </w:p>
                <w:p w14:paraId="2414AECD" w14:textId="77777777" w:rsidR="00091009" w:rsidRPr="00DA70FC" w:rsidRDefault="00091009"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Pri označevanju sadnih, zelenjavnih ali sadno-zelenjavnih sokov pa morajo biti upoštevani tudi drugi predpisi, zlasti tisti, ki urejajo zdravstveno ustreznost živil in kakovost živil.</w:t>
                  </w:r>
                </w:p>
                <w:p w14:paraId="4882A7B8" w14:textId="77777777" w:rsidR="00091009" w:rsidRPr="00DA70FC" w:rsidRDefault="00091009"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Sadni, zelenjavni ali sadno-zelenjavni sokovi morajo biti označeni tudi skladno z Uredbo (EU) št. 1169/2011</w:t>
                  </w:r>
                  <w:r w:rsidR="00546C93" w:rsidRPr="00DA70FC">
                    <w:rPr>
                      <w:rFonts w:ascii="Garamond" w:hAnsi="Garamond"/>
                      <w:bCs/>
                      <w:sz w:val="24"/>
                      <w:szCs w:val="24"/>
                      <w:lang w:eastAsia="sl-SI"/>
                    </w:rPr>
                    <w:t>.</w:t>
                  </w:r>
                </w:p>
                <w:p w14:paraId="57690EFD" w14:textId="77777777" w:rsidR="00091009" w:rsidRPr="00DA70FC" w:rsidRDefault="00091009" w:rsidP="00C37C2D">
                  <w:pPr>
                    <w:spacing w:before="200" w:after="0" w:line="312" w:lineRule="auto"/>
                    <w:ind w:left="714"/>
                    <w:contextualSpacing/>
                    <w:jc w:val="both"/>
                    <w:rPr>
                      <w:rFonts w:ascii="Garamond" w:hAnsi="Garamond"/>
                      <w:b/>
                      <w:bCs/>
                      <w:sz w:val="24"/>
                      <w:szCs w:val="24"/>
                      <w:lang w:eastAsia="sl-SI"/>
                    </w:rPr>
                  </w:pPr>
                </w:p>
              </w:tc>
            </w:tr>
          </w:tbl>
          <w:p w14:paraId="2C7D5CF6" w14:textId="77777777" w:rsidR="00091009" w:rsidRPr="00DA70FC" w:rsidRDefault="00091009" w:rsidP="00C37C2D">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091009" w:rsidRPr="00DA70FC" w14:paraId="7A2956A2" w14:textId="77777777" w:rsidTr="00DE09AF">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60641292" w14:textId="77777777" w:rsidR="00091009" w:rsidRPr="00DA70FC" w:rsidRDefault="00091009" w:rsidP="00C37C2D">
                  <w:pPr>
                    <w:spacing w:line="312" w:lineRule="auto"/>
                    <w:jc w:val="both"/>
                    <w:rPr>
                      <w:rFonts w:ascii="Garamond" w:hAnsi="Garamond"/>
                      <w:b/>
                      <w:bCs/>
                      <w:sz w:val="24"/>
                      <w:szCs w:val="24"/>
                    </w:rPr>
                  </w:pPr>
                  <w:r w:rsidRPr="00DA70FC">
                    <w:rPr>
                      <w:rFonts w:ascii="Garamond" w:hAnsi="Garamond"/>
                      <w:b/>
                      <w:bCs/>
                      <w:sz w:val="24"/>
                      <w:szCs w:val="24"/>
                    </w:rPr>
                    <w:t>KAKOVOSTNE ZAHTEVE ZA ŽIVILA V VZGOJNO IZOBRAŽEVALNIH USTANOVAH</w:t>
                  </w:r>
                </w:p>
              </w:tc>
            </w:tr>
            <w:tr w:rsidR="00091009" w:rsidRPr="00DA70FC" w14:paraId="4E6B6C2B" w14:textId="77777777" w:rsidTr="00DE09AF">
              <w:trPr>
                <w:trHeight w:val="860"/>
              </w:trPr>
              <w:tc>
                <w:tcPr>
                  <w:tcW w:w="9337" w:type="dxa"/>
                  <w:tcBorders>
                    <w:top w:val="single" w:sz="12" w:space="0" w:color="E36C0A"/>
                    <w:bottom w:val="nil"/>
                  </w:tcBorders>
                  <w:shd w:val="clear" w:color="auto" w:fill="auto"/>
                </w:tcPr>
                <w:p w14:paraId="1EED7EC3" w14:textId="77777777" w:rsidR="00091009" w:rsidRPr="00DA70FC" w:rsidRDefault="00091009" w:rsidP="00A311E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Sadni, zelenjavni ali sadno-zelenjavni sokovi morajo biti v skladu z vsemi veljavnimi predpisi glede zdravstvene ustreznosti živil, ter kakovosti sadnih sokov in zahtevami naročnika.</w:t>
                  </w:r>
                </w:p>
                <w:p w14:paraId="1824C6B3" w14:textId="77777777" w:rsidR="00091009" w:rsidRPr="00DA70FC" w:rsidRDefault="00091009" w:rsidP="00A311E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Sadni, zelenjavni ali sadno-zelenjavni sokovi morajo biti I. kvalitete.</w:t>
                  </w:r>
                </w:p>
                <w:p w14:paraId="55E77BEC" w14:textId="77777777" w:rsidR="00091009" w:rsidRPr="00DA70FC" w:rsidRDefault="00091009" w:rsidP="00A311E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Vsi ponujeni izdelki morajo biti s 100</w:t>
                  </w:r>
                  <w:r w:rsidR="00CF013E" w:rsidRPr="00DA70FC">
                    <w:rPr>
                      <w:rFonts w:ascii="Garamond" w:hAnsi="Garamond"/>
                      <w:bCs/>
                      <w:sz w:val="24"/>
                      <w:szCs w:val="24"/>
                      <w:lang w:eastAsia="sl-SI"/>
                    </w:rPr>
                    <w:t xml:space="preserve"> </w:t>
                  </w:r>
                  <w:r w:rsidRPr="00DA70FC">
                    <w:rPr>
                      <w:rFonts w:ascii="Garamond" w:hAnsi="Garamond"/>
                      <w:bCs/>
                      <w:sz w:val="24"/>
                      <w:szCs w:val="24"/>
                      <w:lang w:eastAsia="sl-SI"/>
                    </w:rPr>
                    <w:t>% sadnim (zelenjavnim) deležem.</w:t>
                  </w:r>
                </w:p>
                <w:p w14:paraId="2C89DDBC" w14:textId="77777777" w:rsidR="00091009" w:rsidRPr="00DA70FC" w:rsidRDefault="00091009" w:rsidP="00A311E1">
                  <w:pPr>
                    <w:numPr>
                      <w:ilvl w:val="0"/>
                      <w:numId w:val="30"/>
                    </w:numPr>
                    <w:spacing w:after="0" w:line="312" w:lineRule="auto"/>
                    <w:ind w:left="714" w:hanging="357"/>
                    <w:contextualSpacing/>
                    <w:jc w:val="both"/>
                    <w:rPr>
                      <w:rFonts w:ascii="Garamond" w:hAnsi="Garamond"/>
                      <w:bCs/>
                      <w:sz w:val="24"/>
                      <w:szCs w:val="24"/>
                      <w:lang w:eastAsia="sl-SI"/>
                    </w:rPr>
                  </w:pPr>
                  <w:r w:rsidRPr="00DA70FC">
                    <w:rPr>
                      <w:rFonts w:ascii="Garamond" w:hAnsi="Garamond"/>
                      <w:bCs/>
                      <w:sz w:val="24"/>
                      <w:szCs w:val="24"/>
                      <w:lang w:eastAsia="sl-SI"/>
                    </w:rPr>
                    <w:lastRenderedPageBreak/>
                    <w:t>Vsi ponujeno sokovi morajo biti pridelani na način s hladnim stiskanjem in pasterizirani.</w:t>
                  </w:r>
                </w:p>
                <w:p w14:paraId="400C3656" w14:textId="77777777" w:rsidR="00091009" w:rsidRPr="00DA70FC" w:rsidRDefault="00091009" w:rsidP="00A311E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Dobavljeni sokovi morajo biti v posamezni dobavi iz iste serije. S strani ponudnika mora biti zagotovljena dobava izdelka, pri katerem ni pretekla več kot polovica celotnega roka uporabe.</w:t>
                  </w:r>
                </w:p>
                <w:p w14:paraId="2F8D4E32" w14:textId="77777777" w:rsidR="00091009" w:rsidRPr="00DA70FC" w:rsidRDefault="00091009" w:rsidP="00A311E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 xml:space="preserve">Sadni, zelenjavni ali sadno-zelenjavni sokovi morajo vsebovati le vrsto in količino posameznega aditiva v skladu z veljavnimi predpisi. </w:t>
                  </w:r>
                </w:p>
                <w:p w14:paraId="5AFD9C8B" w14:textId="77777777" w:rsidR="00091009" w:rsidRPr="00DA70FC" w:rsidRDefault="00091009" w:rsidP="00C37C2D">
                  <w:pPr>
                    <w:spacing w:before="200" w:after="0" w:line="312" w:lineRule="auto"/>
                    <w:ind w:left="714"/>
                    <w:contextualSpacing/>
                    <w:jc w:val="both"/>
                    <w:rPr>
                      <w:rFonts w:ascii="Garamond" w:hAnsi="Garamond"/>
                      <w:b/>
                      <w:bCs/>
                      <w:sz w:val="24"/>
                      <w:szCs w:val="24"/>
                      <w:lang w:eastAsia="sl-SI"/>
                    </w:rPr>
                  </w:pPr>
                </w:p>
              </w:tc>
            </w:tr>
            <w:tr w:rsidR="00091009" w:rsidRPr="00DA70FC" w14:paraId="0699E2BC" w14:textId="77777777" w:rsidTr="00DE09AF">
              <w:trPr>
                <w:trHeight w:val="1710"/>
              </w:trPr>
              <w:tc>
                <w:tcPr>
                  <w:tcW w:w="9337" w:type="dxa"/>
                  <w:tcBorders>
                    <w:top w:val="nil"/>
                    <w:bottom w:val="nil"/>
                  </w:tcBorders>
                  <w:shd w:val="clear" w:color="auto" w:fill="FFEFC0"/>
                </w:tcPr>
                <w:p w14:paraId="0A218823" w14:textId="77777777" w:rsidR="00091009" w:rsidRPr="00DA70FC" w:rsidRDefault="00091009"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Cs/>
                      <w:sz w:val="24"/>
                      <w:szCs w:val="24"/>
                    </w:rPr>
                  </w:pPr>
                  <w:r w:rsidRPr="00DA70FC">
                    <w:rPr>
                      <w:rFonts w:ascii="Garamond" w:eastAsia="Times New Roman" w:hAnsi="Garamond"/>
                      <w:b/>
                      <w:bCs/>
                      <w:sz w:val="24"/>
                      <w:szCs w:val="24"/>
                    </w:rPr>
                    <w:lastRenderedPageBreak/>
                    <w:t>Sadni sok</w:t>
                  </w:r>
                  <w:r w:rsidRPr="00DA70FC">
                    <w:rPr>
                      <w:rFonts w:ascii="Garamond" w:eastAsia="Times New Roman" w:hAnsi="Garamond"/>
                      <w:bCs/>
                      <w:sz w:val="24"/>
                      <w:szCs w:val="24"/>
                    </w:rPr>
                    <w:t xml:space="preserve"> je izdelek, ki lahko fermentira, a ni fermentiran, pridobljen iz ene ali več vrst zdravih in zrelih sadežev, svežih ali zamrznjenih in ima barvo, aromo in okus, značilne za sok sadja, iz katerega je pridobljen.</w:t>
                  </w:r>
                  <w:r w:rsidRPr="00DA70FC">
                    <w:rPr>
                      <w:rFonts w:ascii="Garamond" w:eastAsia="Times New Roman" w:hAnsi="Garamond"/>
                      <w:sz w:val="24"/>
                      <w:szCs w:val="24"/>
                    </w:rPr>
                    <w:t xml:space="preserve"> Sadni sok iz </w:t>
                  </w:r>
                  <w:proofErr w:type="spellStart"/>
                  <w:r w:rsidRPr="00DA70FC">
                    <w:rPr>
                      <w:rFonts w:ascii="Garamond" w:eastAsia="Times New Roman" w:hAnsi="Garamond"/>
                      <w:sz w:val="24"/>
                      <w:szCs w:val="24"/>
                    </w:rPr>
                    <w:t>citrusov</w:t>
                  </w:r>
                  <w:proofErr w:type="spellEnd"/>
                  <w:r w:rsidRPr="00DA70FC">
                    <w:rPr>
                      <w:rFonts w:ascii="Garamond" w:eastAsia="Times New Roman" w:hAnsi="Garamond"/>
                      <w:sz w:val="24"/>
                      <w:szCs w:val="24"/>
                    </w:rPr>
                    <w:t xml:space="preserve"> se pridobiva samo iz mesnatega dela plodu.</w:t>
                  </w:r>
                </w:p>
                <w:p w14:paraId="43706A60" w14:textId="77777777" w:rsidR="00091009" w:rsidRPr="00DA70FC" w:rsidRDefault="00091009" w:rsidP="00C37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bCs/>
                      <w:sz w:val="24"/>
                      <w:szCs w:val="24"/>
                    </w:rPr>
                  </w:pPr>
                </w:p>
                <w:p w14:paraId="4AADBF8A" w14:textId="77777777" w:rsidR="00091009" w:rsidRPr="00DA70FC" w:rsidRDefault="00091009" w:rsidP="00C37C2D">
                  <w:pPr>
                    <w:spacing w:line="312" w:lineRule="auto"/>
                    <w:jc w:val="both"/>
                    <w:rPr>
                      <w:rFonts w:ascii="Garamond" w:hAnsi="Garamond"/>
                      <w:bCs/>
                      <w:sz w:val="24"/>
                      <w:szCs w:val="24"/>
                    </w:rPr>
                  </w:pPr>
                  <w:r w:rsidRPr="00DA70FC">
                    <w:rPr>
                      <w:rFonts w:ascii="Garamond" w:hAnsi="Garamond"/>
                      <w:b/>
                      <w:bCs/>
                      <w:sz w:val="24"/>
                      <w:szCs w:val="24"/>
                    </w:rPr>
                    <w:t>Sadni sokovi s 100</w:t>
                  </w:r>
                  <w:r w:rsidR="00CF013E" w:rsidRPr="00DA70FC">
                    <w:rPr>
                      <w:rFonts w:ascii="Garamond" w:hAnsi="Garamond"/>
                      <w:b/>
                      <w:bCs/>
                      <w:sz w:val="24"/>
                      <w:szCs w:val="24"/>
                    </w:rPr>
                    <w:t xml:space="preserve"> </w:t>
                  </w:r>
                  <w:r w:rsidRPr="00DA70FC">
                    <w:rPr>
                      <w:rFonts w:ascii="Garamond" w:hAnsi="Garamond"/>
                      <w:b/>
                      <w:bCs/>
                      <w:sz w:val="24"/>
                      <w:szCs w:val="24"/>
                    </w:rPr>
                    <w:t>% sadnim deležem</w:t>
                  </w:r>
                  <w:r w:rsidRPr="00DA70FC">
                    <w:rPr>
                      <w:rFonts w:ascii="Garamond" w:hAnsi="Garamond"/>
                      <w:bCs/>
                      <w:sz w:val="24"/>
                      <w:szCs w:val="24"/>
                    </w:rPr>
                    <w:t xml:space="preserve"> morajo biti pasterizirani. Konzervansi, sladkor, med in umetna sladila jim ne smejo biti dodani.</w:t>
                  </w:r>
                </w:p>
              </w:tc>
            </w:tr>
          </w:tbl>
          <w:p w14:paraId="589BF25B" w14:textId="77777777" w:rsidR="00B51F1F" w:rsidRPr="00DA70FC" w:rsidRDefault="00B51F1F" w:rsidP="00C37C2D">
            <w:pPr>
              <w:autoSpaceDE w:val="0"/>
              <w:autoSpaceDN w:val="0"/>
              <w:adjustRightInd w:val="0"/>
              <w:spacing w:line="312" w:lineRule="auto"/>
              <w:jc w:val="both"/>
              <w:rPr>
                <w:rFonts w:ascii="Garamond" w:hAnsi="Garamond"/>
                <w:b/>
                <w:bCs/>
                <w:sz w:val="24"/>
                <w:szCs w:val="24"/>
              </w:rPr>
            </w:pPr>
          </w:p>
        </w:tc>
      </w:tr>
      <w:tr w:rsidR="00D132C8" w:rsidRPr="00DA70FC" w14:paraId="0EA223E7" w14:textId="77777777" w:rsidTr="005F5BB4">
        <w:tblPrEx>
          <w:tblBorders>
            <w:top w:val="single" w:sz="8" w:space="0" w:color="FFC000"/>
            <w:bottom w:val="single" w:sz="8" w:space="0" w:color="FFC000"/>
          </w:tblBorders>
        </w:tblPrEx>
        <w:trPr>
          <w:trHeight w:val="547"/>
        </w:trPr>
        <w:tc>
          <w:tcPr>
            <w:tcW w:w="10207" w:type="dxa"/>
            <w:gridSpan w:val="3"/>
            <w:tcBorders>
              <w:top w:val="single" w:sz="12" w:space="0" w:color="E36C0A"/>
              <w:bottom w:val="nil"/>
            </w:tcBorders>
            <w:shd w:val="clear" w:color="auto" w:fill="auto"/>
          </w:tcPr>
          <w:p w14:paraId="2331E429" w14:textId="77777777" w:rsidR="009A56A4" w:rsidRPr="00DA70FC" w:rsidRDefault="00493FA8" w:rsidP="00C37C2D">
            <w:pPr>
              <w:pStyle w:val="Naslov1"/>
            </w:pPr>
            <w:bookmarkStart w:id="120" w:name="_Toc26788548"/>
            <w:r w:rsidRPr="00DA70FC">
              <w:lastRenderedPageBreak/>
              <w:t>TEHNIČNE ZAHTEVE ZA MLEVSKE IZDELKE, TESTENINE IN OSTALO PREHRANSKO BLAGO</w:t>
            </w:r>
            <w:r w:rsidR="00EF36AA" w:rsidRPr="00DA70FC">
              <w:t>, ČAJI IN KAVA</w:t>
            </w:r>
            <w:bookmarkEnd w:id="120"/>
          </w:p>
          <w:p w14:paraId="4C0AC88B" w14:textId="77777777" w:rsidR="00493FA8" w:rsidRPr="00DA70FC" w:rsidRDefault="00493FA8" w:rsidP="00C37C2D">
            <w:pPr>
              <w:spacing w:line="312" w:lineRule="auto"/>
              <w:jc w:val="both"/>
              <w:rPr>
                <w:rFonts w:ascii="Garamond" w:hAnsi="Garamond"/>
                <w:sz w:val="24"/>
                <w:szCs w:val="24"/>
              </w:rPr>
            </w:pPr>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B46234" w:rsidRPr="00DA70FC" w14:paraId="58C48D5A" w14:textId="77777777" w:rsidTr="00DE09AF">
              <w:tc>
                <w:tcPr>
                  <w:tcW w:w="9212" w:type="dxa"/>
                  <w:tcBorders>
                    <w:top w:val="single" w:sz="8" w:space="0" w:color="70AD47"/>
                    <w:bottom w:val="single" w:sz="12" w:space="0" w:color="9BBB59"/>
                  </w:tcBorders>
                  <w:shd w:val="clear" w:color="auto" w:fill="auto"/>
                </w:tcPr>
                <w:p w14:paraId="54BC598E" w14:textId="77777777" w:rsidR="00B46234" w:rsidRPr="00DA70FC" w:rsidRDefault="00B46234" w:rsidP="00C37C2D">
                  <w:pPr>
                    <w:spacing w:line="312" w:lineRule="auto"/>
                    <w:jc w:val="both"/>
                    <w:rPr>
                      <w:rFonts w:ascii="Garamond" w:hAnsi="Garamond"/>
                      <w:b/>
                      <w:bCs/>
                      <w:sz w:val="24"/>
                      <w:szCs w:val="24"/>
                    </w:rPr>
                  </w:pPr>
                </w:p>
              </w:tc>
            </w:tr>
            <w:tr w:rsidR="00B46234" w:rsidRPr="00DA70FC" w14:paraId="600193FF" w14:textId="77777777" w:rsidTr="00DE09AF">
              <w:tc>
                <w:tcPr>
                  <w:tcW w:w="9212" w:type="dxa"/>
                  <w:tcBorders>
                    <w:top w:val="single" w:sz="12" w:space="0" w:color="9BBB59"/>
                    <w:left w:val="single" w:sz="12" w:space="0" w:color="9BBB59"/>
                    <w:bottom w:val="single" w:sz="12" w:space="0" w:color="9BBB59"/>
                    <w:right w:val="single" w:sz="12" w:space="0" w:color="9BBB59"/>
                  </w:tcBorders>
                  <w:shd w:val="clear" w:color="auto" w:fill="DBEBD0"/>
                </w:tcPr>
                <w:p w14:paraId="076F9DB3" w14:textId="77777777" w:rsidR="00B46234" w:rsidRPr="00DA70FC" w:rsidRDefault="00B46234" w:rsidP="00C37C2D">
                  <w:pPr>
                    <w:spacing w:line="312" w:lineRule="auto"/>
                    <w:jc w:val="both"/>
                    <w:rPr>
                      <w:rFonts w:ascii="Garamond" w:hAnsi="Garamond"/>
                      <w:b/>
                      <w:bCs/>
                      <w:sz w:val="24"/>
                      <w:szCs w:val="24"/>
                    </w:rPr>
                  </w:pPr>
                  <w:r w:rsidRPr="00DA70FC">
                    <w:rPr>
                      <w:rFonts w:ascii="Garamond" w:hAnsi="Garamond"/>
                      <w:b/>
                      <w:bCs/>
                      <w:sz w:val="24"/>
                      <w:szCs w:val="24"/>
                    </w:rPr>
                    <w:t>TEHNIČNE ZAHTEVE</w:t>
                  </w:r>
                </w:p>
              </w:tc>
            </w:tr>
            <w:tr w:rsidR="00B46234" w:rsidRPr="00DA70FC" w14:paraId="35468C35" w14:textId="77777777" w:rsidTr="00DE09AF">
              <w:tc>
                <w:tcPr>
                  <w:tcW w:w="9212" w:type="dxa"/>
                  <w:tcBorders>
                    <w:top w:val="single" w:sz="12" w:space="0" w:color="9BBB59"/>
                    <w:bottom w:val="nil"/>
                  </w:tcBorders>
                  <w:shd w:val="clear" w:color="auto" w:fill="auto"/>
                </w:tcPr>
                <w:p w14:paraId="379791C7" w14:textId="77777777" w:rsidR="00B46234" w:rsidRPr="00DA70FC" w:rsidRDefault="00B46234" w:rsidP="00A311E1">
                  <w:pPr>
                    <w:pStyle w:val="Odstavekseznama"/>
                    <w:numPr>
                      <w:ilvl w:val="0"/>
                      <w:numId w:val="31"/>
                    </w:numPr>
                    <w:autoSpaceDE w:val="0"/>
                    <w:autoSpaceDN w:val="0"/>
                    <w:adjustRightInd w:val="0"/>
                    <w:spacing w:before="0" w:line="312" w:lineRule="auto"/>
                    <w:ind w:left="714" w:hanging="357"/>
                    <w:rPr>
                      <w:rFonts w:ascii="Garamond" w:hAnsi="Garamond"/>
                      <w:b/>
                      <w:bCs/>
                      <w:sz w:val="24"/>
                      <w:szCs w:val="24"/>
                    </w:rPr>
                  </w:pPr>
                  <w:r w:rsidRPr="00DA70FC">
                    <w:rPr>
                      <w:rFonts w:ascii="Garamond" w:hAnsi="Garamond"/>
                      <w:bCs/>
                      <w:sz w:val="24"/>
                      <w:szCs w:val="24"/>
                    </w:rPr>
                    <w:t>Prevoz mora biti v skladu z vsemi veljavnimi predpisi in opravljen na način, da je živilo zaščiteno pred zunanjimi vplivi.</w:t>
                  </w:r>
                </w:p>
                <w:p w14:paraId="4CC04799" w14:textId="77777777" w:rsidR="00B46234" w:rsidRPr="00DA70FC" w:rsidRDefault="00B46234"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 xml:space="preserve">Način pakiranja mora biti za vsako živilo v skladu z zahtevami naročnika navedenimi pri opisu posameznega živila v obrazcu </w:t>
                  </w:r>
                  <w:r w:rsidRPr="00DA70FC">
                    <w:rPr>
                      <w:rFonts w:ascii="Garamond" w:hAnsi="Garamond"/>
                      <w:bCs/>
                      <w:i/>
                      <w:sz w:val="24"/>
                      <w:szCs w:val="24"/>
                    </w:rPr>
                    <w:t>»Predračun«</w:t>
                  </w:r>
                  <w:r w:rsidRPr="00DA70FC">
                    <w:rPr>
                      <w:rFonts w:ascii="Garamond" w:hAnsi="Garamond"/>
                      <w:bCs/>
                      <w:sz w:val="24"/>
                      <w:szCs w:val="24"/>
                    </w:rPr>
                    <w:t xml:space="preserve"> in vsemi veljavnimi predpisi.</w:t>
                  </w:r>
                </w:p>
                <w:p w14:paraId="07879D4A" w14:textId="77777777" w:rsidR="00B46234" w:rsidRPr="00DA70FC" w:rsidRDefault="00B46234"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Embalaža mora biti za vsako živilo v skladu z vsemi veljavnimi predpisi.</w:t>
                  </w:r>
                </w:p>
                <w:p w14:paraId="78A9D827" w14:textId="77777777" w:rsidR="00B46234" w:rsidRPr="00DA70FC" w:rsidRDefault="00984D75"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 xml:space="preserve">Živila morajo biti označena </w:t>
                  </w:r>
                  <w:r w:rsidR="00B46234" w:rsidRPr="00DA70FC">
                    <w:rPr>
                      <w:rFonts w:ascii="Garamond" w:hAnsi="Garamond"/>
                      <w:bCs/>
                      <w:sz w:val="24"/>
                      <w:szCs w:val="24"/>
                    </w:rPr>
                    <w:t>v skladu s pravilnikom o splošnem označevanju predpakiranih živil oziroma v skladu s pravilnikom o splošnem označevanju živil, ki niso predpakirana.</w:t>
                  </w:r>
                </w:p>
                <w:p w14:paraId="26D639D2" w14:textId="77777777" w:rsidR="00B46234" w:rsidRPr="00DA70FC" w:rsidRDefault="00B46234"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Pri označevanju  živil pa morajo biti upoštevani tudi drugi predpisi, zlasti tisti, ki urejajo zdravstveno ustreznost živil in kakovost živil.</w:t>
                  </w:r>
                </w:p>
                <w:p w14:paraId="0374E544" w14:textId="77777777" w:rsidR="00B46234" w:rsidRPr="00DA70FC" w:rsidRDefault="00B46234" w:rsidP="00A311E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Živila morajo biti označena tudi skladno z Uredbo (EU) št. 1169/2011</w:t>
                  </w:r>
                  <w:r w:rsidR="00984D75" w:rsidRPr="00DA70FC">
                    <w:rPr>
                      <w:rFonts w:ascii="Garamond" w:hAnsi="Garamond"/>
                      <w:bCs/>
                      <w:sz w:val="24"/>
                      <w:szCs w:val="24"/>
                    </w:rPr>
                    <w:t>.</w:t>
                  </w:r>
                </w:p>
                <w:p w14:paraId="368C091E" w14:textId="77777777" w:rsidR="00B46234" w:rsidRPr="00DA70FC" w:rsidRDefault="00B46234" w:rsidP="00C37C2D">
                  <w:pPr>
                    <w:spacing w:line="312" w:lineRule="auto"/>
                    <w:jc w:val="both"/>
                    <w:rPr>
                      <w:rFonts w:ascii="Garamond" w:hAnsi="Garamond"/>
                      <w:b/>
                      <w:bCs/>
                      <w:sz w:val="24"/>
                      <w:szCs w:val="24"/>
                    </w:rPr>
                  </w:pPr>
                </w:p>
              </w:tc>
            </w:tr>
          </w:tbl>
          <w:p w14:paraId="6E7D8B97" w14:textId="77777777" w:rsidR="00B46234" w:rsidRPr="00DA70FC" w:rsidRDefault="00B46234" w:rsidP="00C37C2D">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B46234" w:rsidRPr="00DA70FC" w14:paraId="66CFA8EB" w14:textId="77777777" w:rsidTr="00DE09AF">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616124DA" w14:textId="77777777" w:rsidR="00B46234" w:rsidRPr="00DA70FC" w:rsidRDefault="00B46234" w:rsidP="00C37C2D">
                  <w:pPr>
                    <w:spacing w:line="312" w:lineRule="auto"/>
                    <w:jc w:val="both"/>
                    <w:rPr>
                      <w:rFonts w:ascii="Garamond" w:hAnsi="Garamond"/>
                      <w:b/>
                      <w:bCs/>
                      <w:sz w:val="24"/>
                      <w:szCs w:val="24"/>
                    </w:rPr>
                  </w:pPr>
                  <w:r w:rsidRPr="00DA70FC">
                    <w:rPr>
                      <w:rFonts w:ascii="Garamond" w:hAnsi="Garamond"/>
                      <w:b/>
                      <w:bCs/>
                      <w:sz w:val="24"/>
                      <w:szCs w:val="24"/>
                    </w:rPr>
                    <w:t>KAKOVOSTNE ZAHTEVE ZA ŽIVILA V VZGOJNO IZOBRAŽEVALNIH USTANOVAH</w:t>
                  </w:r>
                </w:p>
              </w:tc>
            </w:tr>
            <w:tr w:rsidR="00B46234" w:rsidRPr="00DA70FC" w14:paraId="77ACB5D7" w14:textId="77777777" w:rsidTr="00DE09AF">
              <w:trPr>
                <w:trHeight w:val="2105"/>
              </w:trPr>
              <w:tc>
                <w:tcPr>
                  <w:tcW w:w="9337" w:type="dxa"/>
                  <w:tcBorders>
                    <w:top w:val="single" w:sz="12" w:space="0" w:color="E36C0A"/>
                    <w:bottom w:val="nil"/>
                  </w:tcBorders>
                  <w:shd w:val="clear" w:color="auto" w:fill="auto"/>
                </w:tcPr>
                <w:p w14:paraId="47902486" w14:textId="77777777" w:rsidR="00B46234" w:rsidRPr="00DA70FC" w:rsidRDefault="00B46234"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lastRenderedPageBreak/>
                    <w:t>Živila morajo biti v skladu z vsemi veljavnimi predpisi glede zdravstvene ustreznosti živil, ter kakovosti živil in zahtevami naročnika.</w:t>
                  </w:r>
                </w:p>
                <w:p w14:paraId="7FD60AC2" w14:textId="77777777" w:rsidR="00B46234" w:rsidRPr="00DA70FC" w:rsidRDefault="00B46234" w:rsidP="00A311E1">
                  <w:pPr>
                    <w:pStyle w:val="Odstavekseznama"/>
                    <w:numPr>
                      <w:ilvl w:val="0"/>
                      <w:numId w:val="30"/>
                    </w:numPr>
                    <w:spacing w:before="0" w:line="312" w:lineRule="auto"/>
                    <w:ind w:left="714" w:hanging="357"/>
                    <w:rPr>
                      <w:rFonts w:ascii="Garamond" w:hAnsi="Garamond"/>
                      <w:bCs/>
                      <w:sz w:val="24"/>
                      <w:szCs w:val="24"/>
                    </w:rPr>
                  </w:pPr>
                  <w:r w:rsidRPr="00DA70FC">
                    <w:rPr>
                      <w:rFonts w:ascii="Garamond" w:hAnsi="Garamond"/>
                      <w:b/>
                      <w:bCs/>
                      <w:sz w:val="24"/>
                      <w:szCs w:val="24"/>
                    </w:rPr>
                    <w:t xml:space="preserve">Ponujena živila </w:t>
                  </w:r>
                  <w:r w:rsidRPr="00DA70FC">
                    <w:rPr>
                      <w:rFonts w:ascii="Garamond" w:hAnsi="Garamond"/>
                      <w:bCs/>
                      <w:sz w:val="24"/>
                      <w:szCs w:val="24"/>
                    </w:rPr>
                    <w:t>morajo ustrezati vsem zahtevam opredeljenim v Priročniku z merili kakovosti za živila v vzgojno – izobraževalnih ustanovah in vsem zahtevam opredeljenim v obrazcu »predračun«.</w:t>
                  </w:r>
                </w:p>
                <w:p w14:paraId="5167ABC3" w14:textId="77777777" w:rsidR="00B46234" w:rsidRPr="00DA70FC" w:rsidRDefault="00B46234"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Pri proizvodnji živil se lahko glede na tehnološko upravičenost uporabljajo aditivi v skladu s predpisom, ki ureja aditive.</w:t>
                  </w:r>
                </w:p>
                <w:p w14:paraId="11353847" w14:textId="77777777" w:rsidR="00B46234" w:rsidRPr="00DA70FC" w:rsidRDefault="00B46234"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Živila morajo biti I. kvalitete.</w:t>
                  </w:r>
                </w:p>
                <w:p w14:paraId="41BCA681" w14:textId="77777777" w:rsidR="00B46234" w:rsidRPr="00DA70FC" w:rsidRDefault="00B46234"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Živila morajo v celoti ustrezati opisu iz obrazca »predračun« kar ponudnik dokazuje s priloženo specifikacijo, tehnološkim listom oziroma lastno izjavo z navedbo specifikacije.</w:t>
                  </w:r>
                </w:p>
                <w:p w14:paraId="7D4C6ADE" w14:textId="77777777" w:rsidR="00B46234" w:rsidRPr="00DA70FC" w:rsidRDefault="00B46234" w:rsidP="00C37C2D">
                  <w:pPr>
                    <w:pStyle w:val="Odstavekseznama"/>
                    <w:spacing w:line="312" w:lineRule="auto"/>
                    <w:ind w:left="714"/>
                    <w:rPr>
                      <w:rFonts w:ascii="Garamond" w:hAnsi="Garamond"/>
                      <w:b/>
                      <w:bCs/>
                      <w:sz w:val="24"/>
                      <w:szCs w:val="24"/>
                    </w:rPr>
                  </w:pPr>
                </w:p>
              </w:tc>
            </w:tr>
            <w:tr w:rsidR="00B46234" w:rsidRPr="00DA70FC" w14:paraId="797B1B4C" w14:textId="77777777" w:rsidTr="005F5BB4">
              <w:trPr>
                <w:trHeight w:val="407"/>
              </w:trPr>
              <w:tc>
                <w:tcPr>
                  <w:tcW w:w="9337" w:type="dxa"/>
                  <w:tcBorders>
                    <w:top w:val="nil"/>
                    <w:bottom w:val="nil"/>
                  </w:tcBorders>
                  <w:shd w:val="clear" w:color="auto" w:fill="FFEFC0"/>
                </w:tcPr>
                <w:p w14:paraId="37C8E83A" w14:textId="77777777" w:rsidR="00B46234" w:rsidRPr="00DA70FC" w:rsidRDefault="00B46234" w:rsidP="00C37C2D">
                  <w:pPr>
                    <w:spacing w:line="312" w:lineRule="auto"/>
                    <w:jc w:val="both"/>
                    <w:rPr>
                      <w:rFonts w:ascii="Garamond" w:hAnsi="Garamond"/>
                      <w:bCs/>
                      <w:sz w:val="24"/>
                      <w:szCs w:val="24"/>
                    </w:rPr>
                  </w:pPr>
                  <w:r w:rsidRPr="00DA70FC">
                    <w:rPr>
                      <w:rFonts w:ascii="Garamond" w:hAnsi="Garamond"/>
                      <w:b/>
                      <w:bCs/>
                      <w:sz w:val="24"/>
                      <w:szCs w:val="24"/>
                    </w:rPr>
                    <w:t xml:space="preserve">Riž </w:t>
                  </w:r>
                  <w:r w:rsidRPr="00DA70FC">
                    <w:rPr>
                      <w:rFonts w:ascii="Garamond" w:hAnsi="Garamond"/>
                      <w:bCs/>
                      <w:sz w:val="24"/>
                      <w:szCs w:val="24"/>
                    </w:rPr>
                    <w:t>mora biti v skladu z vsemi predpisi in zahtevami naročnika. Riževa zrna morajo pri kuhanju enakomerno nabrekniti, obdržati svojo obliko, se ne smejo zlepiti ali razkuhati. Vonj in okus kuhanega riža morata biti značilna za vrsto in sorto in ne smeta vsebovati dodatnih tujih vonjev in okusov, lahko vsebujejo največ 15</w:t>
                  </w:r>
                  <w:r w:rsidR="00190058" w:rsidRPr="00DA70FC">
                    <w:rPr>
                      <w:rFonts w:ascii="Garamond" w:hAnsi="Garamond"/>
                      <w:bCs/>
                      <w:sz w:val="24"/>
                      <w:szCs w:val="24"/>
                    </w:rPr>
                    <w:t xml:space="preserve"> </w:t>
                  </w:r>
                  <w:r w:rsidRPr="00DA70FC">
                    <w:rPr>
                      <w:rFonts w:ascii="Garamond" w:hAnsi="Garamond"/>
                      <w:bCs/>
                      <w:sz w:val="24"/>
                      <w:szCs w:val="24"/>
                    </w:rPr>
                    <w:t>% vode. Izdelek mora biti embaliran v skladu z vsemi veljavnimi predpisi in obstojen pri sobni temperaturi. Prevoz mora biti opravljen na način, da je izdelek zaščiten pred zunanjimi vplivi.</w:t>
                  </w:r>
                </w:p>
                <w:p w14:paraId="3181BAEF" w14:textId="77777777" w:rsidR="00B46234" w:rsidRPr="00DA70FC" w:rsidRDefault="00B46234" w:rsidP="00C37C2D">
                  <w:pPr>
                    <w:spacing w:line="312" w:lineRule="auto"/>
                    <w:jc w:val="both"/>
                    <w:rPr>
                      <w:rFonts w:ascii="Garamond" w:hAnsi="Garamond"/>
                      <w:bCs/>
                      <w:sz w:val="24"/>
                      <w:szCs w:val="24"/>
                    </w:rPr>
                  </w:pPr>
                  <w:r w:rsidRPr="00DA70FC">
                    <w:rPr>
                      <w:rFonts w:ascii="Garamond" w:hAnsi="Garamond"/>
                      <w:sz w:val="24"/>
                      <w:szCs w:val="24"/>
                    </w:rPr>
                    <w:t>Oblika, velikost, barva, vonj in okus riževih zrn morajo biti sortno značilni, ne sme vsebovati tujih snovi, neoluščenih zrn in delov lusk, nečistoč živalskega izvora, zrn drugih žit in poškodovanih zrn;</w:t>
                  </w:r>
                  <w:r w:rsidR="00CF013E" w:rsidRPr="00DA70FC">
                    <w:rPr>
                      <w:rFonts w:ascii="Garamond" w:hAnsi="Garamond"/>
                      <w:sz w:val="24"/>
                      <w:szCs w:val="24"/>
                    </w:rPr>
                    <w:t xml:space="preserve"> vsebnost vode mora biti pod 1</w:t>
                  </w:r>
                  <w:r w:rsidRPr="00DA70FC">
                    <w:rPr>
                      <w:rFonts w:ascii="Garamond" w:hAnsi="Garamond"/>
                      <w:sz w:val="24"/>
                      <w:szCs w:val="24"/>
                    </w:rPr>
                    <w:t>5 %.</w:t>
                  </w:r>
                </w:p>
                <w:p w14:paraId="58ED2FB3" w14:textId="77777777" w:rsidR="00B46234" w:rsidRPr="00DA70FC" w:rsidRDefault="00B46234" w:rsidP="00C37C2D">
                  <w:pPr>
                    <w:spacing w:line="312" w:lineRule="auto"/>
                    <w:jc w:val="both"/>
                    <w:rPr>
                      <w:rFonts w:ascii="Garamond" w:hAnsi="Garamond"/>
                      <w:b/>
                      <w:bCs/>
                      <w:sz w:val="24"/>
                      <w:szCs w:val="24"/>
                    </w:rPr>
                  </w:pPr>
                  <w:r w:rsidRPr="00DA70FC">
                    <w:rPr>
                      <w:rFonts w:ascii="Garamond" w:hAnsi="Garamond"/>
                      <w:b/>
                      <w:bCs/>
                      <w:sz w:val="24"/>
                      <w:szCs w:val="24"/>
                    </w:rPr>
                    <w:t xml:space="preserve">Mlevski izdelki </w:t>
                  </w:r>
                </w:p>
                <w:p w14:paraId="1E4BCDCE" w14:textId="77777777" w:rsidR="00B46234" w:rsidRPr="00DA70FC" w:rsidRDefault="00B46234" w:rsidP="00C37C2D">
                  <w:pPr>
                    <w:pStyle w:val="h4"/>
                    <w:spacing w:before="0" w:after="0" w:line="312" w:lineRule="auto"/>
                    <w:ind w:left="0" w:right="0"/>
                    <w:jc w:val="both"/>
                    <w:rPr>
                      <w:rFonts w:ascii="Garamond" w:hAnsi="Garamond" w:cs="Times New Roman"/>
                      <w:b w:val="0"/>
                      <w:color w:val="auto"/>
                      <w:sz w:val="24"/>
                      <w:szCs w:val="24"/>
                      <w:lang w:val="sl-SI"/>
                    </w:rPr>
                  </w:pPr>
                  <w:r w:rsidRPr="00DA70FC">
                    <w:rPr>
                      <w:rFonts w:ascii="Garamond" w:hAnsi="Garamond" w:cs="Times New Roman"/>
                      <w:b w:val="0"/>
                      <w:color w:val="auto"/>
                      <w:sz w:val="24"/>
                      <w:szCs w:val="24"/>
                      <w:lang w:val="sl-SI"/>
                    </w:rPr>
                    <w:t>Mlevski izdelki ne smejo vsebovati živih ali mrtvih skladiščnih škodljivcev v katerikoli razvojni obliki, nečistoč živalskega izvora, nečistoč mineralnega izvora in ne več kot 0,5</w:t>
                  </w:r>
                  <w:r w:rsidR="00190058" w:rsidRPr="00DA70FC">
                    <w:rPr>
                      <w:rFonts w:ascii="Garamond" w:hAnsi="Garamond" w:cs="Times New Roman"/>
                      <w:b w:val="0"/>
                      <w:color w:val="auto"/>
                      <w:sz w:val="24"/>
                      <w:szCs w:val="24"/>
                      <w:lang w:val="sl-SI"/>
                    </w:rPr>
                    <w:t xml:space="preserve"> </w:t>
                  </w:r>
                  <w:r w:rsidRPr="00DA70FC">
                    <w:rPr>
                      <w:rFonts w:ascii="Garamond" w:hAnsi="Garamond" w:cs="Times New Roman"/>
                      <w:b w:val="0"/>
                      <w:color w:val="auto"/>
                      <w:sz w:val="24"/>
                      <w:szCs w:val="24"/>
                      <w:lang w:val="sl-SI"/>
                    </w:rPr>
                    <w:t>% nečistoč rastlinskega izvora. Mlevski izdelki lahko vsebujejo največ 15</w:t>
                  </w:r>
                  <w:r w:rsidR="00190058" w:rsidRPr="00DA70FC">
                    <w:rPr>
                      <w:rFonts w:ascii="Garamond" w:hAnsi="Garamond" w:cs="Times New Roman"/>
                      <w:b w:val="0"/>
                      <w:color w:val="auto"/>
                      <w:sz w:val="24"/>
                      <w:szCs w:val="24"/>
                      <w:lang w:val="sl-SI"/>
                    </w:rPr>
                    <w:t xml:space="preserve"> </w:t>
                  </w:r>
                  <w:r w:rsidRPr="00DA70FC">
                    <w:rPr>
                      <w:rFonts w:ascii="Garamond" w:hAnsi="Garamond" w:cs="Times New Roman"/>
                      <w:b w:val="0"/>
                      <w:color w:val="auto"/>
                      <w:sz w:val="24"/>
                      <w:szCs w:val="24"/>
                      <w:lang w:val="sl-SI"/>
                    </w:rPr>
                    <w:t>% vode. Barva, vonj in okus morajo biti značilni za vrsto žita.</w:t>
                  </w:r>
                </w:p>
                <w:p w14:paraId="5D232144" w14:textId="77777777" w:rsidR="00B46234" w:rsidRPr="00DA70FC" w:rsidRDefault="00B46234" w:rsidP="00C37C2D">
                  <w:pPr>
                    <w:pStyle w:val="h4"/>
                    <w:spacing w:before="0" w:after="0" w:line="312" w:lineRule="auto"/>
                    <w:ind w:left="0" w:right="0"/>
                    <w:jc w:val="both"/>
                    <w:rPr>
                      <w:rFonts w:ascii="Garamond" w:hAnsi="Garamond" w:cs="Times New Roman"/>
                      <w:b w:val="0"/>
                      <w:color w:val="auto"/>
                      <w:sz w:val="24"/>
                      <w:szCs w:val="24"/>
                      <w:lang w:val="sl-SI"/>
                    </w:rPr>
                  </w:pPr>
                  <w:r w:rsidRPr="00DA70FC">
                    <w:rPr>
                      <w:rFonts w:ascii="Garamond" w:hAnsi="Garamond" w:cs="Times New Roman"/>
                      <w:b w:val="0"/>
                      <w:color w:val="auto"/>
                      <w:sz w:val="24"/>
                      <w:szCs w:val="24"/>
                      <w:lang w:val="sl-SI"/>
                    </w:rPr>
                    <w:t xml:space="preserve">Oluščena žita morajo imeti značilno barvo, vonj in okus ter ne smejo vsebovati neoluščenih zrn in delov lusk, primesi tujega izvora, zrn drugih žit in poškodovanih zrn, in nečistoč živalskega izvora. </w:t>
                  </w:r>
                </w:p>
                <w:p w14:paraId="27C007D8" w14:textId="77777777" w:rsidR="00B46234" w:rsidRPr="00DA70FC" w:rsidRDefault="00B46234" w:rsidP="00C37C2D">
                  <w:pPr>
                    <w:pStyle w:val="Odstavekseznama"/>
                    <w:spacing w:line="312" w:lineRule="auto"/>
                    <w:ind w:left="0"/>
                    <w:rPr>
                      <w:rFonts w:ascii="Garamond" w:hAnsi="Garamond"/>
                      <w:b/>
                      <w:bCs/>
                      <w:sz w:val="24"/>
                      <w:szCs w:val="24"/>
                    </w:rPr>
                  </w:pPr>
                  <w:r w:rsidRPr="00DA70FC">
                    <w:rPr>
                      <w:rFonts w:ascii="Garamond" w:hAnsi="Garamond"/>
                      <w:b/>
                      <w:bCs/>
                      <w:sz w:val="24"/>
                      <w:szCs w:val="24"/>
                    </w:rPr>
                    <w:t xml:space="preserve">Vsebnost pepela mora ustrezati </w:t>
                  </w:r>
                  <w:r w:rsidRPr="00DA70FC">
                    <w:rPr>
                      <w:rFonts w:ascii="Garamond" w:hAnsi="Garamond"/>
                      <w:bCs/>
                      <w:sz w:val="24"/>
                      <w:szCs w:val="24"/>
                    </w:rPr>
                    <w:t>zahtevam opredeljenim v Priročniku z merili kakovosti za živila v vzgojno – izobraževalnih ustanovah.</w:t>
                  </w:r>
                </w:p>
                <w:p w14:paraId="0CF9B0A7" w14:textId="77777777" w:rsidR="006B4FDF" w:rsidRPr="00DA70FC" w:rsidRDefault="006B4FDF" w:rsidP="00C37C2D">
                  <w:pPr>
                    <w:spacing w:line="312" w:lineRule="auto"/>
                    <w:jc w:val="both"/>
                    <w:rPr>
                      <w:rFonts w:ascii="Garamond" w:hAnsi="Garamond"/>
                      <w:b/>
                      <w:sz w:val="24"/>
                      <w:szCs w:val="24"/>
                    </w:rPr>
                  </w:pPr>
                </w:p>
                <w:p w14:paraId="61FABF92" w14:textId="77777777" w:rsidR="00B46234" w:rsidRPr="00DA70FC" w:rsidRDefault="00B46234" w:rsidP="00C37C2D">
                  <w:pPr>
                    <w:spacing w:line="312" w:lineRule="auto"/>
                    <w:jc w:val="both"/>
                    <w:rPr>
                      <w:rFonts w:ascii="Garamond" w:hAnsi="Garamond"/>
                      <w:b/>
                      <w:sz w:val="24"/>
                      <w:szCs w:val="24"/>
                    </w:rPr>
                  </w:pPr>
                  <w:r w:rsidRPr="00DA70FC">
                    <w:rPr>
                      <w:rFonts w:ascii="Garamond" w:hAnsi="Garamond"/>
                      <w:b/>
                      <w:sz w:val="24"/>
                      <w:szCs w:val="24"/>
                    </w:rPr>
                    <w:t xml:space="preserve">Ajvar </w:t>
                  </w:r>
                  <w:proofErr w:type="spellStart"/>
                  <w:r w:rsidRPr="00DA70FC">
                    <w:rPr>
                      <w:rFonts w:ascii="Garamond" w:hAnsi="Garamond"/>
                      <w:b/>
                      <w:sz w:val="24"/>
                      <w:szCs w:val="24"/>
                    </w:rPr>
                    <w:t>nepekoči</w:t>
                  </w:r>
                  <w:proofErr w:type="spellEnd"/>
                </w:p>
                <w:p w14:paraId="6B943A20" w14:textId="77777777" w:rsidR="00B46234" w:rsidRPr="00DA70FC" w:rsidRDefault="00B46234" w:rsidP="00C37C2D">
                  <w:pPr>
                    <w:spacing w:line="312" w:lineRule="auto"/>
                    <w:jc w:val="both"/>
                    <w:rPr>
                      <w:rFonts w:ascii="Garamond" w:hAnsi="Garamond"/>
                      <w:b/>
                      <w:bCs/>
                      <w:sz w:val="24"/>
                      <w:szCs w:val="24"/>
                    </w:rPr>
                  </w:pPr>
                  <w:r w:rsidRPr="00DA70FC">
                    <w:rPr>
                      <w:rFonts w:ascii="Garamond" w:hAnsi="Garamond"/>
                      <w:sz w:val="24"/>
                      <w:szCs w:val="24"/>
                    </w:rPr>
                    <w:t xml:space="preserve">Dobljen s predelavo paprike, z dodatkom začimb in aditivov, ki jih dovoljuje pravilnik; konzervansi niso dovoljeni; biti mora izenačen, brez izločene tekočine in z mazavo konsistenco; značilne barve, prijetnega okusa in vonja, ki so značilni za uporabljeno zelenjavo, brez tujih primesi in brez tujega </w:t>
                  </w:r>
                  <w:r w:rsidRPr="00DA70FC">
                    <w:rPr>
                      <w:rFonts w:ascii="Garamond" w:hAnsi="Garamond"/>
                      <w:sz w:val="24"/>
                      <w:szCs w:val="24"/>
                    </w:rPr>
                    <w:lastRenderedPageBreak/>
                    <w:t>vonja in okusa; pasteriziran v hermetično zaprti embalaži. Hermetično zaprt izdelek mora biti obstojen pri sobni temperaturi. Brez dodanih konzervansov in drugih aditivov.</w:t>
                  </w:r>
                </w:p>
                <w:p w14:paraId="3086C1A8" w14:textId="77777777" w:rsidR="00B46234" w:rsidRPr="00DA70FC" w:rsidRDefault="00B46234" w:rsidP="00C37C2D">
                  <w:pPr>
                    <w:spacing w:line="312" w:lineRule="auto"/>
                    <w:jc w:val="both"/>
                    <w:rPr>
                      <w:rFonts w:ascii="Garamond" w:hAnsi="Garamond"/>
                      <w:b/>
                      <w:bCs/>
                      <w:sz w:val="24"/>
                      <w:szCs w:val="24"/>
                    </w:rPr>
                  </w:pPr>
                  <w:r w:rsidRPr="00DA70FC">
                    <w:rPr>
                      <w:rFonts w:ascii="Garamond" w:hAnsi="Garamond"/>
                      <w:b/>
                      <w:sz w:val="24"/>
                      <w:szCs w:val="24"/>
                    </w:rPr>
                    <w:t>Delikatesna gorčica</w:t>
                  </w:r>
                </w:p>
                <w:p w14:paraId="3CC01064" w14:textId="77777777" w:rsidR="00B46234" w:rsidRPr="00DA70FC" w:rsidRDefault="00B46234" w:rsidP="00C37C2D">
                  <w:pPr>
                    <w:spacing w:line="312" w:lineRule="auto"/>
                    <w:jc w:val="both"/>
                    <w:rPr>
                      <w:rFonts w:ascii="Garamond" w:hAnsi="Garamond"/>
                      <w:sz w:val="24"/>
                      <w:szCs w:val="24"/>
                    </w:rPr>
                  </w:pPr>
                  <w:r w:rsidRPr="00DA70FC">
                    <w:rPr>
                      <w:rFonts w:ascii="Garamond" w:hAnsi="Garamond"/>
                      <w:sz w:val="24"/>
                      <w:szCs w:val="24"/>
                    </w:rPr>
                    <w:t>Izdelek, dobljen z mešanjem semen bele in črne gorčice z vodo in drugimi dodatki (kis, sladkor, sol, začimbe in aditivi), ki jih dovoljuje pravilnik; kakovost surovin mora ustrezati zahtevam pravilnika; značilne barve, primerne gostote in mazave konsistence, brez izločene tekočine, ostrega specifičnega okusa po sveže mleti gorčici; brez tujih primesi, tujega vonja in okusa. Hermetično zaprt izdelek mora biti obstojen pri sobni temperaturi. Brez dodanih konzervansov in drugih aditivov.</w:t>
                  </w:r>
                </w:p>
                <w:p w14:paraId="2F41954F" w14:textId="77777777" w:rsidR="00B46234" w:rsidRPr="00DA70FC" w:rsidRDefault="00B46234" w:rsidP="00C37C2D">
                  <w:pPr>
                    <w:spacing w:line="312" w:lineRule="auto"/>
                    <w:jc w:val="both"/>
                    <w:rPr>
                      <w:rFonts w:ascii="Garamond" w:hAnsi="Garamond"/>
                      <w:b/>
                      <w:bCs/>
                      <w:sz w:val="24"/>
                      <w:szCs w:val="24"/>
                    </w:rPr>
                  </w:pPr>
                  <w:r w:rsidRPr="00DA70FC">
                    <w:rPr>
                      <w:rFonts w:ascii="Garamond" w:hAnsi="Garamond"/>
                      <w:b/>
                      <w:sz w:val="24"/>
                      <w:szCs w:val="24"/>
                    </w:rPr>
                    <w:t>Drobtine krušne</w:t>
                  </w:r>
                </w:p>
                <w:p w14:paraId="0209CE65" w14:textId="77777777" w:rsidR="00B46234" w:rsidRPr="00DA70FC" w:rsidRDefault="00B46234" w:rsidP="00C37C2D">
                  <w:pPr>
                    <w:spacing w:line="312" w:lineRule="auto"/>
                    <w:jc w:val="both"/>
                    <w:rPr>
                      <w:rFonts w:ascii="Garamond" w:hAnsi="Garamond"/>
                      <w:b/>
                      <w:bCs/>
                      <w:sz w:val="24"/>
                      <w:szCs w:val="24"/>
                    </w:rPr>
                  </w:pPr>
                  <w:r w:rsidRPr="00DA70FC">
                    <w:rPr>
                      <w:rFonts w:ascii="Garamond" w:hAnsi="Garamond"/>
                      <w:sz w:val="24"/>
                      <w:szCs w:val="24"/>
                    </w:rPr>
                    <w:t>Dobljene z mletjem posušenega pšeničnega kruha ali pekovskega peciva, brez vsebnosti delcev zažganega kruha ali drugih primesi; če so deklarirane kot bele krušne drobtine mora biti vsaj 80</w:t>
                  </w:r>
                  <w:r w:rsidR="00190058" w:rsidRPr="00DA70FC">
                    <w:rPr>
                      <w:rFonts w:ascii="Garamond" w:hAnsi="Garamond"/>
                      <w:sz w:val="24"/>
                      <w:szCs w:val="24"/>
                    </w:rPr>
                    <w:t xml:space="preserve"> </w:t>
                  </w:r>
                  <w:r w:rsidRPr="00DA70FC">
                    <w:rPr>
                      <w:rFonts w:ascii="Garamond" w:hAnsi="Garamond"/>
                      <w:sz w:val="24"/>
                      <w:szCs w:val="24"/>
                    </w:rPr>
                    <w:t>% uporabljenega kruha iz bele moke; vsebnost vode ne sme presegati 15</w:t>
                  </w:r>
                  <w:r w:rsidR="00190058" w:rsidRPr="00DA70FC">
                    <w:rPr>
                      <w:rFonts w:ascii="Garamond" w:hAnsi="Garamond"/>
                      <w:sz w:val="24"/>
                      <w:szCs w:val="24"/>
                    </w:rPr>
                    <w:t xml:space="preserve"> </w:t>
                  </w:r>
                  <w:r w:rsidRPr="00DA70FC">
                    <w:rPr>
                      <w:rFonts w:ascii="Garamond" w:hAnsi="Garamond"/>
                      <w:sz w:val="24"/>
                      <w:szCs w:val="24"/>
                    </w:rPr>
                    <w:t>%, kislinska stopnja pa je lahko največ 5.</w:t>
                  </w:r>
                </w:p>
                <w:p w14:paraId="4D3FB23C" w14:textId="77777777" w:rsidR="00B46234" w:rsidRPr="00DA70FC" w:rsidRDefault="00B46234" w:rsidP="00C37C2D">
                  <w:pPr>
                    <w:spacing w:line="312" w:lineRule="auto"/>
                    <w:jc w:val="both"/>
                    <w:rPr>
                      <w:rFonts w:ascii="Garamond" w:hAnsi="Garamond"/>
                      <w:b/>
                      <w:bCs/>
                      <w:sz w:val="24"/>
                      <w:szCs w:val="24"/>
                    </w:rPr>
                  </w:pPr>
                  <w:r w:rsidRPr="00DA70FC">
                    <w:rPr>
                      <w:rFonts w:ascii="Garamond" w:hAnsi="Garamond"/>
                      <w:b/>
                      <w:sz w:val="24"/>
                      <w:szCs w:val="24"/>
                    </w:rPr>
                    <w:t>Prepečenec</w:t>
                  </w:r>
                </w:p>
                <w:p w14:paraId="1FA594D2" w14:textId="77777777" w:rsidR="00B46234" w:rsidRPr="00DA70FC" w:rsidRDefault="00B46234" w:rsidP="00C37C2D">
                  <w:pPr>
                    <w:spacing w:line="312" w:lineRule="auto"/>
                    <w:jc w:val="both"/>
                    <w:rPr>
                      <w:rFonts w:ascii="Garamond" w:hAnsi="Garamond"/>
                      <w:b/>
                      <w:bCs/>
                      <w:sz w:val="24"/>
                      <w:szCs w:val="24"/>
                    </w:rPr>
                  </w:pPr>
                  <w:r w:rsidRPr="00DA70FC">
                    <w:rPr>
                      <w:rFonts w:ascii="Garamond" w:hAnsi="Garamond"/>
                      <w:sz w:val="24"/>
                      <w:szCs w:val="24"/>
                    </w:rPr>
                    <w:t xml:space="preserve">Enakomerno zapečen, </w:t>
                  </w:r>
                  <w:proofErr w:type="spellStart"/>
                  <w:r w:rsidRPr="00DA70FC">
                    <w:rPr>
                      <w:rFonts w:ascii="Garamond" w:hAnsi="Garamond"/>
                      <w:sz w:val="24"/>
                      <w:szCs w:val="24"/>
                    </w:rPr>
                    <w:t>nezažgan</w:t>
                  </w:r>
                  <w:proofErr w:type="spellEnd"/>
                  <w:r w:rsidRPr="00DA70FC">
                    <w:rPr>
                      <w:rFonts w:ascii="Garamond" w:hAnsi="Garamond"/>
                      <w:sz w:val="24"/>
                      <w:szCs w:val="24"/>
                    </w:rPr>
                    <w:t>, značilnega okusa, hrustljave teksture, vsebnost vode ne sme presegati 10</w:t>
                  </w:r>
                  <w:r w:rsidR="00190058" w:rsidRPr="00DA70FC">
                    <w:rPr>
                      <w:rFonts w:ascii="Garamond" w:hAnsi="Garamond"/>
                      <w:sz w:val="24"/>
                      <w:szCs w:val="24"/>
                    </w:rPr>
                    <w:t xml:space="preserve"> </w:t>
                  </w:r>
                  <w:r w:rsidRPr="00DA70FC">
                    <w:rPr>
                      <w:rFonts w:ascii="Garamond" w:hAnsi="Garamond"/>
                      <w:sz w:val="24"/>
                      <w:szCs w:val="24"/>
                    </w:rPr>
                    <w:t>%; vse osnovne in dodatne sestavine morajo ustrezati pravilnikom, konzervansi niso dovoljeni. Zaščiten pred zunanjimi vplivi.</w:t>
                  </w:r>
                </w:p>
                <w:p w14:paraId="2E4B11C9" w14:textId="77777777" w:rsidR="00B46234" w:rsidRPr="00DA70FC" w:rsidRDefault="00B46234" w:rsidP="00C37C2D">
                  <w:pPr>
                    <w:spacing w:line="312" w:lineRule="auto"/>
                    <w:jc w:val="both"/>
                    <w:rPr>
                      <w:rFonts w:ascii="Garamond" w:hAnsi="Garamond"/>
                      <w:b/>
                      <w:bCs/>
                      <w:sz w:val="24"/>
                      <w:szCs w:val="24"/>
                    </w:rPr>
                  </w:pPr>
                  <w:r w:rsidRPr="00DA70FC">
                    <w:rPr>
                      <w:rFonts w:ascii="Garamond" w:hAnsi="Garamond"/>
                      <w:b/>
                      <w:sz w:val="24"/>
                      <w:szCs w:val="24"/>
                    </w:rPr>
                    <w:t>Kakavov prah, kakav, čokoladni prah</w:t>
                  </w:r>
                </w:p>
                <w:p w14:paraId="10F6092A" w14:textId="77777777" w:rsidR="00B46234" w:rsidRPr="00DA70FC" w:rsidRDefault="00B46234" w:rsidP="00C37C2D">
                  <w:pPr>
                    <w:spacing w:line="312" w:lineRule="auto"/>
                    <w:jc w:val="both"/>
                    <w:rPr>
                      <w:rFonts w:ascii="Garamond" w:hAnsi="Garamond"/>
                      <w:b/>
                      <w:bCs/>
                      <w:sz w:val="24"/>
                      <w:szCs w:val="24"/>
                    </w:rPr>
                  </w:pPr>
                  <w:r w:rsidRPr="00DA70FC">
                    <w:rPr>
                      <w:rFonts w:ascii="Garamond" w:hAnsi="Garamond"/>
                      <w:sz w:val="24"/>
                      <w:szCs w:val="24"/>
                    </w:rPr>
                    <w:t>Izdelek z najmanj 20</w:t>
                  </w:r>
                  <w:r w:rsidR="00190058" w:rsidRPr="00DA70FC">
                    <w:rPr>
                      <w:rFonts w:ascii="Garamond" w:hAnsi="Garamond"/>
                      <w:sz w:val="24"/>
                      <w:szCs w:val="24"/>
                    </w:rPr>
                    <w:t xml:space="preserve"> </w:t>
                  </w:r>
                  <w:r w:rsidRPr="00DA70FC">
                    <w:rPr>
                      <w:rFonts w:ascii="Garamond" w:hAnsi="Garamond"/>
                      <w:sz w:val="24"/>
                      <w:szCs w:val="24"/>
                    </w:rPr>
                    <w:t xml:space="preserve">% kakavovega masla ali praha (računano na suho snov); lahko z dodanimi sladkorji (grozdni sladkor), napitek je rjave barve. </w:t>
                  </w:r>
                </w:p>
                <w:p w14:paraId="49CA4C20" w14:textId="77777777" w:rsidR="00B46234" w:rsidRPr="00DA70FC" w:rsidRDefault="00B46234" w:rsidP="00C37C2D">
                  <w:pPr>
                    <w:spacing w:line="312" w:lineRule="auto"/>
                    <w:jc w:val="both"/>
                    <w:rPr>
                      <w:rFonts w:ascii="Garamond" w:hAnsi="Garamond"/>
                      <w:b/>
                      <w:sz w:val="24"/>
                      <w:szCs w:val="24"/>
                    </w:rPr>
                  </w:pPr>
                  <w:r w:rsidRPr="00DA70FC">
                    <w:rPr>
                      <w:rFonts w:ascii="Garamond" w:hAnsi="Garamond"/>
                      <w:b/>
                      <w:sz w:val="24"/>
                      <w:szCs w:val="24"/>
                    </w:rPr>
                    <w:t xml:space="preserve">Kavni in </w:t>
                  </w:r>
                  <w:proofErr w:type="spellStart"/>
                  <w:r w:rsidRPr="00DA70FC">
                    <w:rPr>
                      <w:rFonts w:ascii="Garamond" w:hAnsi="Garamond"/>
                      <w:b/>
                      <w:sz w:val="24"/>
                      <w:szCs w:val="24"/>
                    </w:rPr>
                    <w:t>cikorijini</w:t>
                  </w:r>
                  <w:proofErr w:type="spellEnd"/>
                  <w:r w:rsidRPr="00DA70FC">
                    <w:rPr>
                      <w:rFonts w:ascii="Garamond" w:hAnsi="Garamond"/>
                      <w:b/>
                      <w:sz w:val="24"/>
                      <w:szCs w:val="24"/>
                    </w:rPr>
                    <w:t xml:space="preserve"> ekstrakti</w:t>
                  </w:r>
                </w:p>
                <w:p w14:paraId="70D7467B" w14:textId="77777777" w:rsidR="00B46234" w:rsidRPr="00DA70FC" w:rsidRDefault="00B46234" w:rsidP="00C37C2D">
                  <w:pPr>
                    <w:spacing w:line="312" w:lineRule="auto"/>
                    <w:jc w:val="both"/>
                    <w:rPr>
                      <w:rFonts w:ascii="Garamond" w:hAnsi="Garamond"/>
                      <w:b/>
                      <w:bCs/>
                      <w:sz w:val="24"/>
                      <w:szCs w:val="24"/>
                    </w:rPr>
                  </w:pPr>
                  <w:r w:rsidRPr="00DA70FC">
                    <w:rPr>
                      <w:rFonts w:ascii="Garamond" w:hAnsi="Garamond"/>
                      <w:sz w:val="24"/>
                      <w:szCs w:val="24"/>
                    </w:rPr>
                    <w:t>Izdelek z najmanj 25</w:t>
                  </w:r>
                  <w:r w:rsidR="00190058" w:rsidRPr="00DA70FC">
                    <w:rPr>
                      <w:rFonts w:ascii="Garamond" w:hAnsi="Garamond"/>
                      <w:sz w:val="24"/>
                      <w:szCs w:val="24"/>
                    </w:rPr>
                    <w:t xml:space="preserve"> </w:t>
                  </w:r>
                  <w:r w:rsidRPr="00DA70FC">
                    <w:rPr>
                      <w:rFonts w:ascii="Garamond" w:hAnsi="Garamond"/>
                      <w:sz w:val="24"/>
                      <w:szCs w:val="24"/>
                    </w:rPr>
                    <w:t>% suhe snovi kave ali 45</w:t>
                  </w:r>
                  <w:r w:rsidR="00190058" w:rsidRPr="00DA70FC">
                    <w:rPr>
                      <w:rFonts w:ascii="Garamond" w:hAnsi="Garamond"/>
                      <w:sz w:val="24"/>
                      <w:szCs w:val="24"/>
                    </w:rPr>
                    <w:t xml:space="preserve"> </w:t>
                  </w:r>
                  <w:r w:rsidRPr="00DA70FC">
                    <w:rPr>
                      <w:rFonts w:ascii="Garamond" w:hAnsi="Garamond"/>
                      <w:sz w:val="24"/>
                      <w:szCs w:val="24"/>
                    </w:rPr>
                    <w:t>% suhe snovi cikorije ali praha (računano na suho snov); lahko z dodanimi sladkorji, napitek je rjave barve.</w:t>
                  </w:r>
                </w:p>
                <w:p w14:paraId="0DB7DB3E" w14:textId="77777777" w:rsidR="00B46234" w:rsidRPr="00DA70FC" w:rsidRDefault="00B46234" w:rsidP="00C37C2D">
                  <w:pPr>
                    <w:spacing w:line="312" w:lineRule="auto"/>
                    <w:jc w:val="both"/>
                    <w:rPr>
                      <w:rFonts w:ascii="Garamond" w:hAnsi="Garamond"/>
                      <w:b/>
                      <w:bCs/>
                      <w:sz w:val="24"/>
                      <w:szCs w:val="24"/>
                    </w:rPr>
                  </w:pPr>
                  <w:r w:rsidRPr="00DA70FC">
                    <w:rPr>
                      <w:rFonts w:ascii="Garamond" w:hAnsi="Garamond"/>
                      <w:b/>
                      <w:bCs/>
                      <w:sz w:val="24"/>
                      <w:szCs w:val="24"/>
                    </w:rPr>
                    <w:t>Voda</w:t>
                  </w:r>
                </w:p>
                <w:p w14:paraId="6162850E" w14:textId="77777777" w:rsidR="00B46234" w:rsidRPr="00DA70FC" w:rsidRDefault="00B46234" w:rsidP="00C37C2D">
                  <w:pPr>
                    <w:pStyle w:val="Navadensplet"/>
                    <w:spacing w:before="0" w:beforeAutospacing="0" w:after="0" w:afterAutospacing="0" w:line="312" w:lineRule="auto"/>
                    <w:jc w:val="both"/>
                    <w:rPr>
                      <w:rFonts w:ascii="Garamond" w:hAnsi="Garamond"/>
                    </w:rPr>
                  </w:pPr>
                  <w:r w:rsidRPr="00DA70FC">
                    <w:rPr>
                      <w:rFonts w:ascii="Garamond" w:hAnsi="Garamond"/>
                    </w:rPr>
                    <w:t xml:space="preserve">Predpakirane oziroma embalirane vode morajo biti deklarirane kot zahtevajo pravilniki. V skladu s tem mora biti na vsaki embalažni enoti označeno ime vode, nazivna oziroma neto količina, rok uporabe ter pogoji shranjevanja. Naravne mineralne vode in izvirske vode morajo imeti naveden še kraj izkoriščanja izvira in ime izvira. Naravna mineralna voda in izvirska voda morata imeti navedene tudi </w:t>
                  </w:r>
                  <w:proofErr w:type="spellStart"/>
                  <w:r w:rsidRPr="00DA70FC">
                    <w:rPr>
                      <w:rFonts w:ascii="Garamond" w:hAnsi="Garamond"/>
                    </w:rPr>
                    <w:t>eventuelne</w:t>
                  </w:r>
                  <w:proofErr w:type="spellEnd"/>
                  <w:r w:rsidRPr="00DA70FC">
                    <w:rPr>
                      <w:rFonts w:ascii="Garamond" w:hAnsi="Garamond"/>
                    </w:rPr>
                    <w:t xml:space="preserve"> postopke obdelave, naravna mineralna voda pa mora vsebovati še podatke o kemijski sestavi, ki navaja njene značilne lastnosti. </w:t>
                  </w:r>
                </w:p>
                <w:p w14:paraId="1B975862" w14:textId="77777777" w:rsidR="00B46234" w:rsidRPr="00DA70FC" w:rsidRDefault="00B46234" w:rsidP="00C37C2D">
                  <w:pPr>
                    <w:pStyle w:val="Navadensplet"/>
                    <w:spacing w:before="0" w:beforeAutospacing="0" w:after="0" w:afterAutospacing="0" w:line="312" w:lineRule="auto"/>
                    <w:jc w:val="both"/>
                    <w:rPr>
                      <w:rFonts w:ascii="Garamond" w:hAnsi="Garamond"/>
                    </w:rPr>
                  </w:pPr>
                  <w:r w:rsidRPr="00DA70FC">
                    <w:rPr>
                      <w:rFonts w:ascii="Garamond" w:hAnsi="Garamond"/>
                    </w:rPr>
                    <w:lastRenderedPageBreak/>
                    <w:t xml:space="preserve">Transport in hramba morata zagotavljati mikrobiološko neoporečnost vode, preprečevati </w:t>
                  </w:r>
                  <w:proofErr w:type="spellStart"/>
                  <w:r w:rsidRPr="00DA70FC">
                    <w:rPr>
                      <w:rFonts w:ascii="Garamond" w:hAnsi="Garamond"/>
                    </w:rPr>
                    <w:t>eventulene</w:t>
                  </w:r>
                  <w:proofErr w:type="spellEnd"/>
                  <w:r w:rsidRPr="00DA70FC">
                    <w:rPr>
                      <w:rFonts w:ascii="Garamond" w:hAnsi="Garamond"/>
                    </w:rPr>
                    <w:t xml:space="preserve"> poškodbe ali izpostavljenost povišanim temperaturam. Priporočeni pogoji skladiščenja in transporta: v suhem prostoru, zaščiteno pred sončnimi in UV-žarki, pri temperaturi od 5 do 25°C, skupaj s predpakiranimi živili.</w:t>
                  </w:r>
                </w:p>
                <w:p w14:paraId="18266977" w14:textId="77777777" w:rsidR="00B46234" w:rsidRPr="00DA70FC" w:rsidRDefault="00B46234" w:rsidP="00C37C2D">
                  <w:pPr>
                    <w:spacing w:line="312" w:lineRule="auto"/>
                    <w:jc w:val="both"/>
                    <w:rPr>
                      <w:rFonts w:ascii="Garamond" w:hAnsi="Garamond"/>
                      <w:sz w:val="24"/>
                      <w:szCs w:val="24"/>
                    </w:rPr>
                  </w:pPr>
                  <w:r w:rsidRPr="00DA70FC">
                    <w:rPr>
                      <w:rFonts w:ascii="Garamond" w:hAnsi="Garamond"/>
                      <w:sz w:val="24"/>
                      <w:szCs w:val="24"/>
                    </w:rPr>
                    <w:t>Embalaža mora ustrezati pogojem iz predpisov, ki ureja izdelke in snovi, ki prihajajo v stik z živili. Preprečevati mora onesnaženje ali potvorbo vode. Primerna embalaža za naravne mineralne vode, izvirske vode ali namizne vode so brezbarvne PET (</w:t>
                  </w:r>
                  <w:proofErr w:type="spellStart"/>
                  <w:r w:rsidRPr="00DA70FC">
                    <w:rPr>
                      <w:rFonts w:ascii="Garamond" w:hAnsi="Garamond"/>
                      <w:sz w:val="24"/>
                      <w:szCs w:val="24"/>
                    </w:rPr>
                    <w:t>polietilentereftalat</w:t>
                  </w:r>
                  <w:proofErr w:type="spellEnd"/>
                  <w:r w:rsidRPr="00DA70FC">
                    <w:rPr>
                      <w:rFonts w:ascii="Garamond" w:hAnsi="Garamond"/>
                      <w:sz w:val="24"/>
                      <w:szCs w:val="24"/>
                    </w:rPr>
                    <w:t>) plastenke, steklenice ali kartonska (tetrapak) embalaža.</w:t>
                  </w:r>
                </w:p>
                <w:p w14:paraId="14A8C71C" w14:textId="77777777" w:rsidR="00740BB0" w:rsidRPr="00DA70FC" w:rsidRDefault="00740BB0" w:rsidP="00C37C2D">
                  <w:pPr>
                    <w:spacing w:line="312" w:lineRule="auto"/>
                    <w:jc w:val="both"/>
                    <w:rPr>
                      <w:rFonts w:ascii="Garamond" w:hAnsi="Garamond"/>
                      <w:b/>
                      <w:bCs/>
                      <w:sz w:val="24"/>
                      <w:szCs w:val="24"/>
                    </w:rPr>
                  </w:pPr>
                  <w:r w:rsidRPr="00DA70FC">
                    <w:rPr>
                      <w:rFonts w:ascii="Garamond" w:hAnsi="Garamond"/>
                      <w:b/>
                      <w:bCs/>
                      <w:sz w:val="24"/>
                      <w:szCs w:val="24"/>
                    </w:rPr>
                    <w:t>Kosmiči</w:t>
                  </w:r>
                  <w:r w:rsidRPr="00DA70FC">
                    <w:rPr>
                      <w:rFonts w:ascii="Garamond" w:hAnsi="Garamond"/>
                      <w:bCs/>
                      <w:sz w:val="24"/>
                      <w:szCs w:val="24"/>
                    </w:rPr>
                    <w:t xml:space="preserve"> morajo biti v skladu z vsemi veljavnimi predpisi glede zdravstvene ustreznosti živil, ter kakovosti začimb in zahtevami naročnika.</w:t>
                  </w:r>
                </w:p>
                <w:p w14:paraId="29EB3E96" w14:textId="77777777" w:rsidR="00740BB0" w:rsidRPr="00DA70FC" w:rsidRDefault="00740BB0"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sz w:val="24"/>
                      <w:szCs w:val="24"/>
                    </w:rPr>
                    <w:t>Kosmiči so izdelani po posebnem tehnološkem postopku. Količina vode ne sme presegati 14</w:t>
                  </w:r>
                  <w:r w:rsidR="00190058" w:rsidRPr="00DA70FC">
                    <w:rPr>
                      <w:rFonts w:ascii="Garamond" w:hAnsi="Garamond"/>
                      <w:sz w:val="24"/>
                      <w:szCs w:val="24"/>
                    </w:rPr>
                    <w:t xml:space="preserve"> </w:t>
                  </w:r>
                  <w:r w:rsidRPr="00DA70FC">
                    <w:rPr>
                      <w:rFonts w:ascii="Garamond" w:hAnsi="Garamond"/>
                      <w:sz w:val="24"/>
                      <w:szCs w:val="24"/>
                    </w:rPr>
                    <w:t>%.</w:t>
                  </w:r>
                </w:p>
                <w:p w14:paraId="40CCC9EC" w14:textId="77777777" w:rsidR="00740BB0" w:rsidRPr="00DA70FC" w:rsidRDefault="00740BB0"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sz w:val="24"/>
                      <w:szCs w:val="24"/>
                    </w:rPr>
                    <w:t>Brez konzervansov, aditivov in umetnih sladil.</w:t>
                  </w:r>
                </w:p>
                <w:p w14:paraId="0B6B3CE0" w14:textId="77777777" w:rsidR="00740BB0" w:rsidRPr="00DA70FC" w:rsidRDefault="00740BB0" w:rsidP="00C37C2D">
                  <w:pPr>
                    <w:spacing w:line="312" w:lineRule="auto"/>
                    <w:jc w:val="both"/>
                    <w:rPr>
                      <w:rFonts w:ascii="Garamond" w:hAnsi="Garamond"/>
                      <w:sz w:val="24"/>
                      <w:szCs w:val="24"/>
                    </w:rPr>
                  </w:pPr>
                  <w:r w:rsidRPr="00DA70FC">
                    <w:rPr>
                      <w:rFonts w:ascii="Garamond" w:hAnsi="Garamond"/>
                      <w:sz w:val="24"/>
                      <w:szCs w:val="24"/>
                    </w:rPr>
                    <w:t>Izdelek  mora biti obstojen pri sobni temperaturi.</w:t>
                  </w:r>
                </w:p>
                <w:p w14:paraId="2C0B248F" w14:textId="77777777" w:rsidR="00600663" w:rsidRPr="00DA70FC" w:rsidRDefault="00600663" w:rsidP="00C37C2D">
                  <w:pPr>
                    <w:spacing w:line="312" w:lineRule="auto"/>
                    <w:jc w:val="both"/>
                    <w:rPr>
                      <w:rFonts w:ascii="Garamond" w:hAnsi="Garamond"/>
                      <w:bCs/>
                      <w:sz w:val="24"/>
                      <w:szCs w:val="24"/>
                    </w:rPr>
                  </w:pPr>
                  <w:r w:rsidRPr="00DA70FC">
                    <w:rPr>
                      <w:rFonts w:ascii="Garamond" w:hAnsi="Garamond"/>
                      <w:b/>
                      <w:bCs/>
                      <w:sz w:val="24"/>
                      <w:szCs w:val="24"/>
                    </w:rPr>
                    <w:t>Jedilna nerafinirana in jedilna hladno stiskana</w:t>
                  </w:r>
                  <w:r w:rsidRPr="00DA70FC">
                    <w:rPr>
                      <w:rFonts w:ascii="Garamond" w:hAnsi="Garamond"/>
                      <w:bCs/>
                      <w:sz w:val="24"/>
                      <w:szCs w:val="24"/>
                    </w:rPr>
                    <w:t xml:space="preserve"> rastlinska olja morajo glede kakovosti izpolnjevati naslednje pogoje: imajo značilno barvo, okus in vonj značilna za to olje, brez tujega in žarkega vonja. Naj ne vsebujejo več kot 0,05</w:t>
                  </w:r>
                  <w:r w:rsidR="00190058" w:rsidRPr="00DA70FC">
                    <w:rPr>
                      <w:rFonts w:ascii="Garamond" w:hAnsi="Garamond"/>
                      <w:bCs/>
                      <w:sz w:val="24"/>
                      <w:szCs w:val="24"/>
                    </w:rPr>
                    <w:t xml:space="preserve"> </w:t>
                  </w:r>
                  <w:r w:rsidRPr="00DA70FC">
                    <w:rPr>
                      <w:rFonts w:ascii="Garamond" w:hAnsi="Garamond"/>
                      <w:bCs/>
                      <w:sz w:val="24"/>
                      <w:szCs w:val="24"/>
                    </w:rPr>
                    <w:t>% nečistoč ter naj vsebujejo največ 0,4</w:t>
                  </w:r>
                  <w:r w:rsidR="00190058" w:rsidRPr="00DA70FC">
                    <w:rPr>
                      <w:rFonts w:ascii="Garamond" w:hAnsi="Garamond"/>
                      <w:bCs/>
                      <w:sz w:val="24"/>
                      <w:szCs w:val="24"/>
                    </w:rPr>
                    <w:t xml:space="preserve"> </w:t>
                  </w:r>
                  <w:r w:rsidRPr="00DA70FC">
                    <w:rPr>
                      <w:rFonts w:ascii="Garamond" w:hAnsi="Garamond"/>
                      <w:bCs/>
                      <w:sz w:val="24"/>
                      <w:szCs w:val="24"/>
                    </w:rPr>
                    <w:t>% vlage in hlapnih snovi.</w:t>
                  </w:r>
                </w:p>
                <w:p w14:paraId="42864ADB" w14:textId="77777777" w:rsidR="00455E50" w:rsidRPr="00DA70FC" w:rsidRDefault="00600663" w:rsidP="00C37C2D">
                  <w:pPr>
                    <w:spacing w:line="312" w:lineRule="auto"/>
                    <w:jc w:val="both"/>
                    <w:rPr>
                      <w:rFonts w:ascii="Garamond" w:hAnsi="Garamond"/>
                      <w:bCs/>
                      <w:sz w:val="24"/>
                      <w:szCs w:val="24"/>
                    </w:rPr>
                  </w:pPr>
                  <w:r w:rsidRPr="00DA70FC">
                    <w:rPr>
                      <w:rFonts w:ascii="Garamond" w:hAnsi="Garamond"/>
                      <w:b/>
                      <w:bCs/>
                      <w:sz w:val="24"/>
                      <w:szCs w:val="24"/>
                    </w:rPr>
                    <w:t>Margarina</w:t>
                  </w:r>
                  <w:r w:rsidRPr="00DA70FC">
                    <w:rPr>
                      <w:rFonts w:ascii="Garamond" w:hAnsi="Garamond"/>
                      <w:bCs/>
                      <w:sz w:val="24"/>
                      <w:szCs w:val="24"/>
                    </w:rPr>
                    <w:t xml:space="preserve"> je mešanica masti in olj živalskega ali rastlinskega izvora ter vsebuje dovoljene aditive in dodatke v skladu s pravilnikom. Ne vsebuje več kot 3% mlečnih maščob in ne več kot 90</w:t>
                  </w:r>
                  <w:r w:rsidR="00190058" w:rsidRPr="00DA70FC">
                    <w:rPr>
                      <w:rFonts w:ascii="Garamond" w:hAnsi="Garamond"/>
                      <w:bCs/>
                      <w:sz w:val="24"/>
                      <w:szCs w:val="24"/>
                    </w:rPr>
                    <w:t xml:space="preserve"> </w:t>
                  </w:r>
                  <w:r w:rsidRPr="00DA70FC">
                    <w:rPr>
                      <w:rFonts w:ascii="Garamond" w:hAnsi="Garamond"/>
                      <w:bCs/>
                      <w:sz w:val="24"/>
                      <w:szCs w:val="24"/>
                    </w:rPr>
                    <w:t>% maščob. Imeti mora značilno barvo, vonj in okus, biti mora brez tujega ali žarkega vonja in okusa. Margarina z manj maščob in margarina z malo maščob sta izdelka, ki vsebujeta delež maščob, kot je določeno s pravilnikom. Delež trans nenasičenih maščobnih kisline ne sme preseči mejne vrednosti 1 %.</w:t>
                  </w:r>
                </w:p>
                <w:p w14:paraId="34F28349" w14:textId="77777777" w:rsidR="00DA6B1B" w:rsidRPr="00DA70FC" w:rsidRDefault="00DA6B1B" w:rsidP="00C37C2D">
                  <w:pPr>
                    <w:spacing w:line="312" w:lineRule="auto"/>
                    <w:jc w:val="both"/>
                    <w:rPr>
                      <w:rFonts w:ascii="Garamond" w:hAnsi="Garamond"/>
                      <w:bCs/>
                      <w:sz w:val="24"/>
                      <w:szCs w:val="24"/>
                    </w:rPr>
                  </w:pPr>
                  <w:r w:rsidRPr="00DA70FC">
                    <w:rPr>
                      <w:rFonts w:ascii="Garamond" w:hAnsi="Garamond"/>
                      <w:b/>
                      <w:bCs/>
                      <w:sz w:val="24"/>
                      <w:szCs w:val="24"/>
                    </w:rPr>
                    <w:t>Jedilna rastlinska olja</w:t>
                  </w:r>
                  <w:r w:rsidRPr="00DA70FC">
                    <w:rPr>
                      <w:rFonts w:ascii="Garamond" w:hAnsi="Garamond"/>
                      <w:bCs/>
                      <w:sz w:val="24"/>
                      <w:szCs w:val="24"/>
                    </w:rPr>
                    <w:t xml:space="preserve"> so živila, ki so sestavljena iz gliceridov maščobnih kislin, pridobljenih izključno iz rastlin. Vsebujejo lahko tudi manjše količine drugih maščob, ki so naravno prisotne v</w:t>
                  </w:r>
                  <w:r w:rsidR="00CF013E" w:rsidRPr="00DA70FC">
                    <w:rPr>
                      <w:rFonts w:ascii="Garamond" w:hAnsi="Garamond"/>
                      <w:bCs/>
                      <w:sz w:val="24"/>
                      <w:szCs w:val="24"/>
                    </w:rPr>
                    <w:t xml:space="preserve"> </w:t>
                  </w:r>
                  <w:r w:rsidRPr="00DA70FC">
                    <w:rPr>
                      <w:rFonts w:ascii="Garamond" w:hAnsi="Garamond"/>
                      <w:bCs/>
                      <w:sz w:val="24"/>
                      <w:szCs w:val="24"/>
                    </w:rPr>
                    <w:t>maščobi oziroma olju. Izdelkom se lahko dodajajo aditivi v skladu s predpisi. Konzervansi niso dovoljeni. Glede kakovosti morajo jedilna rafinirana rastlinska olja morajo biti brez tujega in žarkega vonja in okusa.</w:t>
                  </w:r>
                </w:p>
                <w:p w14:paraId="56A3452F" w14:textId="44D2E929" w:rsidR="00DA6B1B" w:rsidRPr="00DA70FC" w:rsidRDefault="00DA6B1B" w:rsidP="00C37C2D">
                  <w:pPr>
                    <w:spacing w:line="312" w:lineRule="auto"/>
                    <w:jc w:val="both"/>
                    <w:rPr>
                      <w:rFonts w:ascii="Garamond" w:hAnsi="Garamond"/>
                      <w:sz w:val="24"/>
                      <w:szCs w:val="24"/>
                    </w:rPr>
                  </w:pPr>
                  <w:r w:rsidRPr="00DA70FC">
                    <w:rPr>
                      <w:rFonts w:ascii="Garamond" w:hAnsi="Garamond"/>
                      <w:sz w:val="24"/>
                      <w:szCs w:val="24"/>
                    </w:rPr>
                    <w:t>Glede kakovosti morajo jedilna rafinirana rastlinska ol</w:t>
                  </w:r>
                  <w:r w:rsidR="00CF013E" w:rsidRPr="00DA70FC">
                    <w:rPr>
                      <w:rFonts w:ascii="Garamond" w:hAnsi="Garamond"/>
                      <w:sz w:val="24"/>
                      <w:szCs w:val="24"/>
                    </w:rPr>
                    <w:t>ja izpolnjevati določene pogoje</w:t>
                  </w:r>
                  <w:r w:rsidRPr="00DA70FC">
                    <w:rPr>
                      <w:rFonts w:ascii="Garamond" w:hAnsi="Garamond"/>
                      <w:sz w:val="24"/>
                      <w:szCs w:val="24"/>
                    </w:rPr>
                    <w:t>: bistrost pri 25°C, značilna barva, blaga, prijetna in značilna vonj in okus pri temperaturi 25°C – brez tujega in žarkega vonja in okusa, vsebnost največ 0,3</w:t>
                  </w:r>
                  <w:r w:rsidR="00190058" w:rsidRPr="00DA70FC">
                    <w:rPr>
                      <w:rFonts w:ascii="Garamond" w:hAnsi="Garamond"/>
                      <w:sz w:val="24"/>
                      <w:szCs w:val="24"/>
                    </w:rPr>
                    <w:t xml:space="preserve"> </w:t>
                  </w:r>
                  <w:r w:rsidRPr="00DA70FC">
                    <w:rPr>
                      <w:rFonts w:ascii="Garamond" w:hAnsi="Garamond"/>
                      <w:sz w:val="24"/>
                      <w:szCs w:val="24"/>
                    </w:rPr>
                    <w:t>% prostih maščobnih kislin (izraženih kot oleinska kislina), do 0,2</w:t>
                  </w:r>
                  <w:r w:rsidR="00190058" w:rsidRPr="00DA70FC">
                    <w:rPr>
                      <w:rFonts w:ascii="Garamond" w:hAnsi="Garamond"/>
                      <w:sz w:val="24"/>
                      <w:szCs w:val="24"/>
                    </w:rPr>
                    <w:t xml:space="preserve"> </w:t>
                  </w:r>
                  <w:r w:rsidRPr="00DA70FC">
                    <w:rPr>
                      <w:rFonts w:ascii="Garamond" w:hAnsi="Garamond"/>
                      <w:sz w:val="24"/>
                      <w:szCs w:val="24"/>
                    </w:rPr>
                    <w:t>% vode in drugih hlapljivih snovi in do 50 mg/kg mila (kot Na-</w:t>
                  </w:r>
                  <w:proofErr w:type="spellStart"/>
                  <w:r w:rsidRPr="00DA70FC">
                    <w:rPr>
                      <w:rFonts w:ascii="Garamond" w:hAnsi="Garamond"/>
                      <w:sz w:val="24"/>
                      <w:szCs w:val="24"/>
                    </w:rPr>
                    <w:t>oleinata</w:t>
                  </w:r>
                  <w:proofErr w:type="spellEnd"/>
                  <w:r w:rsidRPr="00DA70FC">
                    <w:rPr>
                      <w:rFonts w:ascii="Garamond" w:hAnsi="Garamond"/>
                      <w:sz w:val="24"/>
                      <w:szCs w:val="24"/>
                    </w:rPr>
                    <w:t>).</w:t>
                  </w:r>
                </w:p>
                <w:p w14:paraId="6A47A5FB" w14:textId="77777777" w:rsidR="001A05FB" w:rsidRPr="00DA70FC" w:rsidRDefault="001A05FB" w:rsidP="00C37C2D">
                  <w:pPr>
                    <w:spacing w:line="312" w:lineRule="auto"/>
                    <w:jc w:val="both"/>
                    <w:rPr>
                      <w:rFonts w:ascii="Garamond" w:hAnsi="Garamond"/>
                      <w:sz w:val="24"/>
                      <w:szCs w:val="24"/>
                    </w:rPr>
                  </w:pPr>
                </w:p>
                <w:p w14:paraId="50A208B8" w14:textId="77777777" w:rsidR="00353E18" w:rsidRPr="00DA70FC" w:rsidRDefault="00353E18" w:rsidP="00C37C2D">
                  <w:pPr>
                    <w:spacing w:after="0" w:line="312" w:lineRule="auto"/>
                    <w:jc w:val="both"/>
                    <w:rPr>
                      <w:rFonts w:ascii="Garamond" w:hAnsi="Garamond"/>
                      <w:b/>
                      <w:sz w:val="24"/>
                      <w:szCs w:val="24"/>
                    </w:rPr>
                  </w:pPr>
                  <w:r w:rsidRPr="00DA70FC">
                    <w:rPr>
                      <w:rFonts w:ascii="Garamond" w:hAnsi="Garamond"/>
                      <w:b/>
                      <w:sz w:val="24"/>
                      <w:szCs w:val="24"/>
                    </w:rPr>
                    <w:lastRenderedPageBreak/>
                    <w:t>Čaji</w:t>
                  </w:r>
                </w:p>
                <w:p w14:paraId="73356337" w14:textId="77777777" w:rsidR="00353E18" w:rsidRPr="00DA70FC" w:rsidRDefault="00353E18" w:rsidP="00C37C2D">
                  <w:pPr>
                    <w:spacing w:after="0" w:line="312" w:lineRule="auto"/>
                    <w:jc w:val="both"/>
                    <w:rPr>
                      <w:rFonts w:ascii="Garamond" w:hAnsi="Garamond"/>
                      <w:sz w:val="24"/>
                      <w:szCs w:val="24"/>
                    </w:rPr>
                  </w:pPr>
                  <w:r w:rsidRPr="00DA70FC">
                    <w:rPr>
                      <w:rFonts w:ascii="Garamond" w:hAnsi="Garamond"/>
                      <w:sz w:val="24"/>
                      <w:szCs w:val="24"/>
                    </w:rPr>
                    <w:t xml:space="preserve">Zeliščni čaji so pripravljeni iz posušenih cvetov, listov, nadzemnih delov, korenin, plodov, sadežev, semen in drugih delov rastlinskih surovin ali iz mešanice teh surovin, lahko so iz suhega sadja, šipka, zelenjave, robidovega listja, jagodovega listja, bezgovega cvetja in drugih rastlin ali iz mešanice. Vonj mora biti po zeliščih ali sadju in ne po plesni ali drugih primeseh. Barva primerna glede na vrsto zelišča ali sadja. </w:t>
                  </w:r>
                </w:p>
                <w:p w14:paraId="622C3628" w14:textId="77777777" w:rsidR="00353E18" w:rsidRPr="00DA70FC" w:rsidRDefault="00353E18" w:rsidP="00C37C2D">
                  <w:pPr>
                    <w:spacing w:after="0" w:line="312" w:lineRule="auto"/>
                    <w:jc w:val="both"/>
                    <w:rPr>
                      <w:rFonts w:ascii="Garamond" w:hAnsi="Garamond"/>
                      <w:b/>
                      <w:bCs/>
                      <w:sz w:val="24"/>
                      <w:szCs w:val="24"/>
                    </w:rPr>
                  </w:pPr>
                  <w:r w:rsidRPr="00DA70FC">
                    <w:rPr>
                      <w:rFonts w:ascii="Garamond" w:hAnsi="Garamond"/>
                      <w:bCs/>
                      <w:sz w:val="24"/>
                      <w:szCs w:val="24"/>
                    </w:rPr>
                    <w:t xml:space="preserve">Sadni čaj je izdelek, pripravljen iz posušenega sadja, iz katerega se s poparjenem, </w:t>
                  </w:r>
                  <w:proofErr w:type="spellStart"/>
                  <w:r w:rsidRPr="00DA70FC">
                    <w:rPr>
                      <w:rFonts w:ascii="Garamond" w:hAnsi="Garamond"/>
                      <w:bCs/>
                      <w:sz w:val="24"/>
                      <w:szCs w:val="24"/>
                    </w:rPr>
                    <w:t>prevretjem</w:t>
                  </w:r>
                  <w:proofErr w:type="spellEnd"/>
                  <w:r w:rsidRPr="00DA70FC">
                    <w:rPr>
                      <w:rFonts w:ascii="Garamond" w:hAnsi="Garamond"/>
                      <w:bCs/>
                      <w:sz w:val="24"/>
                      <w:szCs w:val="24"/>
                    </w:rPr>
                    <w:t xml:space="preserve"> ali namakanjem dobi čajni napitek. Kot sadni čaj se lahko označi tudi čaj, ki vsebuje mešanico surovin, če le-ta vsebuje najmanj 50</w:t>
                  </w:r>
                  <w:r w:rsidR="00190058" w:rsidRPr="00DA70FC">
                    <w:rPr>
                      <w:rFonts w:ascii="Garamond" w:hAnsi="Garamond"/>
                      <w:bCs/>
                      <w:sz w:val="24"/>
                      <w:szCs w:val="24"/>
                    </w:rPr>
                    <w:t xml:space="preserve"> </w:t>
                  </w:r>
                  <w:r w:rsidRPr="00DA70FC">
                    <w:rPr>
                      <w:rFonts w:ascii="Garamond" w:hAnsi="Garamond"/>
                      <w:bCs/>
                      <w:sz w:val="24"/>
                      <w:szCs w:val="24"/>
                    </w:rPr>
                    <w:t>% sadnega deleža.</w:t>
                  </w:r>
                </w:p>
                <w:p w14:paraId="55267C10" w14:textId="77777777" w:rsidR="00353E18" w:rsidRPr="00DA70FC" w:rsidRDefault="00353E18" w:rsidP="00C37C2D">
                  <w:pPr>
                    <w:spacing w:after="0" w:line="312" w:lineRule="auto"/>
                    <w:jc w:val="both"/>
                    <w:rPr>
                      <w:rFonts w:ascii="Garamond" w:hAnsi="Garamond"/>
                      <w:b/>
                      <w:bCs/>
                      <w:sz w:val="24"/>
                      <w:szCs w:val="24"/>
                    </w:rPr>
                  </w:pPr>
                  <w:r w:rsidRPr="00DA70FC">
                    <w:rPr>
                      <w:rFonts w:ascii="Garamond" w:hAnsi="Garamond"/>
                      <w:sz w:val="24"/>
                      <w:szCs w:val="24"/>
                    </w:rPr>
                    <w:t>Brez konzervansov in aditivov, z naravnimi aromami.</w:t>
                  </w:r>
                </w:p>
                <w:p w14:paraId="4072625B" w14:textId="77777777" w:rsidR="00353E18" w:rsidRPr="00DA70FC" w:rsidRDefault="00353E18" w:rsidP="00C37C2D">
                  <w:pPr>
                    <w:spacing w:line="312" w:lineRule="auto"/>
                    <w:jc w:val="both"/>
                    <w:rPr>
                      <w:rFonts w:ascii="Garamond" w:hAnsi="Garamond"/>
                      <w:b/>
                      <w:bCs/>
                      <w:sz w:val="24"/>
                      <w:szCs w:val="24"/>
                    </w:rPr>
                  </w:pPr>
                  <w:r w:rsidRPr="00DA70FC">
                    <w:rPr>
                      <w:rFonts w:ascii="Garamond" w:hAnsi="Garamond"/>
                      <w:bCs/>
                      <w:sz w:val="24"/>
                      <w:szCs w:val="24"/>
                    </w:rPr>
                    <w:t>Čaj mora biti v skladu z vsemi veljavnimi predpisi glede zdravstvene ustreznosti živil, ter kakovosti čaja in zahtevami naročnika.</w:t>
                  </w:r>
                </w:p>
                <w:p w14:paraId="7F341027" w14:textId="77777777" w:rsidR="00353E18" w:rsidRPr="00DA70FC" w:rsidRDefault="00353E18" w:rsidP="00C37C2D">
                  <w:pPr>
                    <w:spacing w:line="312" w:lineRule="auto"/>
                    <w:jc w:val="both"/>
                    <w:rPr>
                      <w:rFonts w:ascii="Garamond" w:hAnsi="Garamond"/>
                      <w:b/>
                      <w:bCs/>
                      <w:sz w:val="24"/>
                      <w:szCs w:val="24"/>
                    </w:rPr>
                  </w:pPr>
                  <w:r w:rsidRPr="00DA70FC">
                    <w:rPr>
                      <w:rFonts w:ascii="Garamond" w:hAnsi="Garamond"/>
                      <w:bCs/>
                      <w:sz w:val="24"/>
                      <w:szCs w:val="24"/>
                    </w:rPr>
                    <w:t>Pri proizvodnji čajev se lahko glede na tehnološko upravičenost uporabljajo aditivi v skladu s predpisom, ki ureja aditive in čistost aditivov v živilih ter arome v skladu s predpisom, ki ureja arome.</w:t>
                  </w:r>
                </w:p>
                <w:p w14:paraId="0B5C92DF" w14:textId="77777777" w:rsidR="00740BB0" w:rsidRPr="00DA70FC" w:rsidRDefault="00353E18" w:rsidP="00C37C2D">
                  <w:pPr>
                    <w:spacing w:line="312" w:lineRule="auto"/>
                    <w:jc w:val="both"/>
                    <w:rPr>
                      <w:rFonts w:ascii="Garamond" w:hAnsi="Garamond"/>
                      <w:b/>
                      <w:bCs/>
                      <w:sz w:val="24"/>
                      <w:szCs w:val="24"/>
                    </w:rPr>
                  </w:pPr>
                  <w:r w:rsidRPr="00DA70FC">
                    <w:rPr>
                      <w:rFonts w:ascii="Garamond" w:hAnsi="Garamond"/>
                      <w:bCs/>
                      <w:sz w:val="24"/>
                      <w:szCs w:val="24"/>
                    </w:rPr>
                    <w:t>Čaj mora biti I. kvalitete.</w:t>
                  </w:r>
                </w:p>
              </w:tc>
            </w:tr>
          </w:tbl>
          <w:p w14:paraId="02D32BD9" w14:textId="77777777" w:rsidR="002A37C1" w:rsidRPr="00DA70FC" w:rsidRDefault="002A37C1" w:rsidP="00C37C2D">
            <w:pPr>
              <w:pStyle w:val="Naslov1"/>
            </w:pPr>
            <w:bookmarkStart w:id="121" w:name="_Toc26788549"/>
            <w:r w:rsidRPr="00DA70FC">
              <w:lastRenderedPageBreak/>
              <w:t>TEHNIČNE ZAHTEVE ZA BREZGLUTENSKI IZDELKI IN IZDELKI BREZ ALERGENOV</w:t>
            </w:r>
            <w:bookmarkEnd w:id="121"/>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2A37C1" w:rsidRPr="00DA70FC" w14:paraId="63CC4A19" w14:textId="77777777" w:rsidTr="00DE09AF">
              <w:tc>
                <w:tcPr>
                  <w:tcW w:w="9212" w:type="dxa"/>
                  <w:tcBorders>
                    <w:top w:val="single" w:sz="8" w:space="0" w:color="70AD47"/>
                    <w:bottom w:val="single" w:sz="12" w:space="0" w:color="9BBB59"/>
                  </w:tcBorders>
                  <w:shd w:val="clear" w:color="auto" w:fill="auto"/>
                </w:tcPr>
                <w:p w14:paraId="7A45D369" w14:textId="77777777" w:rsidR="002A37C1" w:rsidRPr="00DA70FC" w:rsidRDefault="002A37C1" w:rsidP="00C37C2D">
                  <w:pPr>
                    <w:spacing w:line="312" w:lineRule="auto"/>
                    <w:jc w:val="both"/>
                    <w:rPr>
                      <w:rFonts w:ascii="Garamond" w:hAnsi="Garamond" w:cs="Arial"/>
                      <w:b/>
                      <w:bCs/>
                      <w:sz w:val="24"/>
                      <w:szCs w:val="24"/>
                    </w:rPr>
                  </w:pPr>
                </w:p>
              </w:tc>
            </w:tr>
            <w:tr w:rsidR="002A37C1" w:rsidRPr="00DA70FC" w14:paraId="6A7119DC" w14:textId="77777777" w:rsidTr="00DE09AF">
              <w:tc>
                <w:tcPr>
                  <w:tcW w:w="9212" w:type="dxa"/>
                  <w:tcBorders>
                    <w:top w:val="single" w:sz="12" w:space="0" w:color="9BBB59"/>
                    <w:bottom w:val="nil"/>
                  </w:tcBorders>
                  <w:shd w:val="clear" w:color="auto" w:fill="auto"/>
                </w:tcPr>
                <w:p w14:paraId="2F4381AA" w14:textId="77777777" w:rsidR="002A37C1" w:rsidRPr="00DA70FC" w:rsidRDefault="002A37C1" w:rsidP="00A311E1">
                  <w:pPr>
                    <w:numPr>
                      <w:ilvl w:val="0"/>
                      <w:numId w:val="31"/>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Prevoz mora biti v skladu z vsemi veljavnimi predpisi in opravljen na način, da je živilo zaščiteno pred zunanjimi vplivi.</w:t>
                  </w:r>
                </w:p>
                <w:p w14:paraId="4BD235C4" w14:textId="77777777" w:rsidR="002A37C1" w:rsidRPr="00DA70FC"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 xml:space="preserve">Način pakiranja mora biti za vsako živilo v skladu z zahtevami naročnika navedenimi pri opisu posameznega živila v obrazcu </w:t>
                  </w:r>
                  <w:r w:rsidRPr="00DA70FC">
                    <w:rPr>
                      <w:rFonts w:ascii="Garamond" w:hAnsi="Garamond"/>
                      <w:bCs/>
                      <w:i/>
                      <w:sz w:val="24"/>
                      <w:szCs w:val="24"/>
                      <w:lang w:eastAsia="sl-SI"/>
                    </w:rPr>
                    <w:t>»Predračun«</w:t>
                  </w:r>
                  <w:r w:rsidRPr="00DA70FC">
                    <w:rPr>
                      <w:rFonts w:ascii="Garamond" w:hAnsi="Garamond"/>
                      <w:bCs/>
                      <w:sz w:val="24"/>
                      <w:szCs w:val="24"/>
                      <w:lang w:eastAsia="sl-SI"/>
                    </w:rPr>
                    <w:t xml:space="preserve"> in vsemi veljavnimi predpisi.</w:t>
                  </w:r>
                </w:p>
                <w:p w14:paraId="5A658654" w14:textId="77777777" w:rsidR="002A37C1" w:rsidRPr="00DA70FC"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Embalaža mora biti za vsako živilo v skladu z vsemi veljavnimi predpisi.</w:t>
                  </w:r>
                </w:p>
                <w:p w14:paraId="03DF3476" w14:textId="77777777" w:rsidR="002A37C1" w:rsidRPr="00DA70FC"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proofErr w:type="spellStart"/>
                  <w:r w:rsidRPr="00DA70FC">
                    <w:rPr>
                      <w:rFonts w:ascii="Garamond" w:hAnsi="Garamond"/>
                      <w:bCs/>
                      <w:sz w:val="24"/>
                      <w:szCs w:val="24"/>
                      <w:lang w:eastAsia="sl-SI"/>
                    </w:rPr>
                    <w:t>Brezglutenski</w:t>
                  </w:r>
                  <w:proofErr w:type="spellEnd"/>
                  <w:r w:rsidRPr="00DA70FC">
                    <w:rPr>
                      <w:rFonts w:ascii="Garamond" w:hAnsi="Garamond"/>
                      <w:bCs/>
                      <w:sz w:val="24"/>
                      <w:szCs w:val="24"/>
                      <w:lang w:eastAsia="sl-SI"/>
                    </w:rPr>
                    <w:t xml:space="preserve"> izdelki in izdelki brez alergenov morajo biti označeni  v skladu s pravilnikom o splošnem označevanju predpakiranih živil oziroma v skladu s pravilnikom o splošnem označevanju živil, ki niso predpakirana.</w:t>
                  </w:r>
                </w:p>
                <w:p w14:paraId="24EC5495" w14:textId="77777777" w:rsidR="002A37C1" w:rsidRPr="00DA70FC"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 xml:space="preserve">Pri označevanju </w:t>
                  </w:r>
                  <w:proofErr w:type="spellStart"/>
                  <w:r w:rsidRPr="00DA70FC">
                    <w:rPr>
                      <w:rFonts w:ascii="Garamond" w:hAnsi="Garamond"/>
                      <w:bCs/>
                      <w:sz w:val="24"/>
                      <w:szCs w:val="24"/>
                      <w:lang w:eastAsia="sl-SI"/>
                    </w:rPr>
                    <w:t>brezglutenskih</w:t>
                  </w:r>
                  <w:proofErr w:type="spellEnd"/>
                  <w:r w:rsidRPr="00DA70FC">
                    <w:rPr>
                      <w:rFonts w:ascii="Garamond" w:hAnsi="Garamond"/>
                      <w:bCs/>
                      <w:sz w:val="24"/>
                      <w:szCs w:val="24"/>
                      <w:lang w:eastAsia="sl-SI"/>
                    </w:rPr>
                    <w:t xml:space="preserve"> izdelkov in izdelkov brez alergenov pa morajo biti upoštevani tudi drugi predpisi, zlasti tisti, ki urejajo zdravstveno ustreznost živil in kakovost živil.</w:t>
                  </w:r>
                </w:p>
                <w:p w14:paraId="19759712" w14:textId="77777777" w:rsidR="002A37C1" w:rsidRPr="00DA70FC"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proofErr w:type="spellStart"/>
                  <w:r w:rsidRPr="00DA70FC">
                    <w:rPr>
                      <w:rFonts w:ascii="Garamond" w:hAnsi="Garamond"/>
                      <w:bCs/>
                      <w:sz w:val="24"/>
                      <w:szCs w:val="24"/>
                      <w:lang w:eastAsia="sl-SI"/>
                    </w:rPr>
                    <w:t>Brezglutenski</w:t>
                  </w:r>
                  <w:proofErr w:type="spellEnd"/>
                  <w:r w:rsidRPr="00DA70FC">
                    <w:rPr>
                      <w:rFonts w:ascii="Garamond" w:hAnsi="Garamond"/>
                      <w:bCs/>
                      <w:sz w:val="24"/>
                      <w:szCs w:val="24"/>
                      <w:lang w:eastAsia="sl-SI"/>
                    </w:rPr>
                    <w:t xml:space="preserve"> izdelki in izdelki brez alergenov morajo biti označena tudi skladno z Uredbo (EU) št. 1169/2011. </w:t>
                  </w:r>
                </w:p>
                <w:p w14:paraId="44A97217" w14:textId="77777777" w:rsidR="00591688" w:rsidRPr="00DA70FC" w:rsidRDefault="00591688" w:rsidP="00591688">
                  <w:pPr>
                    <w:spacing w:after="0" w:line="312" w:lineRule="auto"/>
                    <w:contextualSpacing/>
                    <w:jc w:val="both"/>
                    <w:rPr>
                      <w:rFonts w:ascii="Garamond" w:hAnsi="Garamond"/>
                      <w:b/>
                      <w:bCs/>
                      <w:sz w:val="24"/>
                      <w:szCs w:val="24"/>
                      <w:lang w:eastAsia="sl-SI"/>
                    </w:rPr>
                  </w:pPr>
                </w:p>
                <w:p w14:paraId="338AAF3A" w14:textId="77777777" w:rsidR="002A37C1" w:rsidRPr="00DA70FC" w:rsidRDefault="002A37C1" w:rsidP="00C37C2D">
                  <w:pPr>
                    <w:spacing w:before="200" w:after="0" w:line="312" w:lineRule="auto"/>
                    <w:ind w:left="714"/>
                    <w:contextualSpacing/>
                    <w:jc w:val="both"/>
                    <w:rPr>
                      <w:rFonts w:ascii="Garamond" w:hAnsi="Garamond"/>
                      <w:b/>
                      <w:bCs/>
                      <w:sz w:val="24"/>
                      <w:szCs w:val="24"/>
                      <w:lang w:eastAsia="sl-SI"/>
                    </w:rPr>
                  </w:pPr>
                </w:p>
              </w:tc>
            </w:tr>
          </w:tbl>
          <w:p w14:paraId="0FFA0C4E" w14:textId="77777777" w:rsidR="002A37C1" w:rsidRPr="00DA70FC" w:rsidRDefault="002A37C1" w:rsidP="00C37C2D">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2A37C1" w:rsidRPr="00DA70FC" w14:paraId="2AB2EE34" w14:textId="77777777" w:rsidTr="00DE09AF">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06B6B7B9" w14:textId="77777777" w:rsidR="002A37C1" w:rsidRPr="00DA70FC" w:rsidRDefault="002A37C1" w:rsidP="00C37C2D">
                  <w:pPr>
                    <w:spacing w:line="312" w:lineRule="auto"/>
                    <w:jc w:val="both"/>
                    <w:rPr>
                      <w:rFonts w:ascii="Garamond" w:hAnsi="Garamond" w:cs="Arial"/>
                      <w:b/>
                      <w:bCs/>
                      <w:sz w:val="24"/>
                      <w:szCs w:val="24"/>
                    </w:rPr>
                  </w:pPr>
                  <w:r w:rsidRPr="00DA70FC">
                    <w:rPr>
                      <w:rFonts w:ascii="Garamond" w:hAnsi="Garamond" w:cs="Arial"/>
                      <w:b/>
                      <w:bCs/>
                      <w:sz w:val="24"/>
                      <w:szCs w:val="24"/>
                    </w:rPr>
                    <w:t>KAKOVOSTNE ZAHTEVE ZA ŽIVILA V VZGOJNO IZOBRAŽEVALNIH USTANOVAH</w:t>
                  </w:r>
                </w:p>
              </w:tc>
            </w:tr>
            <w:tr w:rsidR="002A37C1" w:rsidRPr="00DA70FC" w14:paraId="6DA40EAB" w14:textId="77777777" w:rsidTr="00DE09AF">
              <w:trPr>
                <w:trHeight w:val="1566"/>
              </w:trPr>
              <w:tc>
                <w:tcPr>
                  <w:tcW w:w="9337" w:type="dxa"/>
                  <w:tcBorders>
                    <w:top w:val="single" w:sz="12" w:space="0" w:color="E36C0A"/>
                    <w:bottom w:val="nil"/>
                  </w:tcBorders>
                  <w:shd w:val="clear" w:color="auto" w:fill="auto"/>
                </w:tcPr>
                <w:p w14:paraId="2D690AFF" w14:textId="77777777" w:rsidR="002A37C1" w:rsidRPr="00DA70FC" w:rsidRDefault="002A37C1" w:rsidP="00A311E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lastRenderedPageBreak/>
                    <w:t xml:space="preserve">Ponujeni izdelki morajo ustrezati zahtevam naročnika navedenimi pri opisu posameznega izdelka v obrazcu </w:t>
                  </w:r>
                  <w:r w:rsidRPr="00DA70FC">
                    <w:rPr>
                      <w:rFonts w:ascii="Garamond" w:hAnsi="Garamond"/>
                      <w:bCs/>
                      <w:i/>
                      <w:sz w:val="24"/>
                      <w:szCs w:val="24"/>
                      <w:lang w:eastAsia="sl-SI"/>
                    </w:rPr>
                    <w:t>»Predračun«</w:t>
                  </w:r>
                  <w:r w:rsidRPr="00DA70FC">
                    <w:rPr>
                      <w:rFonts w:ascii="Garamond" w:hAnsi="Garamond"/>
                      <w:bCs/>
                      <w:sz w:val="24"/>
                      <w:szCs w:val="24"/>
                      <w:lang w:eastAsia="sl-SI"/>
                    </w:rPr>
                    <w:t xml:space="preserve"> in vsemi veljavnimi predpisi.</w:t>
                  </w:r>
                </w:p>
                <w:p w14:paraId="31D7A4C4" w14:textId="77777777" w:rsidR="002A37C1" w:rsidRPr="00DA70FC" w:rsidRDefault="002A37C1" w:rsidP="00A311E1">
                  <w:pPr>
                    <w:numPr>
                      <w:ilvl w:val="0"/>
                      <w:numId w:val="30"/>
                    </w:numPr>
                    <w:spacing w:after="0" w:line="312" w:lineRule="auto"/>
                    <w:ind w:left="714" w:hanging="357"/>
                    <w:contextualSpacing/>
                    <w:jc w:val="both"/>
                    <w:rPr>
                      <w:rFonts w:ascii="Garamond" w:hAnsi="Garamond"/>
                      <w:b/>
                      <w:bCs/>
                      <w:sz w:val="24"/>
                      <w:szCs w:val="24"/>
                      <w:lang w:eastAsia="sl-SI"/>
                    </w:rPr>
                  </w:pPr>
                  <w:proofErr w:type="spellStart"/>
                  <w:r w:rsidRPr="00DA70FC">
                    <w:rPr>
                      <w:rFonts w:ascii="Garamond" w:hAnsi="Garamond"/>
                      <w:bCs/>
                      <w:sz w:val="24"/>
                      <w:szCs w:val="24"/>
                      <w:lang w:eastAsia="sl-SI"/>
                    </w:rPr>
                    <w:t>Brezglutenski</w:t>
                  </w:r>
                  <w:proofErr w:type="spellEnd"/>
                  <w:r w:rsidRPr="00DA70FC">
                    <w:rPr>
                      <w:rFonts w:ascii="Garamond" w:hAnsi="Garamond"/>
                      <w:bCs/>
                      <w:sz w:val="24"/>
                      <w:szCs w:val="24"/>
                      <w:lang w:eastAsia="sl-SI"/>
                    </w:rPr>
                    <w:t xml:space="preserve"> izdelki in izdelki brez alergenov morajo biti v skladu z vsemi veljavnimi predpisi glede zdravstvene ustreznosti živil, ter kakovosti živil in zahtevami naročnika.</w:t>
                  </w:r>
                </w:p>
                <w:p w14:paraId="38D8BBA9" w14:textId="77777777" w:rsidR="002A37C1" w:rsidRPr="00DA70FC" w:rsidRDefault="002A37C1" w:rsidP="00A311E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 xml:space="preserve">Pri proizvodnji </w:t>
                  </w:r>
                  <w:proofErr w:type="spellStart"/>
                  <w:r w:rsidRPr="00DA70FC">
                    <w:rPr>
                      <w:rFonts w:ascii="Garamond" w:hAnsi="Garamond"/>
                      <w:bCs/>
                      <w:sz w:val="24"/>
                      <w:szCs w:val="24"/>
                      <w:lang w:eastAsia="sl-SI"/>
                    </w:rPr>
                    <w:t>brezglutenskih</w:t>
                  </w:r>
                  <w:proofErr w:type="spellEnd"/>
                  <w:r w:rsidRPr="00DA70FC">
                    <w:rPr>
                      <w:rFonts w:ascii="Garamond" w:hAnsi="Garamond"/>
                      <w:bCs/>
                      <w:sz w:val="24"/>
                      <w:szCs w:val="24"/>
                      <w:lang w:eastAsia="sl-SI"/>
                    </w:rPr>
                    <w:t xml:space="preserve"> izdelkov in izdelkov brez alergenov se lahko glede na tehnološko upravičenost uporabljajo aditivi v skladu s predpisom, ki ureja aditive.</w:t>
                  </w:r>
                </w:p>
              </w:tc>
            </w:tr>
          </w:tbl>
          <w:p w14:paraId="49D3B2E0" w14:textId="77777777" w:rsidR="002A37C1" w:rsidRPr="00DA70FC" w:rsidRDefault="002A37C1" w:rsidP="00C37C2D">
            <w:pPr>
              <w:spacing w:line="312" w:lineRule="auto"/>
              <w:jc w:val="both"/>
              <w:rPr>
                <w:rFonts w:ascii="Garamond" w:hAnsi="Garamond"/>
                <w:sz w:val="24"/>
                <w:szCs w:val="24"/>
              </w:rPr>
            </w:pPr>
          </w:p>
          <w:p w14:paraId="598225D9" w14:textId="77777777" w:rsidR="002A37C1" w:rsidRPr="00DA70FC" w:rsidRDefault="002A37C1" w:rsidP="00C37C2D">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r w:rsidRPr="00DA70FC">
              <w:rPr>
                <w:rFonts w:ascii="Garamond" w:eastAsia="Arial Unicode MS" w:hAnsi="Garamond"/>
                <w:b/>
                <w:bCs/>
                <w:sz w:val="24"/>
                <w:szCs w:val="24"/>
                <w:lang w:eastAsia="sl-SI"/>
              </w:rPr>
              <w:br w:type="page"/>
            </w:r>
            <w:bookmarkStart w:id="122" w:name="_Toc523700489"/>
            <w:bookmarkStart w:id="123" w:name="_Toc26788550"/>
            <w:r w:rsidRPr="00DA70FC">
              <w:rPr>
                <w:rFonts w:ascii="Garamond" w:eastAsia="Arial Unicode MS" w:hAnsi="Garamond"/>
                <w:b/>
                <w:bCs/>
                <w:sz w:val="24"/>
                <w:szCs w:val="24"/>
                <w:lang w:eastAsia="sl-SI"/>
              </w:rPr>
              <w:t>TEHNINČNE ZAHTEVE ZA IZDELKE BREZ GLUTENA, MLEKA, JAJC, KONZERVANSOV IN SOJE (BGMJK IN BGMJKS)</w:t>
            </w:r>
            <w:bookmarkEnd w:id="122"/>
            <w:bookmarkEnd w:id="123"/>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2A37C1" w:rsidRPr="00DA70FC" w14:paraId="2EB9A3C9" w14:textId="77777777" w:rsidTr="00DE09AF">
              <w:tc>
                <w:tcPr>
                  <w:tcW w:w="9212" w:type="dxa"/>
                  <w:tcBorders>
                    <w:top w:val="single" w:sz="8" w:space="0" w:color="70AD47"/>
                    <w:bottom w:val="single" w:sz="12" w:space="0" w:color="9BBB59"/>
                  </w:tcBorders>
                  <w:shd w:val="clear" w:color="auto" w:fill="auto"/>
                </w:tcPr>
                <w:p w14:paraId="70F2D3F0" w14:textId="77777777" w:rsidR="002A37C1" w:rsidRPr="00DA70FC" w:rsidRDefault="002A37C1" w:rsidP="00C37C2D">
                  <w:pPr>
                    <w:spacing w:line="312" w:lineRule="auto"/>
                    <w:jc w:val="both"/>
                    <w:rPr>
                      <w:rFonts w:ascii="Garamond" w:hAnsi="Garamond" w:cs="Arial"/>
                      <w:b/>
                      <w:bCs/>
                      <w:sz w:val="24"/>
                      <w:szCs w:val="24"/>
                    </w:rPr>
                  </w:pPr>
                </w:p>
              </w:tc>
            </w:tr>
            <w:tr w:rsidR="002A37C1" w:rsidRPr="00DA70FC" w14:paraId="40600FC2" w14:textId="77777777" w:rsidTr="00DE09AF">
              <w:tc>
                <w:tcPr>
                  <w:tcW w:w="9212" w:type="dxa"/>
                  <w:tcBorders>
                    <w:top w:val="single" w:sz="12" w:space="0" w:color="9BBB59"/>
                    <w:bottom w:val="nil"/>
                  </w:tcBorders>
                  <w:shd w:val="clear" w:color="auto" w:fill="auto"/>
                </w:tcPr>
                <w:p w14:paraId="22CD2AC4" w14:textId="77777777" w:rsidR="002A37C1" w:rsidRPr="00DA70FC" w:rsidRDefault="002A37C1" w:rsidP="00A311E1">
                  <w:pPr>
                    <w:numPr>
                      <w:ilvl w:val="0"/>
                      <w:numId w:val="31"/>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Prevoz mora biti v skladu z vsemi veljavnimi predpisi in opravljen na način, da je živilo zaščiteno pred zunanjimi vplivi.</w:t>
                  </w:r>
                </w:p>
                <w:p w14:paraId="33EE6564" w14:textId="77777777" w:rsidR="002A37C1" w:rsidRPr="00DA70FC"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 xml:space="preserve">Način pakiranja mora biti za vsako živilo v skladu z zahtevami naročnika navedenimi pri opisu posameznega živila v obrazcu </w:t>
                  </w:r>
                  <w:r w:rsidRPr="00DA70FC">
                    <w:rPr>
                      <w:rFonts w:ascii="Garamond" w:hAnsi="Garamond"/>
                      <w:bCs/>
                      <w:i/>
                      <w:sz w:val="24"/>
                      <w:szCs w:val="24"/>
                      <w:lang w:eastAsia="sl-SI"/>
                    </w:rPr>
                    <w:t>»Predračun«</w:t>
                  </w:r>
                  <w:r w:rsidRPr="00DA70FC">
                    <w:rPr>
                      <w:rFonts w:ascii="Garamond" w:hAnsi="Garamond"/>
                      <w:bCs/>
                      <w:sz w:val="24"/>
                      <w:szCs w:val="24"/>
                      <w:lang w:eastAsia="sl-SI"/>
                    </w:rPr>
                    <w:t xml:space="preserve"> in vsemi veljavnimi predpisi.</w:t>
                  </w:r>
                </w:p>
                <w:p w14:paraId="5BB46C0B" w14:textId="77777777" w:rsidR="002A37C1" w:rsidRPr="00DA70FC"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Embalaža mora biti za vsako živilo v skladu z vsemi veljavnimi predpisi.</w:t>
                  </w:r>
                </w:p>
                <w:p w14:paraId="33A1BD1C" w14:textId="77777777" w:rsidR="002A37C1" w:rsidRPr="00DA70FC"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BGMJK in BGMJKS morajo biti označeni  v skladu s pravilnikom o splošnem označevanju predpakiranih živil oziroma v skladu s pravilnikom o splošnem označevanju živil, ki niso predpakirana.</w:t>
                  </w:r>
                </w:p>
                <w:p w14:paraId="5EE0B037" w14:textId="77777777" w:rsidR="002A37C1" w:rsidRPr="00DA70FC"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Pri označevanju izdelkov BGMJK in BGMJKS pa morajo biti upoštevani tudi drugi predpisi, zlasti tisti, ki urejajo zdravstveno ustreznost živil in kakovost živil.</w:t>
                  </w:r>
                </w:p>
                <w:p w14:paraId="6CD50E09" w14:textId="77777777" w:rsidR="002A37C1" w:rsidRPr="00DA70FC"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Izdelki BGMJK in BGMJKS morajo biti označena tudi skladno z Uredbo (EU) št. 1169/2011.</w:t>
                  </w:r>
                </w:p>
                <w:p w14:paraId="44886A3A" w14:textId="77777777" w:rsidR="002A37C1" w:rsidRPr="00DA70FC" w:rsidRDefault="002A37C1" w:rsidP="00C37C2D">
                  <w:pPr>
                    <w:spacing w:before="200" w:after="0" w:line="312" w:lineRule="auto"/>
                    <w:ind w:left="714"/>
                    <w:contextualSpacing/>
                    <w:jc w:val="both"/>
                    <w:rPr>
                      <w:rFonts w:ascii="Garamond" w:hAnsi="Garamond"/>
                      <w:b/>
                      <w:bCs/>
                      <w:sz w:val="24"/>
                      <w:szCs w:val="24"/>
                      <w:lang w:eastAsia="sl-SI"/>
                    </w:rPr>
                  </w:pPr>
                </w:p>
              </w:tc>
            </w:tr>
          </w:tbl>
          <w:p w14:paraId="40495367" w14:textId="77777777" w:rsidR="002A37C1" w:rsidRPr="00DA70FC" w:rsidRDefault="002A37C1" w:rsidP="00C37C2D">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2A37C1" w:rsidRPr="00DA70FC" w14:paraId="2F826BDB" w14:textId="77777777" w:rsidTr="00DE09AF">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58116CA9" w14:textId="77777777" w:rsidR="002A37C1" w:rsidRPr="00DA70FC" w:rsidRDefault="002A37C1" w:rsidP="00C37C2D">
                  <w:pPr>
                    <w:spacing w:line="312" w:lineRule="auto"/>
                    <w:jc w:val="both"/>
                    <w:rPr>
                      <w:rFonts w:ascii="Garamond" w:hAnsi="Garamond" w:cs="Arial"/>
                      <w:b/>
                      <w:bCs/>
                      <w:sz w:val="24"/>
                      <w:szCs w:val="24"/>
                    </w:rPr>
                  </w:pPr>
                  <w:r w:rsidRPr="00DA70FC">
                    <w:rPr>
                      <w:rFonts w:ascii="Garamond" w:hAnsi="Garamond" w:cs="Arial"/>
                      <w:b/>
                      <w:bCs/>
                      <w:sz w:val="24"/>
                      <w:szCs w:val="24"/>
                    </w:rPr>
                    <w:t>KAKOVOSTNE ZAHTEVE ZA ŽIVILA V VZGOJNO IZOBRAŽEVALNIH USTANOVAH</w:t>
                  </w:r>
                </w:p>
              </w:tc>
            </w:tr>
            <w:tr w:rsidR="002A37C1" w:rsidRPr="00DA70FC" w14:paraId="2FA0CE99" w14:textId="77777777" w:rsidTr="00DE09AF">
              <w:trPr>
                <w:trHeight w:val="1566"/>
              </w:trPr>
              <w:tc>
                <w:tcPr>
                  <w:tcW w:w="9337" w:type="dxa"/>
                  <w:tcBorders>
                    <w:top w:val="single" w:sz="12" w:space="0" w:color="E36C0A"/>
                    <w:bottom w:val="nil"/>
                  </w:tcBorders>
                  <w:shd w:val="clear" w:color="auto" w:fill="auto"/>
                </w:tcPr>
                <w:p w14:paraId="39708FF1" w14:textId="77777777" w:rsidR="002A37C1" w:rsidRPr="00DA70FC" w:rsidRDefault="002A37C1" w:rsidP="00A311E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 xml:space="preserve">Ponujeni izdelki morajo ustrezati zahtevam naročnika navedenimi pri opisu posameznega izdelka v obrazcu </w:t>
                  </w:r>
                  <w:r w:rsidRPr="00DA70FC">
                    <w:rPr>
                      <w:rFonts w:ascii="Garamond" w:hAnsi="Garamond"/>
                      <w:bCs/>
                      <w:i/>
                      <w:sz w:val="24"/>
                      <w:szCs w:val="24"/>
                      <w:lang w:eastAsia="sl-SI"/>
                    </w:rPr>
                    <w:t>»Predračun«</w:t>
                  </w:r>
                  <w:r w:rsidRPr="00DA70FC">
                    <w:rPr>
                      <w:rFonts w:ascii="Garamond" w:hAnsi="Garamond"/>
                      <w:bCs/>
                      <w:sz w:val="24"/>
                      <w:szCs w:val="24"/>
                      <w:lang w:eastAsia="sl-SI"/>
                    </w:rPr>
                    <w:t xml:space="preserve"> in vsemi veljavnimi predpisi.</w:t>
                  </w:r>
                </w:p>
                <w:p w14:paraId="2E4EF328" w14:textId="77777777" w:rsidR="002A37C1" w:rsidRPr="00DA70FC" w:rsidRDefault="002A37C1" w:rsidP="00A311E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Izdelki BGMJK in BGMJKS morajo biti v skladu z vsemi veljavnimi predpisi glede zdravstvene ustreznosti živil, ter kakovosti živil in zahtevami naročnika.</w:t>
                  </w:r>
                </w:p>
                <w:p w14:paraId="25D320DF" w14:textId="77777777" w:rsidR="002A37C1" w:rsidRPr="00DA70FC" w:rsidRDefault="002A37C1" w:rsidP="00A311E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 xml:space="preserve">Pri proizvodnji </w:t>
                  </w:r>
                  <w:proofErr w:type="spellStart"/>
                  <w:r w:rsidRPr="00DA70FC">
                    <w:rPr>
                      <w:rFonts w:ascii="Garamond" w:hAnsi="Garamond"/>
                      <w:bCs/>
                      <w:sz w:val="24"/>
                      <w:szCs w:val="24"/>
                      <w:lang w:eastAsia="sl-SI"/>
                    </w:rPr>
                    <w:t>brezglutenskih</w:t>
                  </w:r>
                  <w:proofErr w:type="spellEnd"/>
                  <w:r w:rsidRPr="00DA70FC">
                    <w:rPr>
                      <w:rFonts w:ascii="Garamond" w:hAnsi="Garamond"/>
                      <w:bCs/>
                      <w:sz w:val="24"/>
                      <w:szCs w:val="24"/>
                      <w:lang w:eastAsia="sl-SI"/>
                    </w:rPr>
                    <w:t xml:space="preserve"> izdelkov in izdelkov brez alergenov se lahko glede na tehnološko upravičenost uporabljajo aditivi v skladu s predpisom, ki ureja aditive.</w:t>
                  </w:r>
                </w:p>
              </w:tc>
            </w:tr>
          </w:tbl>
          <w:p w14:paraId="47229747" w14:textId="77777777" w:rsidR="00591688" w:rsidRPr="00DA70FC" w:rsidRDefault="00591688" w:rsidP="00C37C2D">
            <w:pPr>
              <w:spacing w:line="312" w:lineRule="auto"/>
              <w:jc w:val="both"/>
              <w:rPr>
                <w:rFonts w:ascii="Garamond" w:hAnsi="Garamond"/>
                <w:sz w:val="24"/>
                <w:szCs w:val="24"/>
              </w:rPr>
            </w:pPr>
          </w:p>
          <w:p w14:paraId="15125484" w14:textId="77777777" w:rsidR="002A37C1" w:rsidRPr="00DA70FC" w:rsidRDefault="002A37C1" w:rsidP="00C37C2D">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bookmarkStart w:id="124" w:name="_Toc26788551"/>
            <w:r w:rsidRPr="00DA70FC">
              <w:rPr>
                <w:rFonts w:ascii="Garamond" w:eastAsia="Arial Unicode MS" w:hAnsi="Garamond"/>
                <w:b/>
                <w:bCs/>
                <w:sz w:val="24"/>
                <w:szCs w:val="24"/>
                <w:lang w:eastAsia="sl-SI"/>
              </w:rPr>
              <w:t xml:space="preserve">TEHNIČNE ZAHTEVE ZA </w:t>
            </w:r>
            <w:bookmarkStart w:id="125" w:name="_Toc523700490"/>
            <w:r w:rsidRPr="00DA70FC">
              <w:rPr>
                <w:rFonts w:ascii="Garamond" w:eastAsia="Arial Unicode MS" w:hAnsi="Garamond"/>
                <w:b/>
                <w:bCs/>
                <w:sz w:val="24"/>
                <w:szCs w:val="24"/>
                <w:lang w:eastAsia="sl-SI"/>
              </w:rPr>
              <w:t>OSTALA DIETNA ŽIVILA</w:t>
            </w:r>
            <w:bookmarkEnd w:id="124"/>
            <w:bookmarkEnd w:id="125"/>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2A37C1" w:rsidRPr="00DA70FC" w14:paraId="0668FE16" w14:textId="77777777" w:rsidTr="00DE09AF">
              <w:tc>
                <w:tcPr>
                  <w:tcW w:w="9212" w:type="dxa"/>
                  <w:tcBorders>
                    <w:top w:val="single" w:sz="8" w:space="0" w:color="70AD47"/>
                    <w:bottom w:val="single" w:sz="12" w:space="0" w:color="9BBB59"/>
                  </w:tcBorders>
                  <w:shd w:val="clear" w:color="auto" w:fill="auto"/>
                </w:tcPr>
                <w:p w14:paraId="7B40F7A2" w14:textId="77777777" w:rsidR="002A37C1" w:rsidRPr="00DA70FC" w:rsidRDefault="002A37C1" w:rsidP="00C37C2D">
                  <w:pPr>
                    <w:spacing w:line="312" w:lineRule="auto"/>
                    <w:jc w:val="both"/>
                    <w:rPr>
                      <w:rFonts w:ascii="Garamond" w:hAnsi="Garamond" w:cs="Arial"/>
                      <w:b/>
                      <w:bCs/>
                      <w:sz w:val="24"/>
                      <w:szCs w:val="24"/>
                    </w:rPr>
                  </w:pPr>
                </w:p>
              </w:tc>
            </w:tr>
            <w:tr w:rsidR="002A37C1" w:rsidRPr="00DA70FC" w14:paraId="5EAF5367" w14:textId="77777777" w:rsidTr="00DE09AF">
              <w:tc>
                <w:tcPr>
                  <w:tcW w:w="9212" w:type="dxa"/>
                  <w:tcBorders>
                    <w:top w:val="single" w:sz="12" w:space="0" w:color="9BBB59"/>
                    <w:left w:val="single" w:sz="12" w:space="0" w:color="9BBB59"/>
                    <w:bottom w:val="single" w:sz="12" w:space="0" w:color="9BBB59"/>
                    <w:right w:val="single" w:sz="12" w:space="0" w:color="9BBB59"/>
                  </w:tcBorders>
                  <w:shd w:val="clear" w:color="auto" w:fill="DBEBD0"/>
                </w:tcPr>
                <w:p w14:paraId="04E84BC4" w14:textId="77777777" w:rsidR="002A37C1" w:rsidRPr="00DA70FC" w:rsidRDefault="002A37C1" w:rsidP="00C37C2D">
                  <w:pPr>
                    <w:spacing w:line="312" w:lineRule="auto"/>
                    <w:jc w:val="both"/>
                    <w:rPr>
                      <w:rFonts w:ascii="Garamond" w:hAnsi="Garamond" w:cs="Arial"/>
                      <w:b/>
                      <w:bCs/>
                      <w:sz w:val="24"/>
                      <w:szCs w:val="24"/>
                    </w:rPr>
                  </w:pPr>
                  <w:r w:rsidRPr="00DA70FC">
                    <w:rPr>
                      <w:rFonts w:ascii="Garamond" w:hAnsi="Garamond" w:cs="Arial"/>
                      <w:b/>
                      <w:bCs/>
                      <w:sz w:val="24"/>
                      <w:szCs w:val="24"/>
                    </w:rPr>
                    <w:lastRenderedPageBreak/>
                    <w:t>TEHNIČNE ZAHTEVE</w:t>
                  </w:r>
                </w:p>
              </w:tc>
            </w:tr>
            <w:tr w:rsidR="002A37C1" w:rsidRPr="00DA70FC" w14:paraId="3CC64E67" w14:textId="77777777" w:rsidTr="00DE09AF">
              <w:tc>
                <w:tcPr>
                  <w:tcW w:w="9212" w:type="dxa"/>
                  <w:tcBorders>
                    <w:top w:val="single" w:sz="12" w:space="0" w:color="9BBB59"/>
                    <w:bottom w:val="nil"/>
                  </w:tcBorders>
                  <w:shd w:val="clear" w:color="auto" w:fill="auto"/>
                </w:tcPr>
                <w:p w14:paraId="071F6EE9" w14:textId="77777777" w:rsidR="002A37C1" w:rsidRPr="00DA70FC" w:rsidRDefault="002A37C1" w:rsidP="00A311E1">
                  <w:pPr>
                    <w:numPr>
                      <w:ilvl w:val="0"/>
                      <w:numId w:val="31"/>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Prevoz mora biti v skladu z vsemi veljavnimi predpisi in opravljen na način, da je živilo zaščiteno pred zunanjimi vplivi.</w:t>
                  </w:r>
                </w:p>
                <w:p w14:paraId="5BEEA7FA" w14:textId="77777777" w:rsidR="002A37C1" w:rsidRPr="00DA70FC"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 xml:space="preserve">Način pakiranja mora biti za vsako živilo v skladu z zahtevami naročnika navedenimi pri opisu posameznega živila v obrazcu </w:t>
                  </w:r>
                  <w:r w:rsidRPr="00DA70FC">
                    <w:rPr>
                      <w:rFonts w:ascii="Garamond" w:hAnsi="Garamond"/>
                      <w:bCs/>
                      <w:i/>
                      <w:sz w:val="24"/>
                      <w:szCs w:val="24"/>
                      <w:lang w:eastAsia="sl-SI"/>
                    </w:rPr>
                    <w:t>»Predračun«</w:t>
                  </w:r>
                  <w:r w:rsidRPr="00DA70FC">
                    <w:rPr>
                      <w:rFonts w:ascii="Garamond" w:hAnsi="Garamond"/>
                      <w:bCs/>
                      <w:sz w:val="24"/>
                      <w:szCs w:val="24"/>
                      <w:lang w:eastAsia="sl-SI"/>
                    </w:rPr>
                    <w:t xml:space="preserve"> in vsemi veljavnimi predpisi.</w:t>
                  </w:r>
                </w:p>
                <w:p w14:paraId="6DAEF8A9" w14:textId="77777777" w:rsidR="002A37C1" w:rsidRPr="00DA70FC"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 xml:space="preserve">Način pakiranja mora biti za vsako živilo v skladu z zahtevami naročnika navedenimi pri opisu posameznega živila v obrazcu </w:t>
                  </w:r>
                  <w:r w:rsidRPr="00DA70FC">
                    <w:rPr>
                      <w:rFonts w:ascii="Garamond" w:hAnsi="Garamond"/>
                      <w:bCs/>
                      <w:i/>
                      <w:sz w:val="24"/>
                      <w:szCs w:val="24"/>
                      <w:lang w:eastAsia="sl-SI"/>
                    </w:rPr>
                    <w:t>»Predračun«</w:t>
                  </w:r>
                  <w:r w:rsidRPr="00DA70FC">
                    <w:rPr>
                      <w:rFonts w:ascii="Garamond" w:hAnsi="Garamond"/>
                      <w:bCs/>
                      <w:sz w:val="24"/>
                      <w:szCs w:val="24"/>
                      <w:lang w:eastAsia="sl-SI"/>
                    </w:rPr>
                    <w:t xml:space="preserve"> in vsemi veljavnimi predpisi.</w:t>
                  </w:r>
                </w:p>
                <w:p w14:paraId="6C86593D" w14:textId="77777777" w:rsidR="002A37C1" w:rsidRPr="00DA70FC"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Embalaža mora biti za vsako živilo v skladu z vsemi veljavnimi predpisi.</w:t>
                  </w:r>
                </w:p>
                <w:p w14:paraId="791A5E16" w14:textId="77777777" w:rsidR="002A37C1" w:rsidRPr="00DA70FC"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Dietni izdelki morajo biti označeni v skladu s pravilnikom o splošnem označevanju predpakiranih živil oziroma v skladu s pravilnikom o splošnem označevanju živil, ki niso predpakirana.</w:t>
                  </w:r>
                </w:p>
                <w:p w14:paraId="0398659C" w14:textId="77777777" w:rsidR="002A37C1" w:rsidRPr="00DA70FC"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Pri označevanju dietnih živil pa morajo biti upoštevani tudi drugi predpisi, zlasti tisti, ki urejajo zdravstveno ustreznost živil in kakovost živil.</w:t>
                  </w:r>
                </w:p>
                <w:p w14:paraId="087ECFA4" w14:textId="77777777" w:rsidR="002A37C1" w:rsidRPr="00DA70FC" w:rsidRDefault="002A37C1" w:rsidP="00A311E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 xml:space="preserve">Dietna živila morajo biti označena tudi skladno z Uredbo (EU) št. 1169/2011. </w:t>
                  </w:r>
                </w:p>
                <w:p w14:paraId="03F08260" w14:textId="77777777" w:rsidR="002A37C1" w:rsidRPr="00DA70FC" w:rsidRDefault="002A37C1" w:rsidP="00C37C2D">
                  <w:pPr>
                    <w:spacing w:before="200" w:after="0" w:line="312" w:lineRule="auto"/>
                    <w:ind w:left="714"/>
                    <w:contextualSpacing/>
                    <w:jc w:val="both"/>
                    <w:rPr>
                      <w:rFonts w:ascii="Garamond" w:hAnsi="Garamond"/>
                      <w:b/>
                      <w:bCs/>
                      <w:sz w:val="24"/>
                      <w:szCs w:val="24"/>
                      <w:lang w:eastAsia="sl-SI"/>
                    </w:rPr>
                  </w:pPr>
                </w:p>
              </w:tc>
            </w:tr>
          </w:tbl>
          <w:p w14:paraId="1EBAA1BB" w14:textId="77777777" w:rsidR="002A37C1" w:rsidRPr="00DA70FC" w:rsidRDefault="002A37C1" w:rsidP="00C37C2D">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2A37C1" w:rsidRPr="00DA70FC" w14:paraId="1140F817" w14:textId="77777777" w:rsidTr="00DE09AF">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78DB5461" w14:textId="77777777" w:rsidR="002A37C1" w:rsidRPr="00DA70FC" w:rsidRDefault="002A37C1" w:rsidP="00C37C2D">
                  <w:pPr>
                    <w:spacing w:line="312" w:lineRule="auto"/>
                    <w:jc w:val="both"/>
                    <w:rPr>
                      <w:rFonts w:ascii="Garamond" w:hAnsi="Garamond" w:cs="Arial"/>
                      <w:b/>
                      <w:bCs/>
                      <w:sz w:val="24"/>
                      <w:szCs w:val="24"/>
                    </w:rPr>
                  </w:pPr>
                  <w:r w:rsidRPr="00DA70FC">
                    <w:rPr>
                      <w:rFonts w:ascii="Garamond" w:hAnsi="Garamond" w:cs="Arial"/>
                      <w:b/>
                      <w:bCs/>
                      <w:sz w:val="24"/>
                      <w:szCs w:val="24"/>
                    </w:rPr>
                    <w:t>KAKOVOSTNE ZAHTEVE ZA ŽIVILA V VZGOJNO IZOBRAŽEVALNIH USTANOVAH</w:t>
                  </w:r>
                </w:p>
              </w:tc>
            </w:tr>
            <w:tr w:rsidR="002A37C1" w:rsidRPr="00DA70FC" w14:paraId="07019B33" w14:textId="77777777" w:rsidTr="00DE09AF">
              <w:trPr>
                <w:trHeight w:val="1544"/>
              </w:trPr>
              <w:tc>
                <w:tcPr>
                  <w:tcW w:w="9337" w:type="dxa"/>
                  <w:tcBorders>
                    <w:top w:val="single" w:sz="12" w:space="0" w:color="E36C0A"/>
                    <w:bottom w:val="nil"/>
                  </w:tcBorders>
                  <w:shd w:val="clear" w:color="auto" w:fill="auto"/>
                </w:tcPr>
                <w:p w14:paraId="047A3EBC" w14:textId="77777777" w:rsidR="002A37C1" w:rsidRPr="00DA70FC" w:rsidRDefault="002A37C1" w:rsidP="00A311E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 xml:space="preserve">Ponujeni izdelki morajo ustrezati zahtevam naročnika navedenimi pri opisu posameznega izdelka v obrazcu </w:t>
                  </w:r>
                  <w:r w:rsidRPr="00DA70FC">
                    <w:rPr>
                      <w:rFonts w:ascii="Garamond" w:hAnsi="Garamond"/>
                      <w:bCs/>
                      <w:i/>
                      <w:sz w:val="24"/>
                      <w:szCs w:val="24"/>
                      <w:lang w:eastAsia="sl-SI"/>
                    </w:rPr>
                    <w:t>»Predračun«</w:t>
                  </w:r>
                  <w:r w:rsidRPr="00DA70FC">
                    <w:rPr>
                      <w:rFonts w:ascii="Garamond" w:hAnsi="Garamond"/>
                      <w:bCs/>
                      <w:sz w:val="24"/>
                      <w:szCs w:val="24"/>
                      <w:lang w:eastAsia="sl-SI"/>
                    </w:rPr>
                    <w:t xml:space="preserve"> in vsemi veljavnimi predpisi.</w:t>
                  </w:r>
                </w:p>
                <w:p w14:paraId="60C5647F" w14:textId="77777777" w:rsidR="002A37C1" w:rsidRPr="00DA70FC" w:rsidRDefault="002A37C1" w:rsidP="00A311E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Ostala dietna živila morajo biti v skladu z vsemi veljavnimi predpisi glede zdravstvene ustreznosti živil, ter kakovosti živil in zahtevami naročnika.</w:t>
                  </w:r>
                </w:p>
                <w:p w14:paraId="0FAD50CE" w14:textId="77777777" w:rsidR="002A37C1" w:rsidRPr="00DA70FC" w:rsidRDefault="002A37C1" w:rsidP="00A311E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Pri proizvodnji ostalih dietnih živil se lahko glede na tehnološko upravičenost uporabljajo aditivi v skladu s predpisom, ki ureja aditive.</w:t>
                  </w:r>
                </w:p>
              </w:tc>
            </w:tr>
          </w:tbl>
          <w:p w14:paraId="63AB9505" w14:textId="77777777" w:rsidR="00CF013E" w:rsidRPr="00DA70FC" w:rsidRDefault="00CF013E" w:rsidP="006B4FDF">
            <w:pPr>
              <w:pStyle w:val="Naslov1"/>
            </w:pPr>
          </w:p>
          <w:p w14:paraId="4880C213" w14:textId="22A57154" w:rsidR="00751505" w:rsidRPr="00DA70FC" w:rsidRDefault="00751505" w:rsidP="006B4FDF">
            <w:pPr>
              <w:pStyle w:val="Naslov1"/>
            </w:pPr>
            <w:bookmarkStart w:id="126" w:name="_Toc26788552"/>
            <w:r w:rsidRPr="00DA70FC">
              <w:t>TEHNI</w:t>
            </w:r>
            <w:r w:rsidR="005F5BB4" w:rsidRPr="00DA70FC">
              <w:t>Č</w:t>
            </w:r>
            <w:r w:rsidRPr="00DA70FC">
              <w:t xml:space="preserve">NE ZAHTEVE ZA </w:t>
            </w:r>
            <w:r w:rsidR="00220184" w:rsidRPr="00DA70FC">
              <w:t xml:space="preserve">EKOLOŠKA </w:t>
            </w:r>
            <w:r w:rsidRPr="00DA70FC">
              <w:t>ŽIVILA</w:t>
            </w:r>
            <w:r w:rsidR="00220184" w:rsidRPr="00DA70FC">
              <w:t xml:space="preserve"> (SKLOP </w:t>
            </w:r>
            <w:r w:rsidR="001A05FB" w:rsidRPr="00DA70FC">
              <w:t>13</w:t>
            </w:r>
            <w:r w:rsidR="00BA6275" w:rsidRPr="00DA70FC">
              <w:t xml:space="preserve"> in 1</w:t>
            </w:r>
            <w:r w:rsidR="00383CB8" w:rsidRPr="00DA70FC">
              <w:t>4</w:t>
            </w:r>
            <w:r w:rsidR="00220184" w:rsidRPr="00DA70FC">
              <w:t>)</w:t>
            </w:r>
            <w:bookmarkEnd w:id="126"/>
          </w:p>
        </w:tc>
      </w:tr>
      <w:tr w:rsidR="00D132C8" w:rsidRPr="00DA70FC" w14:paraId="38A27BD6" w14:textId="77777777" w:rsidTr="005F5BB4">
        <w:tblPrEx>
          <w:tblBorders>
            <w:top w:val="single" w:sz="8" w:space="0" w:color="FFC000"/>
            <w:bottom w:val="single" w:sz="8" w:space="0" w:color="FFC000"/>
          </w:tblBorders>
        </w:tblPrEx>
        <w:trPr>
          <w:gridAfter w:val="2"/>
          <w:wAfter w:w="429" w:type="dxa"/>
          <w:trHeight w:val="2516"/>
        </w:trPr>
        <w:tc>
          <w:tcPr>
            <w:tcW w:w="9778" w:type="dxa"/>
            <w:tcBorders>
              <w:top w:val="single" w:sz="12" w:space="0" w:color="E36C0A"/>
              <w:bottom w:val="nil"/>
            </w:tcBorders>
            <w:shd w:val="clear" w:color="auto" w:fill="auto"/>
          </w:tcPr>
          <w:p w14:paraId="7D4815F4" w14:textId="77777777" w:rsidR="00C927E5" w:rsidRPr="00DA70FC" w:rsidRDefault="00C927E5" w:rsidP="00A311E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lastRenderedPageBreak/>
              <w:t>Ekološka živila in kmetijski pridelki morajo biti v skladu z vsemi veljavnimi predpisi glede zdravstvene ustreznosti živil, ter kakovosti ekoloških živil in zahtevami naročnika.</w:t>
            </w:r>
          </w:p>
          <w:p w14:paraId="517F24F4" w14:textId="77777777" w:rsidR="00C927E5" w:rsidRPr="00DA70FC" w:rsidRDefault="00C927E5" w:rsidP="00A311E1">
            <w:pPr>
              <w:pStyle w:val="Odstavekseznama"/>
              <w:numPr>
                <w:ilvl w:val="0"/>
                <w:numId w:val="31"/>
              </w:numPr>
              <w:autoSpaceDE w:val="0"/>
              <w:spacing w:before="0" w:line="312" w:lineRule="auto"/>
              <w:ind w:left="714" w:hanging="357"/>
              <w:rPr>
                <w:rFonts w:ascii="Garamond" w:hAnsi="Garamond"/>
                <w:b/>
                <w:bCs/>
                <w:sz w:val="24"/>
                <w:szCs w:val="24"/>
              </w:rPr>
            </w:pPr>
            <w:r w:rsidRPr="00DA70FC">
              <w:rPr>
                <w:rFonts w:ascii="Garamond" w:hAnsi="Garamond"/>
                <w:b/>
                <w:bCs/>
                <w:sz w:val="24"/>
                <w:szCs w:val="24"/>
              </w:rPr>
              <w:t>Sistem ekološkega kmetovanja</w:t>
            </w:r>
            <w:r w:rsidRPr="00DA70FC">
              <w:rPr>
                <w:rFonts w:ascii="Garamond" w:hAnsi="Garamond"/>
                <w:bCs/>
                <w:sz w:val="24"/>
                <w:szCs w:val="24"/>
              </w:rPr>
              <w:t xml:space="preserve"> ne pomeni samo tehnologije, ki deluje na podlagi naravnih znamenitosti, temveč tudi stalno dosledno kontrolo pridelave in predelave teh pridelkov oz. živil, kar daje potrošnikom zagotovilo, da proizvodi ustrezajo višjim standardom kakovosti. </w:t>
            </w:r>
          </w:p>
          <w:p w14:paraId="15B99376" w14:textId="77777777" w:rsidR="00C927E5" w:rsidRPr="00DA70FC" w:rsidRDefault="00C927E5" w:rsidP="00A311E1">
            <w:pPr>
              <w:pStyle w:val="Odstavekseznama"/>
              <w:numPr>
                <w:ilvl w:val="0"/>
                <w:numId w:val="31"/>
              </w:numPr>
              <w:autoSpaceDE w:val="0"/>
              <w:spacing w:before="0" w:line="312" w:lineRule="auto"/>
              <w:ind w:left="714" w:hanging="357"/>
              <w:rPr>
                <w:rFonts w:ascii="Garamond" w:hAnsi="Garamond"/>
                <w:b/>
                <w:bCs/>
                <w:sz w:val="24"/>
                <w:szCs w:val="24"/>
              </w:rPr>
            </w:pPr>
            <w:r w:rsidRPr="00DA70FC">
              <w:rPr>
                <w:rFonts w:ascii="Garamond" w:hAnsi="Garamond"/>
                <w:bCs/>
                <w:sz w:val="24"/>
                <w:szCs w:val="24"/>
              </w:rPr>
              <w:t>Pri predelavi ni dovoljeno uporabljati snovi in tehnik, ki bi povrnile lastnosti, izgubljene med predelavo in skladiščenjem ekološke hrane, popravile posledice zaradi malomarnosti pri predelavi teh proizvodov ali bi lahko bile zavajajoče glede prave narave izdelka.</w:t>
            </w:r>
          </w:p>
          <w:p w14:paraId="0B5AE226" w14:textId="77777777" w:rsidR="00C927E5" w:rsidRPr="00DA70FC" w:rsidRDefault="00C927E5" w:rsidP="00591688">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 xml:space="preserve">Pri proizvodnji ekoloških izdelkov se lahko glede na tehnološko upravičenost uporabljajo aditivi v </w:t>
            </w:r>
            <w:r w:rsidRPr="00DA70FC">
              <w:rPr>
                <w:rFonts w:ascii="Garamond" w:hAnsi="Garamond"/>
                <w:b/>
                <w:bCs/>
                <w:sz w:val="24"/>
                <w:szCs w:val="24"/>
              </w:rPr>
              <w:t>skladu s predpisom</w:t>
            </w:r>
            <w:r w:rsidRPr="00DA70FC">
              <w:rPr>
                <w:rFonts w:ascii="Garamond" w:hAnsi="Garamond"/>
                <w:bCs/>
                <w:sz w:val="24"/>
                <w:szCs w:val="24"/>
              </w:rPr>
              <w:t xml:space="preserve">, ki ureja </w:t>
            </w:r>
            <w:r w:rsidRPr="00DA70FC">
              <w:rPr>
                <w:rFonts w:ascii="Garamond" w:hAnsi="Garamond"/>
                <w:b/>
                <w:bCs/>
                <w:sz w:val="24"/>
                <w:szCs w:val="24"/>
              </w:rPr>
              <w:t>aditive za ekološka živila</w:t>
            </w:r>
            <w:r w:rsidRPr="00DA70FC">
              <w:rPr>
                <w:rFonts w:ascii="Garamond" w:hAnsi="Garamond"/>
                <w:bCs/>
                <w:sz w:val="24"/>
                <w:szCs w:val="24"/>
              </w:rPr>
              <w:t xml:space="preserve">. </w:t>
            </w:r>
          </w:p>
        </w:tc>
      </w:tr>
      <w:tr w:rsidR="00110DF9" w:rsidRPr="00DA70FC" w14:paraId="3EF84601" w14:textId="77777777" w:rsidTr="005F5BB4">
        <w:tblPrEx>
          <w:tblBorders>
            <w:top w:val="single" w:sz="8" w:space="0" w:color="FFC000"/>
            <w:bottom w:val="single" w:sz="8" w:space="0" w:color="FFC000"/>
          </w:tblBorders>
        </w:tblPrEx>
        <w:trPr>
          <w:gridAfter w:val="2"/>
          <w:wAfter w:w="429" w:type="dxa"/>
          <w:trHeight w:val="899"/>
        </w:trPr>
        <w:tc>
          <w:tcPr>
            <w:tcW w:w="9778" w:type="dxa"/>
            <w:tcBorders>
              <w:top w:val="nil"/>
              <w:bottom w:val="nil"/>
            </w:tcBorders>
            <w:shd w:val="clear" w:color="auto" w:fill="FFEFC0"/>
          </w:tcPr>
          <w:p w14:paraId="5A4D7D81" w14:textId="5E795E31" w:rsidR="00571356" w:rsidRPr="00DA70FC" w:rsidRDefault="00C927E5" w:rsidP="00A311E1">
            <w:pPr>
              <w:pStyle w:val="Odstavekseznama"/>
              <w:numPr>
                <w:ilvl w:val="0"/>
                <w:numId w:val="30"/>
              </w:numPr>
              <w:spacing w:before="0" w:after="120" w:line="312" w:lineRule="auto"/>
              <w:ind w:left="714" w:hanging="357"/>
              <w:rPr>
                <w:rFonts w:ascii="Garamond" w:hAnsi="Garamond"/>
                <w:b/>
                <w:bCs/>
                <w:sz w:val="24"/>
                <w:szCs w:val="24"/>
              </w:rPr>
            </w:pPr>
            <w:r w:rsidRPr="00DA70FC">
              <w:rPr>
                <w:rFonts w:ascii="Garamond" w:hAnsi="Garamond"/>
                <w:bCs/>
                <w:sz w:val="24"/>
                <w:szCs w:val="24"/>
              </w:rPr>
              <w:lastRenderedPageBreak/>
              <w:t>Kakovostne zahteve za</w:t>
            </w:r>
            <w:r w:rsidRPr="00DA70FC">
              <w:rPr>
                <w:rFonts w:ascii="Garamond" w:hAnsi="Garamond"/>
                <w:b/>
                <w:bCs/>
                <w:sz w:val="24"/>
                <w:szCs w:val="24"/>
              </w:rPr>
              <w:t xml:space="preserve"> sk</w:t>
            </w:r>
            <w:r w:rsidR="00191A18" w:rsidRPr="00DA70FC">
              <w:rPr>
                <w:rFonts w:ascii="Garamond" w:hAnsi="Garamond"/>
                <w:b/>
                <w:bCs/>
                <w:sz w:val="24"/>
                <w:szCs w:val="24"/>
              </w:rPr>
              <w:t>lop</w:t>
            </w:r>
            <w:r w:rsidRPr="00DA70FC">
              <w:rPr>
                <w:rFonts w:ascii="Garamond" w:hAnsi="Garamond"/>
                <w:b/>
                <w:bCs/>
                <w:sz w:val="24"/>
                <w:szCs w:val="24"/>
              </w:rPr>
              <w:t xml:space="preserve"> kruh in pekovsko pecivo</w:t>
            </w:r>
            <w:r w:rsidR="001A05FB" w:rsidRPr="00DA70FC">
              <w:rPr>
                <w:rFonts w:ascii="Garamond" w:hAnsi="Garamond"/>
                <w:b/>
                <w:bCs/>
                <w:sz w:val="24"/>
                <w:szCs w:val="24"/>
              </w:rPr>
              <w:t>- izbrana kakovost</w:t>
            </w:r>
            <w:r w:rsidRPr="00DA70FC">
              <w:rPr>
                <w:rFonts w:ascii="Garamond" w:hAnsi="Garamond"/>
                <w:b/>
                <w:bCs/>
                <w:sz w:val="24"/>
                <w:szCs w:val="24"/>
              </w:rPr>
              <w:t xml:space="preserve"> </w:t>
            </w:r>
            <w:r w:rsidRPr="00DA70FC">
              <w:rPr>
                <w:rFonts w:ascii="Garamond" w:hAnsi="Garamond"/>
                <w:bCs/>
                <w:sz w:val="24"/>
                <w:szCs w:val="24"/>
              </w:rPr>
              <w:t>so enak</w:t>
            </w:r>
            <w:r w:rsidR="00191A18" w:rsidRPr="00DA70FC">
              <w:rPr>
                <w:rFonts w:ascii="Garamond" w:hAnsi="Garamond"/>
                <w:bCs/>
                <w:sz w:val="24"/>
                <w:szCs w:val="24"/>
              </w:rPr>
              <w:t>e</w:t>
            </w:r>
            <w:r w:rsidRPr="00DA70FC">
              <w:rPr>
                <w:rFonts w:ascii="Garamond" w:hAnsi="Garamond"/>
                <w:bCs/>
                <w:sz w:val="24"/>
                <w:szCs w:val="24"/>
              </w:rPr>
              <w:t xml:space="preserve"> kot za sklop</w:t>
            </w:r>
            <w:r w:rsidR="00191A18" w:rsidRPr="00DA70FC">
              <w:rPr>
                <w:rFonts w:ascii="Garamond" w:hAnsi="Garamond"/>
                <w:bCs/>
                <w:sz w:val="24"/>
                <w:szCs w:val="24"/>
              </w:rPr>
              <w:t xml:space="preserve"> </w:t>
            </w:r>
            <w:r w:rsidR="00383CB8" w:rsidRPr="00DA70FC">
              <w:rPr>
                <w:rFonts w:ascii="Garamond" w:hAnsi="Garamond"/>
                <w:bCs/>
                <w:sz w:val="24"/>
                <w:szCs w:val="24"/>
              </w:rPr>
              <w:t>9</w:t>
            </w:r>
            <w:r w:rsidR="00571356" w:rsidRPr="00DA70FC">
              <w:rPr>
                <w:rFonts w:ascii="Garamond" w:hAnsi="Garamond"/>
                <w:bCs/>
                <w:sz w:val="24"/>
                <w:szCs w:val="24"/>
              </w:rPr>
              <w:t xml:space="preserve">. </w:t>
            </w:r>
          </w:p>
          <w:p w14:paraId="53BAC3D9" w14:textId="753AF2E4" w:rsidR="00C927E5" w:rsidRPr="00DA70FC" w:rsidRDefault="00C927E5" w:rsidP="00191A18">
            <w:pPr>
              <w:pStyle w:val="Odstavekseznama"/>
              <w:numPr>
                <w:ilvl w:val="0"/>
                <w:numId w:val="30"/>
              </w:numPr>
              <w:spacing w:before="0" w:after="120" w:line="312" w:lineRule="auto"/>
              <w:ind w:left="714" w:hanging="357"/>
              <w:rPr>
                <w:rFonts w:ascii="Garamond" w:hAnsi="Garamond"/>
                <w:b/>
                <w:bCs/>
                <w:sz w:val="24"/>
                <w:szCs w:val="24"/>
              </w:rPr>
            </w:pPr>
            <w:r w:rsidRPr="00DA70FC">
              <w:rPr>
                <w:rFonts w:ascii="Garamond" w:hAnsi="Garamond"/>
                <w:bCs/>
                <w:sz w:val="24"/>
                <w:szCs w:val="24"/>
              </w:rPr>
              <w:t>Kakovostne zahteve za</w:t>
            </w:r>
            <w:r w:rsidRPr="00DA70FC">
              <w:rPr>
                <w:rFonts w:ascii="Garamond" w:hAnsi="Garamond"/>
                <w:b/>
                <w:bCs/>
                <w:sz w:val="24"/>
                <w:szCs w:val="24"/>
              </w:rPr>
              <w:t xml:space="preserve"> sk</w:t>
            </w:r>
            <w:r w:rsidR="00571356" w:rsidRPr="00DA70FC">
              <w:rPr>
                <w:rFonts w:ascii="Garamond" w:hAnsi="Garamond"/>
                <w:b/>
                <w:bCs/>
                <w:sz w:val="24"/>
                <w:szCs w:val="24"/>
              </w:rPr>
              <w:t>lop</w:t>
            </w:r>
            <w:r w:rsidR="00191A18" w:rsidRPr="00DA70FC">
              <w:rPr>
                <w:rFonts w:ascii="Garamond" w:hAnsi="Garamond"/>
                <w:b/>
                <w:bCs/>
                <w:sz w:val="24"/>
                <w:szCs w:val="24"/>
              </w:rPr>
              <w:t xml:space="preserve"> sadje in zelenjava- izbrana kakovost </w:t>
            </w:r>
            <w:r w:rsidRPr="00DA70FC">
              <w:rPr>
                <w:rFonts w:ascii="Garamond" w:hAnsi="Garamond"/>
                <w:bCs/>
                <w:sz w:val="24"/>
                <w:szCs w:val="24"/>
              </w:rPr>
              <w:t>so enake kot za sk</w:t>
            </w:r>
            <w:r w:rsidR="00571356" w:rsidRPr="00DA70FC">
              <w:rPr>
                <w:rFonts w:ascii="Garamond" w:hAnsi="Garamond"/>
                <w:bCs/>
                <w:sz w:val="24"/>
                <w:szCs w:val="24"/>
              </w:rPr>
              <w:t xml:space="preserve">lop </w:t>
            </w:r>
            <w:r w:rsidR="00191A18" w:rsidRPr="00DA70FC">
              <w:rPr>
                <w:rFonts w:ascii="Garamond" w:hAnsi="Garamond"/>
                <w:bCs/>
                <w:sz w:val="24"/>
                <w:szCs w:val="24"/>
              </w:rPr>
              <w:t>5</w:t>
            </w:r>
            <w:r w:rsidR="00D16D70" w:rsidRPr="00DA70FC">
              <w:rPr>
                <w:rFonts w:ascii="Garamond" w:hAnsi="Garamond"/>
                <w:bCs/>
                <w:sz w:val="24"/>
                <w:szCs w:val="24"/>
              </w:rPr>
              <w:t>.</w:t>
            </w:r>
          </w:p>
        </w:tc>
      </w:tr>
    </w:tbl>
    <w:p w14:paraId="0C30C624" w14:textId="77777777" w:rsidR="00CA6878" w:rsidRPr="00DA70FC" w:rsidRDefault="00CA6878" w:rsidP="00C37C2D">
      <w:pPr>
        <w:keepNext/>
        <w:keepLines/>
        <w:widowControl w:val="0"/>
        <w:suppressAutoHyphens/>
        <w:autoSpaceDN w:val="0"/>
        <w:spacing w:after="0" w:line="312" w:lineRule="auto"/>
        <w:jc w:val="both"/>
        <w:textAlignment w:val="baseline"/>
        <w:outlineLvl w:val="1"/>
        <w:rPr>
          <w:rFonts w:ascii="Garamond" w:eastAsia="Arial Unicode MS" w:hAnsi="Garamond"/>
          <w:b/>
          <w:bCs/>
          <w:sz w:val="24"/>
          <w:szCs w:val="24"/>
          <w:lang w:eastAsia="sl-SI"/>
        </w:rPr>
      </w:pPr>
    </w:p>
    <w:p w14:paraId="499A2706" w14:textId="5831DE7A" w:rsidR="002C47A1" w:rsidRPr="00DA70FC" w:rsidRDefault="00C17FDA" w:rsidP="00C37C2D">
      <w:pPr>
        <w:keepNext/>
        <w:keepLines/>
        <w:widowControl w:val="0"/>
        <w:suppressAutoHyphens/>
        <w:autoSpaceDN w:val="0"/>
        <w:spacing w:after="0" w:line="312" w:lineRule="auto"/>
        <w:jc w:val="both"/>
        <w:textAlignment w:val="baseline"/>
        <w:outlineLvl w:val="1"/>
        <w:rPr>
          <w:rFonts w:ascii="Garamond" w:eastAsia="Arial Unicode MS" w:hAnsi="Garamond"/>
          <w:b/>
          <w:bCs/>
          <w:sz w:val="24"/>
          <w:szCs w:val="24"/>
          <w:lang w:eastAsia="sl-SI"/>
        </w:rPr>
      </w:pPr>
      <w:bookmarkStart w:id="127" w:name="_Toc26788553"/>
      <w:r w:rsidRPr="00DA70FC">
        <w:rPr>
          <w:rFonts w:ascii="Garamond" w:eastAsia="Arial Unicode MS" w:hAnsi="Garamond"/>
          <w:b/>
          <w:bCs/>
          <w:sz w:val="24"/>
          <w:szCs w:val="24"/>
          <w:lang w:eastAsia="sl-SI"/>
        </w:rPr>
        <w:t>1</w:t>
      </w:r>
      <w:r w:rsidR="005F5BB4" w:rsidRPr="00DA70FC">
        <w:rPr>
          <w:rFonts w:ascii="Garamond" w:eastAsia="Arial Unicode MS" w:hAnsi="Garamond"/>
          <w:b/>
          <w:bCs/>
          <w:sz w:val="24"/>
          <w:szCs w:val="24"/>
          <w:lang w:eastAsia="sl-SI"/>
        </w:rPr>
        <w:t>6</w:t>
      </w:r>
      <w:r w:rsidR="003630AD" w:rsidRPr="00DA70FC">
        <w:rPr>
          <w:rFonts w:ascii="Garamond" w:eastAsia="Arial Unicode MS" w:hAnsi="Garamond"/>
          <w:b/>
          <w:bCs/>
          <w:sz w:val="24"/>
          <w:szCs w:val="24"/>
          <w:lang w:eastAsia="sl-SI"/>
        </w:rPr>
        <w:t xml:space="preserve"> </w:t>
      </w:r>
      <w:r w:rsidR="002C47A1" w:rsidRPr="00DA70FC">
        <w:rPr>
          <w:rFonts w:ascii="Garamond" w:eastAsia="Arial Unicode MS" w:hAnsi="Garamond"/>
          <w:b/>
          <w:bCs/>
          <w:sz w:val="24"/>
          <w:szCs w:val="24"/>
          <w:lang w:eastAsia="sl-SI"/>
        </w:rPr>
        <w:t>Naročanje in dostava</w:t>
      </w:r>
      <w:bookmarkEnd w:id="127"/>
    </w:p>
    <w:p w14:paraId="39D7DF68" w14:textId="77777777" w:rsidR="00501FD3" w:rsidRPr="00DA70FC" w:rsidRDefault="00501FD3" w:rsidP="00C37C2D">
      <w:pPr>
        <w:keepNext/>
        <w:keepLines/>
        <w:widowControl w:val="0"/>
        <w:suppressAutoHyphens/>
        <w:autoSpaceDN w:val="0"/>
        <w:spacing w:after="0" w:line="312" w:lineRule="auto"/>
        <w:jc w:val="both"/>
        <w:textAlignment w:val="baseline"/>
        <w:outlineLvl w:val="1"/>
        <w:rPr>
          <w:rFonts w:ascii="Garamond" w:eastAsia="Arial Unicode MS" w:hAnsi="Garamond"/>
          <w:b/>
          <w:bCs/>
          <w:sz w:val="24"/>
          <w:szCs w:val="24"/>
          <w:lang w:eastAsia="sl-SI"/>
        </w:rPr>
      </w:pPr>
    </w:p>
    <w:p w14:paraId="29A26489" w14:textId="77777777" w:rsidR="002C47A1" w:rsidRPr="00DA70FC" w:rsidRDefault="002C47A1" w:rsidP="00C37C2D">
      <w:pPr>
        <w:spacing w:line="312" w:lineRule="auto"/>
        <w:jc w:val="both"/>
        <w:rPr>
          <w:rFonts w:ascii="Garamond" w:hAnsi="Garamond"/>
          <w:sz w:val="24"/>
          <w:szCs w:val="24"/>
        </w:rPr>
      </w:pPr>
      <w:r w:rsidRPr="00DA70FC">
        <w:rPr>
          <w:rFonts w:ascii="Garamond" w:hAnsi="Garamond"/>
          <w:sz w:val="24"/>
          <w:szCs w:val="24"/>
        </w:rPr>
        <w:t>Naročnik bo živila naročal vsakodnevno po elektronski pošti ali telefonsko.</w:t>
      </w:r>
    </w:p>
    <w:p w14:paraId="55F7A7BF" w14:textId="46E6CC7F" w:rsidR="008F6FC5" w:rsidRPr="00DA70FC" w:rsidRDefault="002C47A1" w:rsidP="00C37C2D">
      <w:pPr>
        <w:spacing w:line="312" w:lineRule="auto"/>
        <w:jc w:val="both"/>
        <w:rPr>
          <w:rFonts w:ascii="Garamond" w:hAnsi="Garamond"/>
          <w:sz w:val="24"/>
          <w:szCs w:val="24"/>
        </w:rPr>
      </w:pPr>
      <w:r w:rsidRPr="00DA70FC">
        <w:rPr>
          <w:rFonts w:ascii="Garamond" w:hAnsi="Garamond"/>
          <w:sz w:val="24"/>
          <w:szCs w:val="24"/>
        </w:rPr>
        <w:t xml:space="preserve">Dostava živil bo potekala na </w:t>
      </w:r>
      <w:r w:rsidR="00501FD3" w:rsidRPr="00DA70FC">
        <w:rPr>
          <w:rFonts w:ascii="Garamond" w:hAnsi="Garamond"/>
          <w:sz w:val="24"/>
          <w:szCs w:val="24"/>
        </w:rPr>
        <w:t>lokacij</w:t>
      </w:r>
      <w:r w:rsidR="00CC0BF0" w:rsidRPr="00DA70FC">
        <w:rPr>
          <w:rFonts w:ascii="Garamond" w:hAnsi="Garamond"/>
          <w:sz w:val="24"/>
          <w:szCs w:val="24"/>
        </w:rPr>
        <w:t>e</w:t>
      </w:r>
      <w:r w:rsidRPr="00DA70FC">
        <w:rPr>
          <w:rFonts w:ascii="Garamond" w:hAnsi="Garamond"/>
          <w:sz w:val="24"/>
          <w:szCs w:val="24"/>
        </w:rPr>
        <w:t xml:space="preserve"> in bo sukcesivna gled</w:t>
      </w:r>
      <w:r w:rsidR="00430584" w:rsidRPr="00DA70FC">
        <w:rPr>
          <w:rFonts w:ascii="Garamond" w:hAnsi="Garamond"/>
          <w:sz w:val="24"/>
          <w:szCs w:val="24"/>
        </w:rPr>
        <w:t>e na dejanske potrebe naročnika:</w:t>
      </w:r>
    </w:p>
    <w:p w14:paraId="2753B223" w14:textId="3E10C35A" w:rsidR="008F6FC5" w:rsidRPr="00DA70FC" w:rsidRDefault="00B52F35" w:rsidP="00D613F7">
      <w:pPr>
        <w:pStyle w:val="Odstavekseznama"/>
        <w:numPr>
          <w:ilvl w:val="0"/>
          <w:numId w:val="34"/>
        </w:numPr>
        <w:spacing w:line="312" w:lineRule="auto"/>
        <w:rPr>
          <w:rFonts w:ascii="Garamond" w:hAnsi="Garamond" w:cs="Arial"/>
          <w:sz w:val="24"/>
          <w:szCs w:val="24"/>
        </w:rPr>
      </w:pPr>
      <w:r w:rsidRPr="00DA70FC">
        <w:rPr>
          <w:rFonts w:ascii="Garamond" w:eastAsia="Times New Roman" w:hAnsi="Garamond" w:cs="Arial"/>
          <w:sz w:val="24"/>
          <w:szCs w:val="24"/>
        </w:rPr>
        <w:t xml:space="preserve">Osnovna šola </w:t>
      </w:r>
      <w:r w:rsidR="00D613F7" w:rsidRPr="00DA70FC">
        <w:rPr>
          <w:rFonts w:ascii="Garamond" w:eastAsia="Times New Roman" w:hAnsi="Garamond" w:cs="Arial"/>
          <w:sz w:val="24"/>
          <w:szCs w:val="24"/>
        </w:rPr>
        <w:t>Braslovče, Rakovlje 15 b, 3314 Braslovče,</w:t>
      </w:r>
    </w:p>
    <w:p w14:paraId="24233135" w14:textId="79519815" w:rsidR="00D613F7" w:rsidRPr="00DA70FC" w:rsidRDefault="00D613F7" w:rsidP="00D613F7">
      <w:pPr>
        <w:pStyle w:val="Odstavekseznama"/>
        <w:numPr>
          <w:ilvl w:val="0"/>
          <w:numId w:val="34"/>
        </w:numPr>
        <w:spacing w:line="312" w:lineRule="auto"/>
        <w:rPr>
          <w:rFonts w:ascii="Garamond" w:hAnsi="Garamond" w:cs="Arial"/>
          <w:sz w:val="24"/>
          <w:szCs w:val="24"/>
        </w:rPr>
      </w:pPr>
      <w:proofErr w:type="spellStart"/>
      <w:r w:rsidRPr="00DA70FC">
        <w:rPr>
          <w:rFonts w:ascii="Garamond" w:eastAsia="Times New Roman" w:hAnsi="Garamond" w:cs="Arial"/>
          <w:sz w:val="24"/>
          <w:szCs w:val="24"/>
        </w:rPr>
        <w:t>Podruužnična</w:t>
      </w:r>
      <w:proofErr w:type="spellEnd"/>
      <w:r w:rsidRPr="00DA70FC">
        <w:rPr>
          <w:rFonts w:ascii="Garamond" w:eastAsia="Times New Roman" w:hAnsi="Garamond" w:cs="Arial"/>
          <w:sz w:val="24"/>
          <w:szCs w:val="24"/>
        </w:rPr>
        <w:t xml:space="preserve"> šola Trnava, Trnava 5 b, 3303 Gomilsko,</w:t>
      </w:r>
    </w:p>
    <w:p w14:paraId="4A44499A" w14:textId="6D04950E" w:rsidR="00D613F7" w:rsidRPr="00DA70FC" w:rsidRDefault="00D613F7" w:rsidP="00D613F7">
      <w:pPr>
        <w:pStyle w:val="Odstavekseznama"/>
        <w:numPr>
          <w:ilvl w:val="0"/>
          <w:numId w:val="34"/>
        </w:numPr>
        <w:spacing w:line="312" w:lineRule="auto"/>
        <w:rPr>
          <w:rFonts w:ascii="Garamond" w:hAnsi="Garamond" w:cs="Arial"/>
          <w:sz w:val="24"/>
          <w:szCs w:val="24"/>
        </w:rPr>
      </w:pPr>
      <w:r w:rsidRPr="00DA70FC">
        <w:rPr>
          <w:rFonts w:ascii="Garamond" w:eastAsia="Times New Roman" w:hAnsi="Garamond" w:cs="Arial"/>
          <w:sz w:val="24"/>
          <w:szCs w:val="24"/>
        </w:rPr>
        <w:t>Podružnična šola Gomilsko, Gomilsko 34, 3303 Gomilsko,</w:t>
      </w:r>
    </w:p>
    <w:p w14:paraId="63D7327E" w14:textId="3D900337" w:rsidR="00D613F7" w:rsidRPr="00DA70FC" w:rsidRDefault="00D613F7" w:rsidP="00D613F7">
      <w:pPr>
        <w:pStyle w:val="Odstavekseznama"/>
        <w:numPr>
          <w:ilvl w:val="0"/>
          <w:numId w:val="34"/>
        </w:numPr>
        <w:spacing w:line="312" w:lineRule="auto"/>
        <w:rPr>
          <w:rFonts w:ascii="Garamond" w:hAnsi="Garamond" w:cs="Arial"/>
          <w:sz w:val="24"/>
          <w:szCs w:val="24"/>
        </w:rPr>
      </w:pPr>
      <w:r w:rsidRPr="00DA70FC">
        <w:rPr>
          <w:rFonts w:ascii="Garamond" w:eastAsia="Times New Roman" w:hAnsi="Garamond" w:cs="Arial"/>
          <w:sz w:val="24"/>
          <w:szCs w:val="24"/>
        </w:rPr>
        <w:t>Podružnična šola Letuš, Letuš 31, 3327 Šmartno ob Paki</w:t>
      </w:r>
    </w:p>
    <w:p w14:paraId="58D81EC9" w14:textId="1DAD9267" w:rsidR="00D613F7" w:rsidRPr="00DA70FC" w:rsidRDefault="00D613F7" w:rsidP="00D613F7">
      <w:pPr>
        <w:spacing w:line="312" w:lineRule="auto"/>
        <w:rPr>
          <w:rFonts w:ascii="Garamond" w:hAnsi="Garamond" w:cs="Arial"/>
          <w:sz w:val="24"/>
          <w:szCs w:val="24"/>
        </w:rPr>
      </w:pPr>
      <w:r w:rsidRPr="00DA70FC">
        <w:rPr>
          <w:rFonts w:ascii="Garamond" w:hAnsi="Garamond" w:cs="Arial"/>
          <w:sz w:val="24"/>
          <w:szCs w:val="24"/>
        </w:rPr>
        <w:t>ob urah, kot je navedeno v točki 15. Tehnične zahteve.</w:t>
      </w:r>
    </w:p>
    <w:p w14:paraId="50E5B3CB" w14:textId="77777777" w:rsidR="002C47A1" w:rsidRPr="00DA70FC" w:rsidRDefault="002C47A1" w:rsidP="00C37C2D">
      <w:pPr>
        <w:spacing w:line="312" w:lineRule="auto"/>
        <w:jc w:val="both"/>
        <w:rPr>
          <w:rFonts w:ascii="Garamond" w:hAnsi="Garamond"/>
          <w:sz w:val="24"/>
          <w:szCs w:val="24"/>
        </w:rPr>
      </w:pPr>
      <w:r w:rsidRPr="00DA70FC">
        <w:rPr>
          <w:rFonts w:ascii="Garamond" w:hAnsi="Garamond"/>
          <w:sz w:val="24"/>
          <w:szCs w:val="24"/>
        </w:rPr>
        <w:t>Predvideni časi naročanja, termini in lokacije dostave se lahko spremenijo samo ob soglasju naročnika ob predhodnem dogovoru. Vsaka dostava živil in izdelkov mora biti v za to namenjene prostore posamezne l</w:t>
      </w:r>
      <w:r w:rsidR="00190058" w:rsidRPr="00DA70FC">
        <w:rPr>
          <w:rFonts w:ascii="Garamond" w:hAnsi="Garamond"/>
          <w:sz w:val="24"/>
          <w:szCs w:val="24"/>
        </w:rPr>
        <w:t>okacije, primerno razložena (FCO</w:t>
      </w:r>
      <w:r w:rsidRPr="00DA70FC">
        <w:rPr>
          <w:rFonts w:ascii="Garamond" w:hAnsi="Garamond"/>
          <w:sz w:val="24"/>
          <w:szCs w:val="24"/>
        </w:rPr>
        <w:t xml:space="preserve"> naročnik).</w:t>
      </w:r>
    </w:p>
    <w:p w14:paraId="172F4CBD" w14:textId="77777777" w:rsidR="002C47A1" w:rsidRPr="00DA70FC" w:rsidRDefault="002C47A1" w:rsidP="00C37C2D">
      <w:pPr>
        <w:spacing w:line="312" w:lineRule="auto"/>
        <w:jc w:val="both"/>
        <w:rPr>
          <w:rFonts w:ascii="Garamond" w:hAnsi="Garamond"/>
          <w:sz w:val="24"/>
          <w:szCs w:val="24"/>
        </w:rPr>
      </w:pPr>
      <w:r w:rsidRPr="00DA70FC">
        <w:rPr>
          <w:rFonts w:ascii="Garamond" w:hAnsi="Garamond"/>
          <w:sz w:val="24"/>
          <w:szCs w:val="24"/>
        </w:rPr>
        <w:t>Ponudnik mora naročniku omogočiti tudi dostavo po posameznem komadu določenega živila oziroma izdelka, kar bo naročnik v naročilu določil.</w:t>
      </w:r>
    </w:p>
    <w:p w14:paraId="7780CE68" w14:textId="20A29903" w:rsidR="00F93EBC" w:rsidRPr="00DA70FC" w:rsidRDefault="002C47A1" w:rsidP="00430584">
      <w:pPr>
        <w:spacing w:line="312" w:lineRule="auto"/>
        <w:jc w:val="both"/>
        <w:rPr>
          <w:rFonts w:ascii="Garamond" w:hAnsi="Garamond"/>
          <w:b/>
          <w:sz w:val="24"/>
          <w:szCs w:val="24"/>
        </w:rPr>
      </w:pPr>
      <w:r w:rsidRPr="00DA70FC">
        <w:rPr>
          <w:rFonts w:ascii="Garamond" w:hAnsi="Garamond"/>
          <w:b/>
          <w:sz w:val="24"/>
          <w:szCs w:val="24"/>
        </w:rPr>
        <w:t>Ob vsaki dobavi mora biti jasno vidno (na transportni embalaži in/ali spremljajoči dokumentaciji), da je posamezno živilo v skladu s shemo kakovosti, ki jo je dobavitelj navedel oz. označil v obrazcu predračun in sicer za vse dobave v celotnem obdobju trajanja okvirnega sporazuma.</w:t>
      </w:r>
    </w:p>
    <w:p w14:paraId="63F9406D" w14:textId="77777777" w:rsidR="00C17FDA" w:rsidRPr="00DA70FC" w:rsidRDefault="00C17FDA" w:rsidP="00C37C2D">
      <w:pPr>
        <w:pStyle w:val="Naslov1"/>
        <w:rPr>
          <w:lang w:eastAsia="sl-SI" w:bidi="hi-IN"/>
        </w:rPr>
      </w:pPr>
      <w:bookmarkStart w:id="128" w:name="_Toc26788554"/>
      <w:r w:rsidRPr="00DA70FC">
        <w:rPr>
          <w:lang w:eastAsia="sl-SI" w:bidi="hi-IN"/>
        </w:rPr>
        <w:t>1</w:t>
      </w:r>
      <w:r w:rsidR="005F5BB4" w:rsidRPr="00DA70FC">
        <w:rPr>
          <w:lang w:eastAsia="sl-SI" w:bidi="hi-IN"/>
        </w:rPr>
        <w:t>7</w:t>
      </w:r>
      <w:r w:rsidRPr="00DA70FC">
        <w:rPr>
          <w:lang w:eastAsia="sl-SI" w:bidi="hi-IN"/>
        </w:rPr>
        <w:t xml:space="preserve"> Embalaža in prevoz</w:t>
      </w:r>
      <w:bookmarkEnd w:id="128"/>
    </w:p>
    <w:p w14:paraId="6C298AEF" w14:textId="77777777" w:rsidR="00501FD3" w:rsidRPr="00DA70FC" w:rsidRDefault="00501FD3" w:rsidP="00501FD3">
      <w:pPr>
        <w:rPr>
          <w:rFonts w:ascii="Garamond" w:hAnsi="Garamond"/>
          <w:sz w:val="24"/>
          <w:szCs w:val="24"/>
          <w:lang w:eastAsia="sl-SI" w:bidi="hi-IN"/>
        </w:rPr>
      </w:pPr>
    </w:p>
    <w:p w14:paraId="10C3DDE6" w14:textId="77777777" w:rsidR="00C17FDA" w:rsidRPr="00DA70FC" w:rsidRDefault="00C17FDA" w:rsidP="00C37C2D">
      <w:pPr>
        <w:spacing w:line="312" w:lineRule="auto"/>
        <w:jc w:val="both"/>
        <w:rPr>
          <w:rFonts w:ascii="Garamond" w:hAnsi="Garamond"/>
          <w:sz w:val="24"/>
          <w:szCs w:val="24"/>
        </w:rPr>
      </w:pPr>
      <w:r w:rsidRPr="00DA70FC">
        <w:rPr>
          <w:rFonts w:ascii="Garamond" w:hAnsi="Garamond"/>
          <w:sz w:val="24"/>
          <w:szCs w:val="24"/>
        </w:rPr>
        <w:t xml:space="preserve">Embalaža in prevozi (prevozna sredstva in osebe) vseh živil ali izdelkov morajo bit v skladu z veljavno zakonodajo in izvedeni v primernem prevoznem sredstvu ter v skladu s HACCP sistemom in vsemi spremljajočimi higienskimi programi, ki veljajo za živila in izdelke v prometu. Naročnik </w:t>
      </w:r>
      <w:r w:rsidR="00501FD3" w:rsidRPr="00DA70FC">
        <w:rPr>
          <w:rFonts w:ascii="Garamond" w:hAnsi="Garamond"/>
          <w:sz w:val="24"/>
          <w:szCs w:val="24"/>
        </w:rPr>
        <w:t xml:space="preserve">se </w:t>
      </w:r>
      <w:r w:rsidRPr="00DA70FC">
        <w:rPr>
          <w:rFonts w:ascii="Garamond" w:hAnsi="Garamond"/>
          <w:sz w:val="24"/>
          <w:szCs w:val="24"/>
        </w:rPr>
        <w:t xml:space="preserve">bo dogovoril </w:t>
      </w:r>
      <w:r w:rsidR="00501FD3" w:rsidRPr="00DA70FC">
        <w:rPr>
          <w:rFonts w:ascii="Garamond" w:hAnsi="Garamond"/>
          <w:sz w:val="24"/>
          <w:szCs w:val="24"/>
        </w:rPr>
        <w:t xml:space="preserve">za </w:t>
      </w:r>
      <w:r w:rsidRPr="00DA70FC">
        <w:rPr>
          <w:rFonts w:ascii="Garamond" w:hAnsi="Garamond"/>
          <w:sz w:val="24"/>
          <w:szCs w:val="24"/>
        </w:rPr>
        <w:t>rokovanje z embalažo (vračanje, zavrženje, mehanično čiščenje …) z vsakim izbranim dobaviteljem ločeno.</w:t>
      </w:r>
    </w:p>
    <w:p w14:paraId="452489C2" w14:textId="77777777" w:rsidR="00C17FDA" w:rsidRPr="00DA70FC" w:rsidRDefault="00C17FDA" w:rsidP="00C37C2D">
      <w:pPr>
        <w:spacing w:line="312" w:lineRule="auto"/>
        <w:jc w:val="both"/>
        <w:rPr>
          <w:rFonts w:ascii="Garamond" w:hAnsi="Garamond"/>
          <w:sz w:val="24"/>
          <w:szCs w:val="24"/>
        </w:rPr>
      </w:pPr>
      <w:r w:rsidRPr="00DA70FC">
        <w:rPr>
          <w:rFonts w:ascii="Garamond" w:hAnsi="Garamond"/>
          <w:sz w:val="24"/>
          <w:szCs w:val="24"/>
        </w:rPr>
        <w:t xml:space="preserve">Zaželeno je, da so živila in izdelki v embalaži, ki je okolju prijazna (iz recikliranih materialov in obnovljivih surovin).  </w:t>
      </w:r>
    </w:p>
    <w:p w14:paraId="2ED98373" w14:textId="18D4CE73" w:rsidR="002C47A1" w:rsidRPr="00DA70FC" w:rsidRDefault="00C17FDA" w:rsidP="00CA6878">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 xml:space="preserve">Ponudnik z oddajo ponudbe izkazuje soglasje k zahtevam v zvezi z embalažo in prevozom. </w:t>
      </w:r>
    </w:p>
    <w:p w14:paraId="69949A8E" w14:textId="77777777" w:rsidR="00187C4B" w:rsidRPr="00DA70FC" w:rsidRDefault="00C13006" w:rsidP="00C37C2D">
      <w:pPr>
        <w:pStyle w:val="Naslov1"/>
      </w:pPr>
      <w:bookmarkStart w:id="129" w:name="_Toc26788555"/>
      <w:r w:rsidRPr="00DA70FC">
        <w:lastRenderedPageBreak/>
        <w:t>1</w:t>
      </w:r>
      <w:r w:rsidR="005F5BB4" w:rsidRPr="00DA70FC">
        <w:t>8</w:t>
      </w:r>
      <w:r w:rsidRPr="00DA70FC">
        <w:t xml:space="preserve"> Pravna podlaga</w:t>
      </w:r>
      <w:bookmarkEnd w:id="129"/>
    </w:p>
    <w:p w14:paraId="04FA3A3E" w14:textId="77777777" w:rsidR="00501FD3" w:rsidRPr="00DA70FC" w:rsidRDefault="00501FD3" w:rsidP="00501FD3">
      <w:pPr>
        <w:rPr>
          <w:rFonts w:ascii="Garamond" w:hAnsi="Garamond"/>
          <w:sz w:val="24"/>
          <w:szCs w:val="24"/>
        </w:rPr>
      </w:pPr>
    </w:p>
    <w:p w14:paraId="0E990B48" w14:textId="77777777" w:rsidR="00187C4B" w:rsidRPr="00DA70FC" w:rsidRDefault="00187C4B" w:rsidP="00C37C2D">
      <w:pPr>
        <w:spacing w:line="312" w:lineRule="auto"/>
        <w:jc w:val="both"/>
        <w:rPr>
          <w:rFonts w:ascii="Garamond" w:hAnsi="Garamond"/>
          <w:sz w:val="24"/>
          <w:szCs w:val="24"/>
        </w:rPr>
      </w:pPr>
      <w:bookmarkStart w:id="130" w:name="_Toc404938496"/>
      <w:r w:rsidRPr="00DA70FC">
        <w:rPr>
          <w:rFonts w:ascii="Garamond" w:hAnsi="Garamond"/>
          <w:sz w:val="24"/>
          <w:szCs w:val="24"/>
        </w:rPr>
        <w:t>V postopku oddaje javnega naročila in tekom izvedbe javnega naročila je potrebno upoštevati:</w:t>
      </w:r>
      <w:bookmarkEnd w:id="130"/>
    </w:p>
    <w:p w14:paraId="205289D2" w14:textId="77777777" w:rsidR="00187C4B" w:rsidRPr="00DA70FC" w:rsidRDefault="00187C4B" w:rsidP="00A311E1">
      <w:pPr>
        <w:pStyle w:val="Odstavekseznama"/>
        <w:numPr>
          <w:ilvl w:val="0"/>
          <w:numId w:val="15"/>
        </w:numPr>
        <w:spacing w:line="312" w:lineRule="auto"/>
        <w:rPr>
          <w:rFonts w:ascii="Garamond" w:eastAsia="Times New Roman" w:hAnsi="Garamond"/>
          <w:sz w:val="24"/>
          <w:szCs w:val="24"/>
        </w:rPr>
      </w:pPr>
      <w:r w:rsidRPr="00DA70FC">
        <w:rPr>
          <w:rFonts w:ascii="Garamond" w:eastAsia="Times New Roman" w:hAnsi="Garamond"/>
          <w:sz w:val="24"/>
          <w:szCs w:val="24"/>
        </w:rPr>
        <w:t>Zakon o javnem naročanju (</w:t>
      </w:r>
      <w:proofErr w:type="spellStart"/>
      <w:r w:rsidRPr="00DA70FC">
        <w:rPr>
          <w:rFonts w:ascii="Garamond" w:eastAsia="Times New Roman" w:hAnsi="Garamond"/>
          <w:sz w:val="24"/>
          <w:szCs w:val="24"/>
        </w:rPr>
        <w:t>Ur.l</w:t>
      </w:r>
      <w:proofErr w:type="spellEnd"/>
      <w:r w:rsidRPr="00DA70FC">
        <w:rPr>
          <w:rFonts w:ascii="Garamond" w:eastAsia="Times New Roman" w:hAnsi="Garamond"/>
          <w:sz w:val="24"/>
          <w:szCs w:val="24"/>
        </w:rPr>
        <w:t xml:space="preserve"> RS, št </w:t>
      </w:r>
      <w:r w:rsidR="00F12F55" w:rsidRPr="00DA70FC">
        <w:rPr>
          <w:rFonts w:ascii="Garamond" w:eastAsia="Times New Roman" w:hAnsi="Garamond"/>
          <w:sz w:val="24"/>
          <w:szCs w:val="24"/>
        </w:rPr>
        <w:t>91/2015, v nadaljevanju: ZJN-3)</w:t>
      </w:r>
      <w:r w:rsidRPr="00DA70FC">
        <w:rPr>
          <w:rFonts w:ascii="Garamond" w:eastAsia="Times New Roman" w:hAnsi="Garamond"/>
          <w:sz w:val="24"/>
          <w:szCs w:val="24"/>
        </w:rPr>
        <w:t>;</w:t>
      </w:r>
    </w:p>
    <w:p w14:paraId="197E0DC4" w14:textId="77777777" w:rsidR="00187C4B" w:rsidRPr="00DA70FC" w:rsidRDefault="00187C4B" w:rsidP="00A311E1">
      <w:pPr>
        <w:pStyle w:val="Odstavekseznama"/>
        <w:numPr>
          <w:ilvl w:val="0"/>
          <w:numId w:val="15"/>
        </w:numPr>
        <w:spacing w:line="312" w:lineRule="auto"/>
        <w:rPr>
          <w:rFonts w:ascii="Garamond" w:eastAsia="Times New Roman" w:hAnsi="Garamond"/>
          <w:sz w:val="24"/>
          <w:szCs w:val="24"/>
        </w:rPr>
      </w:pPr>
      <w:r w:rsidRPr="00DA70FC">
        <w:rPr>
          <w:rFonts w:ascii="Garamond" w:eastAsia="Times New Roman" w:hAnsi="Garamond"/>
          <w:sz w:val="24"/>
          <w:szCs w:val="24"/>
        </w:rPr>
        <w:t>Zakon o pravnem varstvu v postopkih javnega naročanja (Uradni list RS, št 43/2011, s spremembami, v nadaljevanju: ZPVPJN)</w:t>
      </w:r>
      <w:r w:rsidR="005A5565" w:rsidRPr="00DA70FC">
        <w:rPr>
          <w:rFonts w:ascii="Garamond" w:eastAsia="Times New Roman" w:hAnsi="Garamond"/>
          <w:sz w:val="24"/>
          <w:szCs w:val="24"/>
        </w:rPr>
        <w:t>;</w:t>
      </w:r>
    </w:p>
    <w:p w14:paraId="13E2CED4" w14:textId="77777777" w:rsidR="00187C4B" w:rsidRPr="00DA70FC" w:rsidRDefault="00187C4B" w:rsidP="00A311E1">
      <w:pPr>
        <w:pStyle w:val="Odstavekseznama"/>
        <w:numPr>
          <w:ilvl w:val="0"/>
          <w:numId w:val="15"/>
        </w:numPr>
        <w:spacing w:line="312" w:lineRule="auto"/>
        <w:rPr>
          <w:rFonts w:ascii="Garamond" w:eastAsia="Times New Roman" w:hAnsi="Garamond"/>
          <w:sz w:val="24"/>
          <w:szCs w:val="24"/>
        </w:rPr>
      </w:pPr>
      <w:r w:rsidRPr="00DA70FC">
        <w:rPr>
          <w:rFonts w:ascii="Garamond" w:eastAsia="Times New Roman" w:hAnsi="Garamond"/>
          <w:sz w:val="24"/>
          <w:szCs w:val="24"/>
        </w:rPr>
        <w:t>Obligacijski zakonik (Uradni list RS, št. 97/07, s spremembami, v nadaljevanju: OZ);</w:t>
      </w:r>
    </w:p>
    <w:p w14:paraId="57A54DE6" w14:textId="17C15055" w:rsidR="00342DDD" w:rsidRPr="00DA70FC" w:rsidRDefault="00187C4B" w:rsidP="00C37C2D">
      <w:pPr>
        <w:pStyle w:val="Odstavekseznama"/>
        <w:numPr>
          <w:ilvl w:val="0"/>
          <w:numId w:val="15"/>
        </w:numPr>
        <w:spacing w:line="312" w:lineRule="auto"/>
        <w:rPr>
          <w:rFonts w:ascii="Garamond" w:eastAsia="Times New Roman" w:hAnsi="Garamond"/>
          <w:sz w:val="24"/>
          <w:szCs w:val="24"/>
        </w:rPr>
      </w:pPr>
      <w:r w:rsidRPr="00DA70FC">
        <w:rPr>
          <w:rFonts w:ascii="Garamond" w:eastAsia="Times New Roman" w:hAnsi="Garamond"/>
          <w:sz w:val="24"/>
          <w:szCs w:val="24"/>
        </w:rPr>
        <w:t>vsa veljavna zakonodaja, ki ureja področje predmeta javnega naročila.</w:t>
      </w:r>
    </w:p>
    <w:p w14:paraId="7BAA4E96" w14:textId="77777777" w:rsidR="00187C4B" w:rsidRPr="00DA70FC" w:rsidRDefault="005F5BB4" w:rsidP="00C37C2D">
      <w:pPr>
        <w:pStyle w:val="Naslov1"/>
        <w:rPr>
          <w:rStyle w:val="Naslov1Znak"/>
          <w:b/>
        </w:rPr>
      </w:pPr>
      <w:bookmarkStart w:id="131" w:name="_Toc404938497"/>
      <w:bookmarkStart w:id="132" w:name="_Toc26788556"/>
      <w:r w:rsidRPr="00DA70FC">
        <w:rPr>
          <w:rStyle w:val="Naslov1Znak"/>
          <w:b/>
        </w:rPr>
        <w:t>19</w:t>
      </w:r>
      <w:r w:rsidR="00187C4B" w:rsidRPr="00DA70FC">
        <w:rPr>
          <w:rStyle w:val="Naslov1Znak"/>
          <w:b/>
        </w:rPr>
        <w:t xml:space="preserve">  Pouk o pravnem sredstvu</w:t>
      </w:r>
      <w:bookmarkEnd w:id="131"/>
      <w:bookmarkEnd w:id="132"/>
    </w:p>
    <w:p w14:paraId="4F95CF1F" w14:textId="77777777" w:rsidR="003516E7" w:rsidRPr="00DA70FC" w:rsidRDefault="003516E7" w:rsidP="00C37C2D">
      <w:pPr>
        <w:spacing w:before="100" w:beforeAutospacing="1" w:after="100" w:afterAutospacing="1" w:line="312" w:lineRule="auto"/>
        <w:jc w:val="both"/>
        <w:rPr>
          <w:rFonts w:ascii="Garamond" w:hAnsi="Garamond" w:cstheme="minorHAnsi"/>
          <w:sz w:val="24"/>
          <w:szCs w:val="24"/>
          <w:lang w:eastAsia="sl-SI"/>
        </w:rPr>
      </w:pPr>
      <w:bookmarkStart w:id="133" w:name="_Hlk503725256"/>
      <w:r w:rsidRPr="00DA70FC">
        <w:rPr>
          <w:rFonts w:ascii="Garamond" w:hAnsi="Garamond" w:cstheme="minorHAnsi"/>
          <w:sz w:val="24"/>
          <w:szCs w:val="24"/>
        </w:rPr>
        <w:t>Zahtevek za revizijo, ki se nanaša na vsebino objave, povabilo k oddaji ponudbe ali razpisno dokumentacijo, se vlo</w:t>
      </w:r>
      <w:r w:rsidRPr="00DA70FC">
        <w:rPr>
          <w:rFonts w:ascii="Garamond" w:hAnsi="Garamond" w:cs="Calibri"/>
          <w:sz w:val="24"/>
          <w:szCs w:val="24"/>
        </w:rPr>
        <w:t>ž</w:t>
      </w:r>
      <w:r w:rsidRPr="00DA70FC">
        <w:rPr>
          <w:rFonts w:ascii="Garamond" w:hAnsi="Garamond" w:cstheme="minorHAnsi"/>
          <w:sz w:val="24"/>
          <w:szCs w:val="24"/>
        </w:rPr>
        <w:t>i v desetih delovnih dneh od dneva objave obvestila o naro</w:t>
      </w:r>
      <w:r w:rsidRPr="00DA70FC">
        <w:rPr>
          <w:rFonts w:ascii="Garamond" w:hAnsi="Garamond" w:cs="Calibri"/>
          <w:sz w:val="24"/>
          <w:szCs w:val="24"/>
        </w:rPr>
        <w:t>č</w:t>
      </w:r>
      <w:r w:rsidRPr="00DA70FC">
        <w:rPr>
          <w:rFonts w:ascii="Garamond" w:hAnsi="Garamond" w:cstheme="minorHAnsi"/>
          <w:sz w:val="24"/>
          <w:szCs w:val="24"/>
        </w:rPr>
        <w:t>ilu ali prejema povabila k oddaji ponudbe. Kadar naro</w:t>
      </w:r>
      <w:r w:rsidRPr="00DA70FC">
        <w:rPr>
          <w:rFonts w:ascii="Garamond" w:hAnsi="Garamond" w:cs="Calibri"/>
          <w:sz w:val="24"/>
          <w:szCs w:val="24"/>
        </w:rPr>
        <w:t>č</w:t>
      </w:r>
      <w:r w:rsidRPr="00DA70FC">
        <w:rPr>
          <w:rFonts w:ascii="Garamond" w:hAnsi="Garamond" w:cstheme="minorHAnsi"/>
          <w:sz w:val="24"/>
          <w:szCs w:val="24"/>
        </w:rPr>
        <w:t>nik spremeni ali dopolni navedbe v objavi, povabilu k oddaji ponudbe ali v razpisni dokumentaciji, se lahko zahtevek za revizijo, ki se nana</w:t>
      </w:r>
      <w:r w:rsidRPr="00DA70FC">
        <w:rPr>
          <w:rFonts w:ascii="Garamond" w:hAnsi="Garamond" w:cs="Lucida Sans"/>
          <w:sz w:val="24"/>
          <w:szCs w:val="24"/>
        </w:rPr>
        <w:t>š</w:t>
      </w:r>
      <w:r w:rsidRPr="00DA70FC">
        <w:rPr>
          <w:rFonts w:ascii="Garamond" w:hAnsi="Garamond" w:cstheme="minorHAnsi"/>
          <w:sz w:val="24"/>
          <w:szCs w:val="24"/>
        </w:rPr>
        <w:t>a na spremenjeno, dopolnjeno ali pojasnjeno vsebino objave, povabila ali razpisne dokumentacije ali z njim neposredno povezano navedbo v prvotni objavi, povabilu k oddaji ponudbe ali razpisni dokumentaciji, vlo</w:t>
      </w:r>
      <w:r w:rsidRPr="00DA70FC">
        <w:rPr>
          <w:rFonts w:ascii="Garamond" w:hAnsi="Garamond" w:cs="Calibri"/>
          <w:sz w:val="24"/>
          <w:szCs w:val="24"/>
        </w:rPr>
        <w:t>ž</w:t>
      </w:r>
      <w:r w:rsidRPr="00DA70FC">
        <w:rPr>
          <w:rFonts w:ascii="Garamond" w:hAnsi="Garamond" w:cstheme="minorHAnsi"/>
          <w:sz w:val="24"/>
          <w:szCs w:val="24"/>
        </w:rPr>
        <w:t>i v desetih delovnih dneh od dneva objave obvestila o dodatnih informacijah, informacijah o nedokon</w:t>
      </w:r>
      <w:r w:rsidRPr="00DA70FC">
        <w:rPr>
          <w:rFonts w:ascii="Garamond" w:hAnsi="Garamond" w:cs="Calibri"/>
          <w:sz w:val="24"/>
          <w:szCs w:val="24"/>
        </w:rPr>
        <w:t>č</w:t>
      </w:r>
      <w:r w:rsidRPr="00DA70FC">
        <w:rPr>
          <w:rFonts w:ascii="Garamond" w:hAnsi="Garamond" w:cstheme="minorHAnsi"/>
          <w:sz w:val="24"/>
          <w:szCs w:val="24"/>
        </w:rPr>
        <w:t xml:space="preserve">anem postopku ali popravku, </w:t>
      </w:r>
      <w:r w:rsidRPr="00DA70FC">
        <w:rPr>
          <w:rFonts w:ascii="Garamond" w:hAnsi="Garamond" w:cs="Calibri"/>
          <w:sz w:val="24"/>
          <w:szCs w:val="24"/>
        </w:rPr>
        <w:t>č</w:t>
      </w:r>
      <w:r w:rsidRPr="00DA70FC">
        <w:rPr>
          <w:rFonts w:ascii="Garamond" w:hAnsi="Garamond" w:cstheme="minorHAnsi"/>
          <w:sz w:val="24"/>
          <w:szCs w:val="24"/>
        </w:rPr>
        <w:t>e se s tem obvestilom spreminjajo ali dopolnjujejo zahteve ali merila za izbiro najugodnej</w:t>
      </w:r>
      <w:r w:rsidRPr="00DA70FC">
        <w:rPr>
          <w:rFonts w:ascii="Garamond" w:hAnsi="Garamond" w:cs="Lucida Sans"/>
          <w:sz w:val="24"/>
          <w:szCs w:val="24"/>
        </w:rPr>
        <w:t>š</w:t>
      </w:r>
      <w:r w:rsidRPr="00DA70FC">
        <w:rPr>
          <w:rFonts w:ascii="Garamond" w:hAnsi="Garamond" w:cstheme="minorHAnsi"/>
          <w:sz w:val="24"/>
          <w:szCs w:val="24"/>
        </w:rPr>
        <w:t>ega ponudnika.</w:t>
      </w:r>
      <w:r w:rsidRPr="00DA70FC">
        <w:rPr>
          <w:rFonts w:ascii="Garamond" w:hAnsi="Garamond" w:cstheme="minorHAnsi"/>
          <w:sz w:val="24"/>
          <w:szCs w:val="24"/>
          <w:lang w:eastAsia="sl-SI"/>
        </w:rPr>
        <w:t xml:space="preserve"> Zahtevek za revizijo mora vsebovati vse podatke in dokazila, kot jih dolo</w:t>
      </w:r>
      <w:r w:rsidRPr="00DA70FC">
        <w:rPr>
          <w:rFonts w:ascii="Garamond" w:hAnsi="Garamond" w:cs="Calibri"/>
          <w:sz w:val="24"/>
          <w:szCs w:val="24"/>
          <w:lang w:eastAsia="sl-SI"/>
        </w:rPr>
        <w:t>č</w:t>
      </w:r>
      <w:r w:rsidRPr="00DA70FC">
        <w:rPr>
          <w:rFonts w:ascii="Garamond" w:hAnsi="Garamond" w:cstheme="minorHAnsi"/>
          <w:sz w:val="24"/>
          <w:szCs w:val="24"/>
          <w:lang w:eastAsia="sl-SI"/>
        </w:rPr>
        <w:t xml:space="preserve">a 15. </w:t>
      </w:r>
      <w:r w:rsidRPr="00DA70FC">
        <w:rPr>
          <w:rFonts w:ascii="Garamond" w:hAnsi="Garamond" w:cs="Calibri"/>
          <w:sz w:val="24"/>
          <w:szCs w:val="24"/>
          <w:lang w:eastAsia="sl-SI"/>
        </w:rPr>
        <w:t>č</w:t>
      </w:r>
      <w:r w:rsidRPr="00DA70FC">
        <w:rPr>
          <w:rFonts w:ascii="Garamond" w:hAnsi="Garamond" w:cstheme="minorHAnsi"/>
          <w:sz w:val="24"/>
          <w:szCs w:val="24"/>
          <w:lang w:eastAsia="sl-SI"/>
        </w:rPr>
        <w:t xml:space="preserve">len ZPVPJN. Skladno z drugo alinejo prvega odstavka 71. </w:t>
      </w:r>
      <w:r w:rsidRPr="00DA70FC">
        <w:rPr>
          <w:rFonts w:ascii="Garamond" w:hAnsi="Garamond" w:cs="Calibri"/>
          <w:sz w:val="24"/>
          <w:szCs w:val="24"/>
          <w:lang w:eastAsia="sl-SI"/>
        </w:rPr>
        <w:t>č</w:t>
      </w:r>
      <w:r w:rsidRPr="00DA70FC">
        <w:rPr>
          <w:rFonts w:ascii="Garamond" w:hAnsi="Garamond" w:cstheme="minorHAnsi"/>
          <w:sz w:val="24"/>
          <w:szCs w:val="24"/>
          <w:lang w:eastAsia="sl-SI"/>
        </w:rPr>
        <w:t>lena ZPVPJN zna</w:t>
      </w:r>
      <w:r w:rsidRPr="00DA70FC">
        <w:rPr>
          <w:rFonts w:ascii="Garamond" w:hAnsi="Garamond" w:cs="Lucida Sans"/>
          <w:sz w:val="24"/>
          <w:szCs w:val="24"/>
          <w:lang w:eastAsia="sl-SI"/>
        </w:rPr>
        <w:t>š</w:t>
      </w:r>
      <w:r w:rsidRPr="00DA70FC">
        <w:rPr>
          <w:rFonts w:ascii="Garamond" w:hAnsi="Garamond" w:cstheme="minorHAnsi"/>
          <w:sz w:val="24"/>
          <w:szCs w:val="24"/>
          <w:lang w:eastAsia="sl-SI"/>
        </w:rPr>
        <w:t>a taksa za vlo</w:t>
      </w:r>
      <w:r w:rsidRPr="00DA70FC">
        <w:rPr>
          <w:rFonts w:ascii="Garamond" w:hAnsi="Garamond" w:cs="Calibri"/>
          <w:sz w:val="24"/>
          <w:szCs w:val="24"/>
          <w:lang w:eastAsia="sl-SI"/>
        </w:rPr>
        <w:t>ž</w:t>
      </w:r>
      <w:r w:rsidRPr="00DA70FC">
        <w:rPr>
          <w:rFonts w:ascii="Garamond" w:hAnsi="Garamond" w:cstheme="minorHAnsi"/>
          <w:sz w:val="24"/>
          <w:szCs w:val="24"/>
          <w:lang w:eastAsia="sl-SI"/>
        </w:rPr>
        <w:t>itev zahtevka za revizijo, ki se nana</w:t>
      </w:r>
      <w:r w:rsidRPr="00DA70FC">
        <w:rPr>
          <w:rFonts w:ascii="Garamond" w:hAnsi="Garamond" w:cs="Lucida Sans"/>
          <w:sz w:val="24"/>
          <w:szCs w:val="24"/>
          <w:lang w:eastAsia="sl-SI"/>
        </w:rPr>
        <w:t>š</w:t>
      </w:r>
      <w:r w:rsidRPr="00DA70FC">
        <w:rPr>
          <w:rFonts w:ascii="Garamond" w:hAnsi="Garamond" w:cstheme="minorHAnsi"/>
          <w:sz w:val="24"/>
          <w:szCs w:val="24"/>
          <w:lang w:eastAsia="sl-SI"/>
        </w:rPr>
        <w:t xml:space="preserve">a na vsebino objave, povabilo k oddaji ponudbe ali razpisno dokumentacijo, </w:t>
      </w:r>
      <w:r w:rsidRPr="00DA70FC">
        <w:rPr>
          <w:rFonts w:ascii="Garamond" w:hAnsi="Garamond" w:cs="Calibri"/>
          <w:sz w:val="24"/>
          <w:szCs w:val="24"/>
          <w:lang w:eastAsia="sl-SI"/>
        </w:rPr>
        <w:t>č</w:t>
      </w:r>
      <w:r w:rsidRPr="00DA70FC">
        <w:rPr>
          <w:rFonts w:ascii="Garamond" w:hAnsi="Garamond" w:cstheme="minorHAnsi"/>
          <w:sz w:val="24"/>
          <w:szCs w:val="24"/>
          <w:lang w:eastAsia="sl-SI"/>
        </w:rPr>
        <w:t>e so predmet javnega naro</w:t>
      </w:r>
      <w:r w:rsidRPr="00DA70FC">
        <w:rPr>
          <w:rFonts w:ascii="Garamond" w:hAnsi="Garamond" w:cs="Calibri"/>
          <w:sz w:val="24"/>
          <w:szCs w:val="24"/>
          <w:lang w:eastAsia="sl-SI"/>
        </w:rPr>
        <w:t>č</w:t>
      </w:r>
      <w:r w:rsidRPr="00DA70FC">
        <w:rPr>
          <w:rFonts w:ascii="Garamond" w:hAnsi="Garamond" w:cstheme="minorHAnsi"/>
          <w:sz w:val="24"/>
          <w:szCs w:val="24"/>
          <w:lang w:eastAsia="sl-SI"/>
        </w:rPr>
        <w:t>ila blago in storitve in se javno naro</w:t>
      </w:r>
      <w:r w:rsidRPr="00DA70FC">
        <w:rPr>
          <w:rFonts w:ascii="Garamond" w:hAnsi="Garamond" w:cs="Calibri"/>
          <w:sz w:val="24"/>
          <w:szCs w:val="24"/>
          <w:lang w:eastAsia="sl-SI"/>
        </w:rPr>
        <w:t>č</w:t>
      </w:r>
      <w:r w:rsidRPr="00DA70FC">
        <w:rPr>
          <w:rFonts w:ascii="Garamond" w:hAnsi="Garamond" w:cstheme="minorHAnsi"/>
          <w:sz w:val="24"/>
          <w:szCs w:val="24"/>
          <w:lang w:eastAsia="sl-SI"/>
        </w:rPr>
        <w:t>ilo oddaja po odprtem postopku 4.000,00 EUR. Taksa se pla</w:t>
      </w:r>
      <w:r w:rsidRPr="00DA70FC">
        <w:rPr>
          <w:rFonts w:ascii="Garamond" w:hAnsi="Garamond" w:cs="Calibri"/>
          <w:sz w:val="24"/>
          <w:szCs w:val="24"/>
          <w:lang w:eastAsia="sl-SI"/>
        </w:rPr>
        <w:t>č</w:t>
      </w:r>
      <w:r w:rsidRPr="00DA70FC">
        <w:rPr>
          <w:rFonts w:ascii="Garamond" w:hAnsi="Garamond" w:cstheme="minorHAnsi"/>
          <w:sz w:val="24"/>
          <w:szCs w:val="24"/>
          <w:lang w:eastAsia="sl-SI"/>
        </w:rPr>
        <w:t>a na transakcijski ra</w:t>
      </w:r>
      <w:r w:rsidRPr="00DA70FC">
        <w:rPr>
          <w:rFonts w:ascii="Garamond" w:hAnsi="Garamond" w:cs="Calibri"/>
          <w:sz w:val="24"/>
          <w:szCs w:val="24"/>
          <w:lang w:eastAsia="sl-SI"/>
        </w:rPr>
        <w:t>č</w:t>
      </w:r>
      <w:r w:rsidRPr="00DA70FC">
        <w:rPr>
          <w:rFonts w:ascii="Garamond" w:hAnsi="Garamond" w:cstheme="minorHAnsi"/>
          <w:sz w:val="24"/>
          <w:szCs w:val="24"/>
          <w:lang w:eastAsia="sl-SI"/>
        </w:rPr>
        <w:t xml:space="preserve">un odprt pri Banki Slovenije, Slovenska cesta 35, 1505 Ljubljana, Slovenija </w:t>
      </w:r>
      <w:r w:rsidRPr="00DA70FC">
        <w:rPr>
          <w:rFonts w:ascii="Garamond" w:hAnsi="Garamond" w:cs="Lucida Sans"/>
          <w:sz w:val="24"/>
          <w:szCs w:val="24"/>
          <w:lang w:eastAsia="sl-SI"/>
        </w:rPr>
        <w:t>š</w:t>
      </w:r>
      <w:r w:rsidRPr="00DA70FC">
        <w:rPr>
          <w:rFonts w:ascii="Garamond" w:hAnsi="Garamond" w:cstheme="minorHAnsi"/>
          <w:sz w:val="24"/>
          <w:szCs w:val="24"/>
          <w:lang w:eastAsia="sl-SI"/>
        </w:rPr>
        <w:t>t. SI56 0110 0100 0358 802, SWIFT koda BS LJ SI 2X, IBAN SI56011001000358802 in sklic 11 16110-7111290XXXXX</w:t>
      </w:r>
      <w:bookmarkEnd w:id="133"/>
      <w:r w:rsidR="00430584" w:rsidRPr="00DA70FC">
        <w:rPr>
          <w:rFonts w:ascii="Garamond" w:hAnsi="Garamond" w:cstheme="minorHAnsi"/>
          <w:sz w:val="24"/>
          <w:szCs w:val="24"/>
          <w:lang w:eastAsia="sl-SI"/>
        </w:rPr>
        <w:t>.</w:t>
      </w:r>
    </w:p>
    <w:p w14:paraId="4137B134" w14:textId="77777777" w:rsidR="00591688" w:rsidRPr="00DA70FC" w:rsidRDefault="00501FD3" w:rsidP="00C37C2D">
      <w:pPr>
        <w:pStyle w:val="Noga"/>
        <w:spacing w:line="312" w:lineRule="auto"/>
        <w:jc w:val="both"/>
        <w:rPr>
          <w:rFonts w:ascii="Garamond" w:hAnsi="Garamond"/>
          <w:sz w:val="24"/>
          <w:szCs w:val="24"/>
        </w:rPr>
      </w:pPr>
      <w:r w:rsidRPr="00DA70FC">
        <w:rPr>
          <w:rFonts w:ascii="Garamond" w:hAnsi="Garamond"/>
          <w:sz w:val="24"/>
          <w:szCs w:val="24"/>
        </w:rPr>
        <w:tab/>
      </w:r>
    </w:p>
    <w:p w14:paraId="1095E2AC" w14:textId="77777777" w:rsidR="00591688" w:rsidRPr="00DA70FC" w:rsidRDefault="00591688" w:rsidP="00C37C2D">
      <w:pPr>
        <w:pStyle w:val="Noga"/>
        <w:spacing w:line="312" w:lineRule="auto"/>
        <w:jc w:val="both"/>
        <w:rPr>
          <w:rFonts w:ascii="Garamond" w:hAnsi="Garamond"/>
          <w:sz w:val="24"/>
          <w:szCs w:val="24"/>
        </w:rPr>
      </w:pPr>
    </w:p>
    <w:p w14:paraId="61259E99" w14:textId="40551FD9" w:rsidR="001E4098" w:rsidRPr="00DA70FC" w:rsidRDefault="00591688" w:rsidP="00C37C2D">
      <w:pPr>
        <w:pStyle w:val="Noga"/>
        <w:spacing w:line="312" w:lineRule="auto"/>
        <w:jc w:val="both"/>
        <w:rPr>
          <w:rFonts w:ascii="Garamond" w:hAnsi="Garamond"/>
          <w:sz w:val="24"/>
          <w:szCs w:val="24"/>
        </w:rPr>
      </w:pPr>
      <w:r w:rsidRPr="00DA70FC">
        <w:rPr>
          <w:rFonts w:ascii="Garamond" w:hAnsi="Garamond"/>
          <w:sz w:val="24"/>
          <w:szCs w:val="24"/>
        </w:rPr>
        <w:tab/>
      </w:r>
      <w:r w:rsidRPr="00DA70FC">
        <w:rPr>
          <w:rFonts w:ascii="Garamond" w:hAnsi="Garamond"/>
          <w:sz w:val="24"/>
          <w:szCs w:val="24"/>
        </w:rPr>
        <w:tab/>
      </w:r>
      <w:r w:rsidR="00D613F7" w:rsidRPr="00DA70FC">
        <w:rPr>
          <w:rFonts w:ascii="Garamond" w:hAnsi="Garamond"/>
          <w:sz w:val="24"/>
          <w:szCs w:val="24"/>
        </w:rPr>
        <w:t xml:space="preserve">Mag. Marija Arh, </w:t>
      </w:r>
      <w:r w:rsidR="001E4098" w:rsidRPr="00DA70FC">
        <w:rPr>
          <w:rFonts w:ascii="Garamond" w:hAnsi="Garamond"/>
          <w:sz w:val="24"/>
          <w:szCs w:val="24"/>
        </w:rPr>
        <w:t>ravnatel</w:t>
      </w:r>
      <w:r w:rsidR="00F93EBC" w:rsidRPr="00DA70FC">
        <w:rPr>
          <w:rFonts w:ascii="Garamond" w:hAnsi="Garamond"/>
          <w:sz w:val="24"/>
          <w:szCs w:val="24"/>
        </w:rPr>
        <w:t>j</w:t>
      </w:r>
      <w:r w:rsidR="00D613F7" w:rsidRPr="00DA70FC">
        <w:rPr>
          <w:rFonts w:ascii="Garamond" w:hAnsi="Garamond"/>
          <w:sz w:val="24"/>
          <w:szCs w:val="24"/>
        </w:rPr>
        <w:t>ica</w:t>
      </w:r>
    </w:p>
    <w:p w14:paraId="7B4243AC" w14:textId="77777777" w:rsidR="001E4098" w:rsidRPr="00DA70FC" w:rsidRDefault="001E4098" w:rsidP="00C37C2D">
      <w:pPr>
        <w:spacing w:line="312" w:lineRule="auto"/>
        <w:jc w:val="both"/>
        <w:rPr>
          <w:rFonts w:ascii="Garamond" w:hAnsi="Garamond"/>
          <w:sz w:val="24"/>
          <w:szCs w:val="24"/>
        </w:rPr>
      </w:pPr>
    </w:p>
    <w:p w14:paraId="60070A4A" w14:textId="77777777" w:rsidR="00591688" w:rsidRPr="00DA70FC" w:rsidRDefault="00591688" w:rsidP="00C37C2D">
      <w:pPr>
        <w:pStyle w:val="Naslov1"/>
      </w:pPr>
    </w:p>
    <w:p w14:paraId="09229D5E" w14:textId="77777777" w:rsidR="00591688" w:rsidRPr="00DA70FC" w:rsidRDefault="00591688" w:rsidP="00C37C2D">
      <w:pPr>
        <w:pStyle w:val="Naslov1"/>
      </w:pPr>
    </w:p>
    <w:p w14:paraId="0FFBC285" w14:textId="77777777" w:rsidR="00591688" w:rsidRPr="00DA70FC" w:rsidRDefault="00591688" w:rsidP="00C37C2D">
      <w:pPr>
        <w:pStyle w:val="Naslov1"/>
      </w:pPr>
    </w:p>
    <w:p w14:paraId="4862119A" w14:textId="77777777" w:rsidR="00C13006" w:rsidRPr="00DA70FC" w:rsidRDefault="007A5C8B" w:rsidP="00C37C2D">
      <w:pPr>
        <w:pStyle w:val="Naslov1"/>
      </w:pPr>
      <w:bookmarkStart w:id="134" w:name="_Toc26788557"/>
      <w:r w:rsidRPr="00DA70FC">
        <w:t>Pri</w:t>
      </w:r>
      <w:r w:rsidR="00615C41" w:rsidRPr="00DA70FC">
        <w:t>l</w:t>
      </w:r>
      <w:r w:rsidR="00C13006" w:rsidRPr="00DA70FC">
        <w:t>oge</w:t>
      </w:r>
      <w:bookmarkEnd w:id="134"/>
    </w:p>
    <w:p w14:paraId="754A1E01" w14:textId="77777777" w:rsidR="00C13006" w:rsidRPr="00DA70FC" w:rsidRDefault="00C13006" w:rsidP="00C37C2D">
      <w:pPr>
        <w:spacing w:line="312" w:lineRule="auto"/>
        <w:jc w:val="both"/>
        <w:rPr>
          <w:rFonts w:ascii="Garamond" w:hAnsi="Garamond"/>
          <w:sz w:val="24"/>
          <w:szCs w:val="24"/>
        </w:rPr>
      </w:pPr>
    </w:p>
    <w:p w14:paraId="18CF94BE" w14:textId="15409905" w:rsidR="006D38D1" w:rsidRPr="00DA70FC" w:rsidRDefault="006D38D1" w:rsidP="00F15782">
      <w:pPr>
        <w:spacing w:after="0" w:line="240" w:lineRule="auto"/>
        <w:rPr>
          <w:rFonts w:ascii="Garamond" w:hAnsi="Garamond"/>
          <w:sz w:val="24"/>
          <w:szCs w:val="24"/>
        </w:rPr>
      </w:pPr>
    </w:p>
    <w:p w14:paraId="6E89ECAD" w14:textId="77777777" w:rsidR="00FD7A18" w:rsidRPr="00DA70FC" w:rsidRDefault="006D38D1" w:rsidP="00C37C2D">
      <w:pPr>
        <w:pStyle w:val="Naslov1"/>
      </w:pPr>
      <w:bookmarkStart w:id="135" w:name="_Toc396065660"/>
      <w:bookmarkStart w:id="136" w:name="_Toc431195299"/>
      <w:bookmarkStart w:id="137" w:name="_Toc436814738"/>
      <w:bookmarkStart w:id="138" w:name="_Toc449014025"/>
      <w:bookmarkStart w:id="139" w:name="_Toc26788558"/>
      <w:bookmarkStart w:id="140" w:name="_Toc398205566"/>
      <w:r w:rsidRPr="00DA70FC">
        <w:t>Pooblastilo za pridobitev potrdila iz kazenske evidence za fizične osebe</w:t>
      </w:r>
      <w:bookmarkEnd w:id="135"/>
      <w:bookmarkEnd w:id="136"/>
      <w:bookmarkEnd w:id="137"/>
      <w:bookmarkEnd w:id="138"/>
      <w:r w:rsidR="001D7846" w:rsidRPr="00DA70FC">
        <w:rPr>
          <w:rStyle w:val="Sprotnaopomba-sklic"/>
        </w:rPr>
        <w:footnoteReference w:id="1"/>
      </w:r>
      <w:bookmarkEnd w:id="139"/>
    </w:p>
    <w:p w14:paraId="3C4996C5" w14:textId="77777777" w:rsidR="006D38D1" w:rsidRPr="00DA70FC" w:rsidRDefault="006D38D1" w:rsidP="00C37C2D">
      <w:pPr>
        <w:spacing w:line="312" w:lineRule="auto"/>
        <w:jc w:val="both"/>
        <w:rPr>
          <w:rFonts w:ascii="Garamond" w:hAnsi="Garamond"/>
          <w:sz w:val="24"/>
          <w:szCs w:val="24"/>
        </w:rPr>
      </w:pPr>
    </w:p>
    <w:p w14:paraId="6E29C906" w14:textId="77777777" w:rsidR="00FD7A18" w:rsidRPr="00DA70FC" w:rsidRDefault="00FD7A18" w:rsidP="00C37C2D">
      <w:pPr>
        <w:spacing w:line="312" w:lineRule="auto"/>
        <w:jc w:val="both"/>
        <w:rPr>
          <w:rFonts w:ascii="Garamond" w:hAnsi="Garamond"/>
          <w:sz w:val="24"/>
          <w:szCs w:val="24"/>
        </w:rPr>
      </w:pPr>
      <w:r w:rsidRPr="00DA70FC">
        <w:rPr>
          <w:rFonts w:ascii="Garamond" w:hAnsi="Garamond"/>
          <w:sz w:val="24"/>
          <w:szCs w:val="24"/>
        </w:rPr>
        <w:t>Pooblastitelj(ica)</w:t>
      </w:r>
    </w:p>
    <w:p w14:paraId="5411D3A1" w14:textId="77777777" w:rsidR="00FD7A18" w:rsidRPr="00DA70FC" w:rsidRDefault="00FD7A18" w:rsidP="00C37C2D">
      <w:pPr>
        <w:spacing w:line="312" w:lineRule="auto"/>
        <w:jc w:val="both"/>
        <w:rPr>
          <w:rFonts w:ascii="Garamond" w:hAnsi="Garamond"/>
          <w:sz w:val="24"/>
          <w:szCs w:val="24"/>
        </w:rPr>
      </w:pPr>
      <w:r w:rsidRPr="00DA70FC">
        <w:rPr>
          <w:rFonts w:ascii="Garamond" w:hAnsi="Garamond"/>
          <w:sz w:val="24"/>
          <w:szCs w:val="24"/>
        </w:rPr>
        <w:t>____________________________________________________________________</w:t>
      </w:r>
    </w:p>
    <w:p w14:paraId="4AF0A96B" w14:textId="398F7453" w:rsidR="00FD7A18" w:rsidRPr="00DA70FC" w:rsidRDefault="00FD7A18" w:rsidP="00C37C2D">
      <w:pPr>
        <w:spacing w:line="312" w:lineRule="auto"/>
        <w:jc w:val="both"/>
        <w:rPr>
          <w:rFonts w:ascii="Garamond" w:hAnsi="Garamond"/>
          <w:sz w:val="24"/>
          <w:szCs w:val="24"/>
        </w:rPr>
      </w:pPr>
      <w:r w:rsidRPr="00DA70FC">
        <w:rPr>
          <w:rFonts w:ascii="Garamond" w:hAnsi="Garamond"/>
          <w:sz w:val="24"/>
          <w:szCs w:val="24"/>
        </w:rPr>
        <w:t>daje soglasje naročniku</w:t>
      </w:r>
      <w:r w:rsidR="003E5D65" w:rsidRPr="00DA70FC">
        <w:rPr>
          <w:rFonts w:ascii="Garamond" w:hAnsi="Garamond"/>
          <w:sz w:val="24"/>
          <w:szCs w:val="24"/>
        </w:rPr>
        <w:t xml:space="preserve"> </w:t>
      </w:r>
      <w:r w:rsidR="00B52F35" w:rsidRPr="00DA70FC">
        <w:rPr>
          <w:rFonts w:ascii="Garamond" w:hAnsi="Garamond"/>
          <w:sz w:val="24"/>
          <w:szCs w:val="24"/>
        </w:rPr>
        <w:t xml:space="preserve">Osnovna šola </w:t>
      </w:r>
      <w:r w:rsidR="00D613F7" w:rsidRPr="00DA70FC">
        <w:rPr>
          <w:rFonts w:ascii="Garamond" w:hAnsi="Garamond"/>
          <w:sz w:val="24"/>
          <w:szCs w:val="24"/>
        </w:rPr>
        <w:t>Braslovče, Rakovlje 15 b, 3314 Braslovče</w:t>
      </w:r>
      <w:r w:rsidRPr="00DA70FC">
        <w:rPr>
          <w:rFonts w:ascii="Garamond" w:hAnsi="Garamond"/>
          <w:sz w:val="24"/>
          <w:szCs w:val="24"/>
        </w:rPr>
        <w:t xml:space="preserve">, da skladno 75. členom ZJN-3 za potrebe preverjanja izpolnjevanja pogojev v postopku oddaje javnega naročila </w:t>
      </w:r>
      <w:r w:rsidR="00EB3369" w:rsidRPr="00DA70FC">
        <w:rPr>
          <w:rFonts w:ascii="Garamond" w:hAnsi="Garamond"/>
          <w:sz w:val="24"/>
          <w:szCs w:val="24"/>
        </w:rPr>
        <w:t>»</w:t>
      </w:r>
      <w:r w:rsidR="00A311E1" w:rsidRPr="00DA70FC">
        <w:rPr>
          <w:rFonts w:ascii="Garamond" w:hAnsi="Garamond"/>
          <w:sz w:val="24"/>
          <w:szCs w:val="24"/>
        </w:rPr>
        <w:t>Dobava konvencionalnih in ekoloških živil za obdobje</w:t>
      </w:r>
      <w:r w:rsidR="003E5D65" w:rsidRPr="00DA70FC">
        <w:rPr>
          <w:rFonts w:ascii="Garamond" w:hAnsi="Garamond"/>
          <w:sz w:val="24"/>
          <w:szCs w:val="24"/>
        </w:rPr>
        <w:t xml:space="preserve"> do 31.12.2023</w:t>
      </w:r>
      <w:r w:rsidR="00EB3369" w:rsidRPr="00DA70FC">
        <w:rPr>
          <w:rFonts w:ascii="Garamond" w:hAnsi="Garamond"/>
          <w:sz w:val="24"/>
          <w:szCs w:val="24"/>
        </w:rPr>
        <w:t>«</w:t>
      </w:r>
      <w:r w:rsidRPr="00DA70FC">
        <w:rPr>
          <w:rFonts w:ascii="Garamond" w:hAnsi="Garamond"/>
          <w:sz w:val="24"/>
          <w:szCs w:val="24"/>
        </w:rPr>
        <w:t xml:space="preserve"> od Ministrstva za pravosodje, Sektor za izvrševanje kazenskih sankcij, Kazenska evidenca, pridobi potrdilo iz kazenske evidence, da kot </w:t>
      </w:r>
      <w:r w:rsidR="005F5BB4" w:rsidRPr="00DA70FC">
        <w:rPr>
          <w:rFonts w:ascii="Garamond" w:hAnsi="Garamond"/>
          <w:sz w:val="24"/>
          <w:szCs w:val="24"/>
        </w:rPr>
        <w:t xml:space="preserve">pristojna oseba </w:t>
      </w:r>
      <w:r w:rsidRPr="00DA70FC">
        <w:rPr>
          <w:rFonts w:ascii="Garamond" w:hAnsi="Garamond"/>
          <w:sz w:val="24"/>
          <w:szCs w:val="24"/>
        </w:rPr>
        <w:t>ni bil(a) pravnomočno obsojen(a) zaradi kaznivih dejanj, ki so opredeljena v prvem odstavku 75. člena ZJN-3.</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5"/>
        <w:gridCol w:w="4995"/>
      </w:tblGrid>
      <w:tr w:rsidR="00D132C8" w:rsidRPr="00DA70FC" w14:paraId="1757D824" w14:textId="77777777" w:rsidTr="003F4573">
        <w:trPr>
          <w:trHeight w:val="255"/>
        </w:trPr>
        <w:tc>
          <w:tcPr>
            <w:tcW w:w="2885" w:type="dxa"/>
          </w:tcPr>
          <w:p w14:paraId="0DA05739" w14:textId="77777777" w:rsidR="00FD7A18" w:rsidRPr="00DA70FC" w:rsidRDefault="00FD7A18" w:rsidP="00C37C2D">
            <w:pPr>
              <w:spacing w:line="312" w:lineRule="auto"/>
              <w:jc w:val="both"/>
              <w:rPr>
                <w:rFonts w:ascii="Garamond" w:hAnsi="Garamond"/>
                <w:b/>
                <w:sz w:val="24"/>
                <w:szCs w:val="24"/>
              </w:rPr>
            </w:pPr>
            <w:r w:rsidRPr="00DA70FC">
              <w:rPr>
                <w:rFonts w:ascii="Garamond" w:hAnsi="Garamond"/>
                <w:b/>
                <w:sz w:val="24"/>
                <w:szCs w:val="24"/>
              </w:rPr>
              <w:t>IME IN PRIIMEK</w:t>
            </w:r>
          </w:p>
        </w:tc>
        <w:tc>
          <w:tcPr>
            <w:tcW w:w="4995" w:type="dxa"/>
          </w:tcPr>
          <w:p w14:paraId="5B3EE804" w14:textId="77777777" w:rsidR="00FD7A18" w:rsidRPr="00DA70FC" w:rsidRDefault="00FD7A18" w:rsidP="00C37C2D">
            <w:pPr>
              <w:spacing w:line="312" w:lineRule="auto"/>
              <w:jc w:val="both"/>
              <w:rPr>
                <w:rFonts w:ascii="Garamond" w:hAnsi="Garamond"/>
                <w:sz w:val="24"/>
                <w:szCs w:val="24"/>
              </w:rPr>
            </w:pPr>
          </w:p>
        </w:tc>
      </w:tr>
      <w:tr w:rsidR="00D132C8" w:rsidRPr="00DA70FC" w14:paraId="2DCC1A22" w14:textId="77777777" w:rsidTr="003F4573">
        <w:trPr>
          <w:trHeight w:val="210"/>
        </w:trPr>
        <w:tc>
          <w:tcPr>
            <w:tcW w:w="2885" w:type="dxa"/>
          </w:tcPr>
          <w:p w14:paraId="200BAC21" w14:textId="77777777" w:rsidR="00FD7A18" w:rsidRPr="00DA70FC" w:rsidRDefault="00FD7A18" w:rsidP="00C37C2D">
            <w:pPr>
              <w:spacing w:line="312" w:lineRule="auto"/>
              <w:jc w:val="both"/>
              <w:rPr>
                <w:rFonts w:ascii="Garamond" w:hAnsi="Garamond"/>
                <w:b/>
                <w:sz w:val="24"/>
                <w:szCs w:val="24"/>
              </w:rPr>
            </w:pPr>
            <w:r w:rsidRPr="00DA70FC">
              <w:rPr>
                <w:rFonts w:ascii="Garamond" w:hAnsi="Garamond"/>
                <w:b/>
                <w:sz w:val="24"/>
                <w:szCs w:val="24"/>
              </w:rPr>
              <w:t>(prejšnji priimek)</w:t>
            </w:r>
          </w:p>
        </w:tc>
        <w:tc>
          <w:tcPr>
            <w:tcW w:w="4995" w:type="dxa"/>
          </w:tcPr>
          <w:p w14:paraId="7AD739AA" w14:textId="77777777" w:rsidR="00FD7A18" w:rsidRPr="00DA70FC" w:rsidRDefault="00FD7A18" w:rsidP="00C37C2D">
            <w:pPr>
              <w:spacing w:line="312" w:lineRule="auto"/>
              <w:jc w:val="both"/>
              <w:rPr>
                <w:rFonts w:ascii="Garamond" w:hAnsi="Garamond"/>
                <w:sz w:val="24"/>
                <w:szCs w:val="24"/>
              </w:rPr>
            </w:pPr>
          </w:p>
        </w:tc>
      </w:tr>
      <w:tr w:rsidR="00D132C8" w:rsidRPr="00DA70FC" w14:paraId="5603A7ED" w14:textId="77777777" w:rsidTr="003F4573">
        <w:trPr>
          <w:trHeight w:val="225"/>
        </w:trPr>
        <w:tc>
          <w:tcPr>
            <w:tcW w:w="2885" w:type="dxa"/>
          </w:tcPr>
          <w:p w14:paraId="0A134912" w14:textId="77777777" w:rsidR="00FD7A18" w:rsidRPr="00DA70FC" w:rsidRDefault="00FD7A18" w:rsidP="00C37C2D">
            <w:pPr>
              <w:spacing w:line="312" w:lineRule="auto"/>
              <w:jc w:val="both"/>
              <w:rPr>
                <w:rFonts w:ascii="Garamond" w:hAnsi="Garamond"/>
                <w:b/>
                <w:sz w:val="24"/>
                <w:szCs w:val="24"/>
              </w:rPr>
            </w:pPr>
            <w:r w:rsidRPr="00DA70FC">
              <w:rPr>
                <w:rFonts w:ascii="Garamond" w:hAnsi="Garamond"/>
                <w:b/>
                <w:sz w:val="24"/>
                <w:szCs w:val="24"/>
              </w:rPr>
              <w:t>EMŠO</w:t>
            </w:r>
          </w:p>
        </w:tc>
        <w:tc>
          <w:tcPr>
            <w:tcW w:w="4995" w:type="dxa"/>
          </w:tcPr>
          <w:p w14:paraId="20E6EC4A" w14:textId="77777777" w:rsidR="00FD7A18" w:rsidRPr="00DA70FC" w:rsidRDefault="00FD7A18" w:rsidP="00C37C2D">
            <w:pPr>
              <w:spacing w:line="312" w:lineRule="auto"/>
              <w:jc w:val="both"/>
              <w:rPr>
                <w:rFonts w:ascii="Garamond" w:hAnsi="Garamond"/>
                <w:sz w:val="24"/>
                <w:szCs w:val="24"/>
              </w:rPr>
            </w:pPr>
          </w:p>
        </w:tc>
      </w:tr>
      <w:tr w:rsidR="00D132C8" w:rsidRPr="00DA70FC" w14:paraId="1897163D" w14:textId="77777777" w:rsidTr="003F4573">
        <w:trPr>
          <w:trHeight w:val="315"/>
        </w:trPr>
        <w:tc>
          <w:tcPr>
            <w:tcW w:w="2885" w:type="dxa"/>
          </w:tcPr>
          <w:p w14:paraId="654E0F27" w14:textId="77777777" w:rsidR="00FD7A18" w:rsidRPr="00DA70FC" w:rsidRDefault="00FD7A18" w:rsidP="00C37C2D">
            <w:pPr>
              <w:spacing w:line="312" w:lineRule="auto"/>
              <w:jc w:val="both"/>
              <w:rPr>
                <w:rFonts w:ascii="Garamond" w:hAnsi="Garamond"/>
                <w:b/>
                <w:sz w:val="24"/>
                <w:szCs w:val="24"/>
              </w:rPr>
            </w:pPr>
            <w:r w:rsidRPr="00DA70FC">
              <w:rPr>
                <w:rFonts w:ascii="Garamond" w:hAnsi="Garamond"/>
                <w:b/>
                <w:sz w:val="24"/>
                <w:szCs w:val="24"/>
              </w:rPr>
              <w:t>DATUM ROJSTVA</w:t>
            </w:r>
          </w:p>
        </w:tc>
        <w:tc>
          <w:tcPr>
            <w:tcW w:w="4995" w:type="dxa"/>
          </w:tcPr>
          <w:p w14:paraId="7EA8461F" w14:textId="77777777" w:rsidR="00FD7A18" w:rsidRPr="00DA70FC" w:rsidRDefault="00FD7A18" w:rsidP="00C37C2D">
            <w:pPr>
              <w:spacing w:line="312" w:lineRule="auto"/>
              <w:jc w:val="both"/>
              <w:rPr>
                <w:rFonts w:ascii="Garamond" w:hAnsi="Garamond"/>
                <w:sz w:val="24"/>
                <w:szCs w:val="24"/>
              </w:rPr>
            </w:pPr>
          </w:p>
        </w:tc>
      </w:tr>
      <w:tr w:rsidR="00D132C8" w:rsidRPr="00DA70FC" w14:paraId="71722C93" w14:textId="77777777" w:rsidTr="003F4573">
        <w:trPr>
          <w:trHeight w:val="375"/>
        </w:trPr>
        <w:tc>
          <w:tcPr>
            <w:tcW w:w="2885" w:type="dxa"/>
          </w:tcPr>
          <w:p w14:paraId="773CE91D" w14:textId="77777777" w:rsidR="00FD7A18" w:rsidRPr="00DA70FC" w:rsidRDefault="00FD7A18" w:rsidP="00C37C2D">
            <w:pPr>
              <w:spacing w:line="312" w:lineRule="auto"/>
              <w:jc w:val="both"/>
              <w:rPr>
                <w:rFonts w:ascii="Garamond" w:hAnsi="Garamond"/>
                <w:b/>
                <w:sz w:val="24"/>
                <w:szCs w:val="24"/>
              </w:rPr>
            </w:pPr>
            <w:r w:rsidRPr="00DA70FC">
              <w:rPr>
                <w:rFonts w:ascii="Garamond" w:hAnsi="Garamond"/>
                <w:b/>
                <w:sz w:val="24"/>
                <w:szCs w:val="24"/>
              </w:rPr>
              <w:t>KRAJ ROJSTVA</w:t>
            </w:r>
          </w:p>
        </w:tc>
        <w:tc>
          <w:tcPr>
            <w:tcW w:w="4995" w:type="dxa"/>
          </w:tcPr>
          <w:p w14:paraId="76C7FE42" w14:textId="77777777" w:rsidR="00FD7A18" w:rsidRPr="00DA70FC" w:rsidRDefault="00FD7A18" w:rsidP="00C37C2D">
            <w:pPr>
              <w:spacing w:line="312" w:lineRule="auto"/>
              <w:jc w:val="both"/>
              <w:rPr>
                <w:rFonts w:ascii="Garamond" w:hAnsi="Garamond"/>
                <w:sz w:val="24"/>
                <w:szCs w:val="24"/>
              </w:rPr>
            </w:pPr>
          </w:p>
        </w:tc>
      </w:tr>
      <w:tr w:rsidR="00D132C8" w:rsidRPr="00DA70FC" w14:paraId="02194EC1" w14:textId="77777777" w:rsidTr="003F4573">
        <w:trPr>
          <w:trHeight w:val="270"/>
        </w:trPr>
        <w:tc>
          <w:tcPr>
            <w:tcW w:w="2885" w:type="dxa"/>
          </w:tcPr>
          <w:p w14:paraId="4424F452" w14:textId="77777777" w:rsidR="00FD7A18" w:rsidRPr="00DA70FC" w:rsidRDefault="00FD7A18" w:rsidP="00C37C2D">
            <w:pPr>
              <w:spacing w:line="312" w:lineRule="auto"/>
              <w:jc w:val="both"/>
              <w:rPr>
                <w:rFonts w:ascii="Garamond" w:hAnsi="Garamond"/>
                <w:b/>
                <w:sz w:val="24"/>
                <w:szCs w:val="24"/>
              </w:rPr>
            </w:pPr>
            <w:r w:rsidRPr="00DA70FC">
              <w:rPr>
                <w:rFonts w:ascii="Garamond" w:hAnsi="Garamond"/>
                <w:b/>
                <w:sz w:val="24"/>
                <w:szCs w:val="24"/>
              </w:rPr>
              <w:t>OBČINA ROJSTVA</w:t>
            </w:r>
          </w:p>
        </w:tc>
        <w:tc>
          <w:tcPr>
            <w:tcW w:w="4995" w:type="dxa"/>
          </w:tcPr>
          <w:p w14:paraId="58BDBD70" w14:textId="77777777" w:rsidR="00FD7A18" w:rsidRPr="00DA70FC" w:rsidRDefault="00FD7A18" w:rsidP="00C37C2D">
            <w:pPr>
              <w:spacing w:line="312" w:lineRule="auto"/>
              <w:jc w:val="both"/>
              <w:rPr>
                <w:rFonts w:ascii="Garamond" w:hAnsi="Garamond"/>
                <w:sz w:val="24"/>
                <w:szCs w:val="24"/>
              </w:rPr>
            </w:pPr>
          </w:p>
        </w:tc>
      </w:tr>
      <w:tr w:rsidR="00D132C8" w:rsidRPr="00DA70FC" w14:paraId="45C3BCF5" w14:textId="77777777" w:rsidTr="003F4573">
        <w:trPr>
          <w:trHeight w:val="375"/>
        </w:trPr>
        <w:tc>
          <w:tcPr>
            <w:tcW w:w="2885" w:type="dxa"/>
          </w:tcPr>
          <w:p w14:paraId="1FEEE628" w14:textId="77777777" w:rsidR="00FD7A18" w:rsidRPr="00DA70FC" w:rsidRDefault="00FD7A18" w:rsidP="00C37C2D">
            <w:pPr>
              <w:spacing w:line="312" w:lineRule="auto"/>
              <w:jc w:val="both"/>
              <w:rPr>
                <w:rFonts w:ascii="Garamond" w:hAnsi="Garamond"/>
                <w:b/>
                <w:sz w:val="24"/>
                <w:szCs w:val="24"/>
              </w:rPr>
            </w:pPr>
            <w:r w:rsidRPr="00DA70FC">
              <w:rPr>
                <w:rFonts w:ascii="Garamond" w:hAnsi="Garamond"/>
                <w:b/>
                <w:sz w:val="24"/>
                <w:szCs w:val="24"/>
              </w:rPr>
              <w:t>DRŽAVA ROJSTVA</w:t>
            </w:r>
          </w:p>
        </w:tc>
        <w:tc>
          <w:tcPr>
            <w:tcW w:w="4995" w:type="dxa"/>
          </w:tcPr>
          <w:p w14:paraId="2B004E2C" w14:textId="77777777" w:rsidR="00FD7A18" w:rsidRPr="00DA70FC" w:rsidRDefault="00FD7A18" w:rsidP="00C37C2D">
            <w:pPr>
              <w:spacing w:line="312" w:lineRule="auto"/>
              <w:jc w:val="both"/>
              <w:rPr>
                <w:rFonts w:ascii="Garamond" w:hAnsi="Garamond"/>
                <w:sz w:val="24"/>
                <w:szCs w:val="24"/>
              </w:rPr>
            </w:pPr>
          </w:p>
        </w:tc>
      </w:tr>
      <w:tr w:rsidR="00D132C8" w:rsidRPr="00DA70FC" w14:paraId="5FCC8D52" w14:textId="77777777" w:rsidTr="003F4573">
        <w:trPr>
          <w:trHeight w:val="330"/>
        </w:trPr>
        <w:tc>
          <w:tcPr>
            <w:tcW w:w="2885" w:type="dxa"/>
          </w:tcPr>
          <w:p w14:paraId="0134EE15" w14:textId="77777777" w:rsidR="00FD7A18" w:rsidRPr="00DA70FC" w:rsidRDefault="00FD7A18" w:rsidP="00C37C2D">
            <w:pPr>
              <w:spacing w:line="312" w:lineRule="auto"/>
              <w:jc w:val="both"/>
              <w:rPr>
                <w:rFonts w:ascii="Garamond" w:hAnsi="Garamond"/>
                <w:b/>
                <w:sz w:val="24"/>
                <w:szCs w:val="24"/>
              </w:rPr>
            </w:pPr>
            <w:r w:rsidRPr="00DA70FC">
              <w:rPr>
                <w:rFonts w:ascii="Garamond" w:hAnsi="Garamond"/>
                <w:b/>
                <w:sz w:val="24"/>
                <w:szCs w:val="24"/>
              </w:rPr>
              <w:t>STALNO/ZAČASNO BIVALIŠČE</w:t>
            </w:r>
          </w:p>
        </w:tc>
        <w:tc>
          <w:tcPr>
            <w:tcW w:w="4995" w:type="dxa"/>
          </w:tcPr>
          <w:p w14:paraId="669E3E65" w14:textId="77777777" w:rsidR="00FD7A18" w:rsidRPr="00DA70FC" w:rsidRDefault="00FD7A18" w:rsidP="00C37C2D">
            <w:pPr>
              <w:spacing w:line="312" w:lineRule="auto"/>
              <w:jc w:val="both"/>
              <w:rPr>
                <w:rFonts w:ascii="Garamond" w:hAnsi="Garamond"/>
                <w:sz w:val="24"/>
                <w:szCs w:val="24"/>
              </w:rPr>
            </w:pPr>
          </w:p>
        </w:tc>
      </w:tr>
      <w:tr w:rsidR="00D132C8" w:rsidRPr="00DA70FC" w14:paraId="34406EBA" w14:textId="77777777" w:rsidTr="003F4573">
        <w:trPr>
          <w:trHeight w:val="225"/>
        </w:trPr>
        <w:tc>
          <w:tcPr>
            <w:tcW w:w="2885" w:type="dxa"/>
          </w:tcPr>
          <w:p w14:paraId="455665EB" w14:textId="77777777" w:rsidR="00FD7A18" w:rsidRPr="00DA70FC" w:rsidRDefault="00FD7A18" w:rsidP="00C37C2D">
            <w:pPr>
              <w:spacing w:line="312" w:lineRule="auto"/>
              <w:jc w:val="both"/>
              <w:rPr>
                <w:rFonts w:ascii="Garamond" w:hAnsi="Garamond"/>
                <w:b/>
                <w:sz w:val="24"/>
                <w:szCs w:val="24"/>
              </w:rPr>
            </w:pPr>
            <w:r w:rsidRPr="00DA70FC">
              <w:rPr>
                <w:rFonts w:ascii="Garamond" w:hAnsi="Garamond"/>
                <w:b/>
                <w:sz w:val="24"/>
                <w:szCs w:val="24"/>
              </w:rPr>
              <w:t>DRŽAVLJANSTVO</w:t>
            </w:r>
          </w:p>
        </w:tc>
        <w:tc>
          <w:tcPr>
            <w:tcW w:w="4995" w:type="dxa"/>
          </w:tcPr>
          <w:p w14:paraId="1E90CE20" w14:textId="77777777" w:rsidR="00FD7A18" w:rsidRPr="00DA70FC" w:rsidRDefault="00FD7A18" w:rsidP="00C37C2D">
            <w:pPr>
              <w:spacing w:line="312" w:lineRule="auto"/>
              <w:jc w:val="both"/>
              <w:rPr>
                <w:rFonts w:ascii="Garamond" w:hAnsi="Garamond"/>
                <w:sz w:val="24"/>
                <w:szCs w:val="24"/>
              </w:rPr>
            </w:pPr>
          </w:p>
        </w:tc>
      </w:tr>
    </w:tbl>
    <w:p w14:paraId="26E4ABE4" w14:textId="77777777" w:rsidR="00FD7A18" w:rsidRPr="00DA70FC" w:rsidRDefault="00FD7A18" w:rsidP="00C37C2D">
      <w:pPr>
        <w:autoSpaceDE w:val="0"/>
        <w:autoSpaceDN w:val="0"/>
        <w:adjustRightInd w:val="0"/>
        <w:spacing w:after="0" w:line="312" w:lineRule="auto"/>
        <w:jc w:val="both"/>
        <w:rPr>
          <w:rFonts w:ascii="Garamond" w:eastAsia="Times New Roman" w:hAnsi="Garamond"/>
          <w:sz w:val="24"/>
          <w:szCs w:val="24"/>
          <w:lang w:eastAsia="sl-SI"/>
        </w:rPr>
      </w:pPr>
    </w:p>
    <w:p w14:paraId="2DA306E5" w14:textId="77777777" w:rsidR="00FD7A18" w:rsidRPr="00DA70FC" w:rsidRDefault="00FD7A18" w:rsidP="00C37C2D">
      <w:pPr>
        <w:autoSpaceDE w:val="0"/>
        <w:autoSpaceDN w:val="0"/>
        <w:adjustRightInd w:val="0"/>
        <w:spacing w:after="0" w:line="312" w:lineRule="auto"/>
        <w:jc w:val="both"/>
        <w:rPr>
          <w:rFonts w:ascii="Garamond" w:eastAsia="Times New Roman" w:hAnsi="Garamond"/>
          <w:sz w:val="24"/>
          <w:szCs w:val="24"/>
          <w:lang w:eastAsia="sl-SI"/>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4"/>
        <w:gridCol w:w="2634"/>
        <w:gridCol w:w="2651"/>
      </w:tblGrid>
      <w:tr w:rsidR="00D132C8" w:rsidRPr="00DA70FC" w14:paraId="677B2C9B" w14:textId="77777777" w:rsidTr="003F4573">
        <w:tc>
          <w:tcPr>
            <w:tcW w:w="2544" w:type="dxa"/>
          </w:tcPr>
          <w:p w14:paraId="624C5A74" w14:textId="77777777" w:rsidR="00FD7A18" w:rsidRPr="00DA70FC" w:rsidRDefault="00FD7A18" w:rsidP="00C37C2D">
            <w:pPr>
              <w:spacing w:after="240" w:line="312" w:lineRule="auto"/>
              <w:jc w:val="both"/>
              <w:rPr>
                <w:rFonts w:ascii="Garamond" w:eastAsia="Calibri" w:hAnsi="Garamond"/>
                <w:sz w:val="24"/>
                <w:szCs w:val="24"/>
              </w:rPr>
            </w:pPr>
            <w:r w:rsidRPr="00DA70FC">
              <w:rPr>
                <w:rFonts w:ascii="Garamond" w:eastAsia="Calibri" w:hAnsi="Garamond"/>
                <w:sz w:val="24"/>
                <w:szCs w:val="24"/>
              </w:rPr>
              <w:t>Kraj:</w:t>
            </w:r>
          </w:p>
        </w:tc>
        <w:tc>
          <w:tcPr>
            <w:tcW w:w="2634" w:type="dxa"/>
          </w:tcPr>
          <w:p w14:paraId="2636F71F" w14:textId="77777777" w:rsidR="00FD7A18" w:rsidRPr="00DA70FC" w:rsidRDefault="00FD7A18" w:rsidP="00C37C2D">
            <w:pPr>
              <w:spacing w:after="240" w:line="312" w:lineRule="auto"/>
              <w:jc w:val="both"/>
              <w:rPr>
                <w:rFonts w:ascii="Garamond" w:eastAsia="Calibri" w:hAnsi="Garamond"/>
                <w:sz w:val="24"/>
                <w:szCs w:val="24"/>
              </w:rPr>
            </w:pPr>
          </w:p>
        </w:tc>
        <w:tc>
          <w:tcPr>
            <w:tcW w:w="2651" w:type="dxa"/>
          </w:tcPr>
          <w:p w14:paraId="25B33814" w14:textId="77777777" w:rsidR="00FD7A18" w:rsidRPr="00DA70FC" w:rsidRDefault="00FD7A18" w:rsidP="00C37C2D">
            <w:pPr>
              <w:spacing w:after="240" w:line="312" w:lineRule="auto"/>
              <w:jc w:val="both"/>
              <w:rPr>
                <w:rFonts w:ascii="Garamond" w:eastAsia="Calibri" w:hAnsi="Garamond"/>
                <w:sz w:val="24"/>
                <w:szCs w:val="24"/>
              </w:rPr>
            </w:pPr>
            <w:r w:rsidRPr="00DA70FC">
              <w:rPr>
                <w:rFonts w:ascii="Garamond" w:eastAsia="Calibri" w:hAnsi="Garamond"/>
                <w:sz w:val="24"/>
                <w:szCs w:val="24"/>
              </w:rPr>
              <w:t>Podpis:</w:t>
            </w:r>
          </w:p>
        </w:tc>
      </w:tr>
      <w:tr w:rsidR="00D132C8" w:rsidRPr="00DA70FC" w14:paraId="57D9A878" w14:textId="77777777" w:rsidTr="003F4573">
        <w:tc>
          <w:tcPr>
            <w:tcW w:w="2544" w:type="dxa"/>
          </w:tcPr>
          <w:p w14:paraId="7B6B323D" w14:textId="77777777" w:rsidR="00FD7A18" w:rsidRPr="00DA70FC" w:rsidRDefault="00FD7A18" w:rsidP="00C37C2D">
            <w:pPr>
              <w:spacing w:after="240" w:line="312" w:lineRule="auto"/>
              <w:jc w:val="both"/>
              <w:rPr>
                <w:rFonts w:ascii="Garamond" w:eastAsia="Calibri" w:hAnsi="Garamond"/>
                <w:sz w:val="24"/>
                <w:szCs w:val="24"/>
              </w:rPr>
            </w:pPr>
            <w:r w:rsidRPr="00DA70FC">
              <w:rPr>
                <w:rFonts w:ascii="Garamond" w:eastAsia="Calibri" w:hAnsi="Garamond"/>
                <w:sz w:val="24"/>
                <w:szCs w:val="24"/>
              </w:rPr>
              <w:t>Datum:</w:t>
            </w:r>
          </w:p>
        </w:tc>
        <w:tc>
          <w:tcPr>
            <w:tcW w:w="2634" w:type="dxa"/>
          </w:tcPr>
          <w:p w14:paraId="5A7338A2" w14:textId="77777777" w:rsidR="00FD7A18" w:rsidRPr="00DA70FC" w:rsidRDefault="00FD7A18" w:rsidP="00C37C2D">
            <w:pPr>
              <w:spacing w:after="240" w:line="312" w:lineRule="auto"/>
              <w:jc w:val="both"/>
              <w:rPr>
                <w:rFonts w:ascii="Garamond" w:eastAsia="Calibri" w:hAnsi="Garamond"/>
                <w:sz w:val="24"/>
                <w:szCs w:val="24"/>
              </w:rPr>
            </w:pPr>
          </w:p>
        </w:tc>
        <w:tc>
          <w:tcPr>
            <w:tcW w:w="2651" w:type="dxa"/>
          </w:tcPr>
          <w:p w14:paraId="11507D0A" w14:textId="77777777" w:rsidR="00FD7A18" w:rsidRPr="00DA70FC" w:rsidRDefault="00FD7A18" w:rsidP="00C37C2D">
            <w:pPr>
              <w:spacing w:after="240" w:line="312" w:lineRule="auto"/>
              <w:jc w:val="both"/>
              <w:rPr>
                <w:rFonts w:ascii="Garamond" w:eastAsia="Calibri" w:hAnsi="Garamond"/>
                <w:sz w:val="24"/>
                <w:szCs w:val="24"/>
              </w:rPr>
            </w:pPr>
          </w:p>
        </w:tc>
      </w:tr>
    </w:tbl>
    <w:p w14:paraId="5420FA81" w14:textId="77777777" w:rsidR="00430584" w:rsidRPr="00DA70FC" w:rsidRDefault="00430584" w:rsidP="00C37C2D">
      <w:pPr>
        <w:pStyle w:val="Naslov2"/>
        <w:spacing w:line="312" w:lineRule="auto"/>
        <w:rPr>
          <w:rFonts w:ascii="Garamond" w:hAnsi="Garamond"/>
          <w:sz w:val="24"/>
          <w:szCs w:val="24"/>
        </w:rPr>
      </w:pPr>
      <w:bookmarkStart w:id="141" w:name="_Toc431195300"/>
      <w:bookmarkStart w:id="142" w:name="_Toc436814739"/>
      <w:bookmarkStart w:id="143" w:name="_Toc449014026"/>
      <w:bookmarkEnd w:id="140"/>
    </w:p>
    <w:p w14:paraId="10370AD2" w14:textId="77777777" w:rsidR="00FD7A18" w:rsidRPr="00DA70FC" w:rsidRDefault="006D38D1" w:rsidP="00C37C2D">
      <w:pPr>
        <w:pStyle w:val="Naslov2"/>
        <w:spacing w:line="312" w:lineRule="auto"/>
        <w:rPr>
          <w:rFonts w:ascii="Garamond" w:hAnsi="Garamond"/>
          <w:sz w:val="24"/>
          <w:szCs w:val="24"/>
        </w:rPr>
      </w:pPr>
      <w:bookmarkStart w:id="144" w:name="_Toc26788559"/>
      <w:r w:rsidRPr="00DA70FC">
        <w:rPr>
          <w:rFonts w:ascii="Garamond" w:hAnsi="Garamond"/>
          <w:sz w:val="24"/>
          <w:szCs w:val="24"/>
        </w:rPr>
        <w:t>Pooblastilo za pridobitev potrdila iz kazenske evidence za pravne osebe</w:t>
      </w:r>
      <w:bookmarkEnd w:id="141"/>
      <w:bookmarkEnd w:id="142"/>
      <w:bookmarkEnd w:id="143"/>
      <w:bookmarkEnd w:id="144"/>
    </w:p>
    <w:p w14:paraId="2AA6D99B" w14:textId="77777777" w:rsidR="00FD7A18" w:rsidRPr="00DA70FC" w:rsidRDefault="00FD7A18" w:rsidP="00C37C2D">
      <w:pPr>
        <w:spacing w:after="240" w:line="312" w:lineRule="auto"/>
        <w:jc w:val="both"/>
        <w:rPr>
          <w:rFonts w:ascii="Garamond" w:hAnsi="Garamond"/>
          <w:sz w:val="24"/>
          <w:szCs w:val="24"/>
        </w:rPr>
      </w:pPr>
      <w:r w:rsidRPr="00DA70FC">
        <w:rPr>
          <w:rFonts w:ascii="Garamond" w:hAnsi="Garamond"/>
          <w:sz w:val="24"/>
          <w:szCs w:val="24"/>
        </w:rPr>
        <w:t xml:space="preserve">Pooblastitelj </w:t>
      </w:r>
    </w:p>
    <w:p w14:paraId="5DF6D571" w14:textId="77777777" w:rsidR="00FD7A18" w:rsidRPr="00DA70FC" w:rsidRDefault="00FD7A18" w:rsidP="00C37C2D">
      <w:pPr>
        <w:spacing w:after="240" w:line="312" w:lineRule="auto"/>
        <w:jc w:val="both"/>
        <w:rPr>
          <w:rFonts w:ascii="Garamond" w:hAnsi="Garamond"/>
          <w:sz w:val="24"/>
          <w:szCs w:val="24"/>
        </w:rPr>
      </w:pPr>
      <w:r w:rsidRPr="00DA70FC">
        <w:rPr>
          <w:rFonts w:ascii="Garamond" w:hAnsi="Garamond"/>
          <w:sz w:val="24"/>
          <w:szCs w:val="24"/>
        </w:rPr>
        <w:t>____________________________________________________________________</w:t>
      </w:r>
    </w:p>
    <w:p w14:paraId="61672A7D" w14:textId="11750CD6" w:rsidR="00FD7A18" w:rsidRPr="00DA70FC" w:rsidRDefault="00FD7A18" w:rsidP="00C37C2D">
      <w:pPr>
        <w:spacing w:line="312" w:lineRule="auto"/>
        <w:jc w:val="both"/>
        <w:rPr>
          <w:rFonts w:ascii="Garamond" w:hAnsi="Garamond"/>
          <w:sz w:val="24"/>
          <w:szCs w:val="24"/>
        </w:rPr>
      </w:pPr>
      <w:r w:rsidRPr="00DA70FC">
        <w:rPr>
          <w:rFonts w:ascii="Garamond" w:hAnsi="Garamond"/>
          <w:sz w:val="24"/>
          <w:szCs w:val="24"/>
        </w:rPr>
        <w:t>daje soglasje naročniku</w:t>
      </w:r>
      <w:r w:rsidR="003E5D65" w:rsidRPr="00DA70FC">
        <w:rPr>
          <w:rFonts w:ascii="Garamond" w:hAnsi="Garamond"/>
          <w:sz w:val="24"/>
          <w:szCs w:val="24"/>
        </w:rPr>
        <w:t xml:space="preserve"> </w:t>
      </w:r>
      <w:r w:rsidR="00B52F35" w:rsidRPr="00DA70FC">
        <w:rPr>
          <w:rFonts w:ascii="Garamond" w:hAnsi="Garamond"/>
          <w:sz w:val="24"/>
          <w:szCs w:val="24"/>
        </w:rPr>
        <w:t xml:space="preserve">Osnovna šola </w:t>
      </w:r>
      <w:r w:rsidR="00D613F7" w:rsidRPr="00DA70FC">
        <w:rPr>
          <w:rFonts w:ascii="Garamond" w:hAnsi="Garamond"/>
          <w:sz w:val="24"/>
          <w:szCs w:val="24"/>
        </w:rPr>
        <w:t>Braslovče, Rakovlje 15 b, 3314 Braslovče</w:t>
      </w:r>
      <w:r w:rsidR="006D38D1" w:rsidRPr="00DA70FC">
        <w:rPr>
          <w:rFonts w:ascii="Garamond" w:hAnsi="Garamond"/>
          <w:sz w:val="24"/>
          <w:szCs w:val="24"/>
        </w:rPr>
        <w:t xml:space="preserve">, da skladno 75. členom ZJN-3 za potrebe preverjanja izpolnjevanja pogojev v postopku oddaje javnega naročila </w:t>
      </w:r>
      <w:r w:rsidR="00EB3369" w:rsidRPr="00DA70FC">
        <w:rPr>
          <w:rFonts w:ascii="Garamond" w:hAnsi="Garamond"/>
          <w:sz w:val="24"/>
          <w:szCs w:val="24"/>
        </w:rPr>
        <w:t>»</w:t>
      </w:r>
      <w:r w:rsidR="00A311E1" w:rsidRPr="00DA70FC">
        <w:rPr>
          <w:rFonts w:ascii="Garamond" w:hAnsi="Garamond"/>
          <w:sz w:val="24"/>
          <w:szCs w:val="24"/>
        </w:rPr>
        <w:t xml:space="preserve">Dobava konvencionalnih in ekoloških živil za obdobje </w:t>
      </w:r>
      <w:r w:rsidR="003E5D65" w:rsidRPr="00DA70FC">
        <w:rPr>
          <w:rFonts w:ascii="Garamond" w:hAnsi="Garamond"/>
          <w:sz w:val="24"/>
          <w:szCs w:val="24"/>
        </w:rPr>
        <w:t>do 31.12.2023</w:t>
      </w:r>
      <w:r w:rsidR="00EB3369" w:rsidRPr="00DA70FC">
        <w:rPr>
          <w:rFonts w:ascii="Garamond" w:hAnsi="Garamond"/>
          <w:sz w:val="24"/>
          <w:szCs w:val="24"/>
        </w:rPr>
        <w:t>«</w:t>
      </w:r>
      <w:r w:rsidR="00190058" w:rsidRPr="00DA70FC">
        <w:rPr>
          <w:rFonts w:ascii="Garamond" w:hAnsi="Garamond"/>
          <w:sz w:val="24"/>
          <w:szCs w:val="24"/>
        </w:rPr>
        <w:t xml:space="preserve"> </w:t>
      </w:r>
      <w:r w:rsidRPr="00DA70FC">
        <w:rPr>
          <w:rFonts w:ascii="Garamond" w:hAnsi="Garamond"/>
          <w:sz w:val="24"/>
          <w:szCs w:val="24"/>
        </w:rPr>
        <w:t xml:space="preserve">od Ministrstva za pravosodje, Sektor za izvrševanje kazenskih sankcij, Kazenska evidenca, pridobi potrdilo iz kazenske evidence, da </w:t>
      </w:r>
      <w:r w:rsidR="005F5BB4" w:rsidRPr="00DA70FC">
        <w:rPr>
          <w:rFonts w:ascii="Garamond" w:hAnsi="Garamond"/>
          <w:sz w:val="24"/>
          <w:szCs w:val="24"/>
        </w:rPr>
        <w:t xml:space="preserve">pravna oseba </w:t>
      </w:r>
      <w:r w:rsidRPr="00DA70FC">
        <w:rPr>
          <w:rFonts w:ascii="Garamond" w:hAnsi="Garamond"/>
          <w:sz w:val="24"/>
          <w:szCs w:val="24"/>
        </w:rPr>
        <w:t>ni bil(a) pravnomočno obsojen(a) zaradi kaznivih dejanj, ki so opredeljena v prvem odstavku 75. člena ZJN-3.</w:t>
      </w:r>
    </w:p>
    <w:p w14:paraId="4DD5E077" w14:textId="77777777" w:rsidR="00FD7A18" w:rsidRPr="00DA70FC" w:rsidRDefault="00FD7A18" w:rsidP="00C37C2D">
      <w:pPr>
        <w:spacing w:after="240" w:line="312" w:lineRule="auto"/>
        <w:jc w:val="both"/>
        <w:rPr>
          <w:rFonts w:ascii="Garamond" w:hAnsi="Garamond"/>
          <w:sz w:val="24"/>
          <w:szCs w:val="24"/>
        </w:rPr>
      </w:pP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93"/>
        <w:gridCol w:w="4512"/>
      </w:tblGrid>
      <w:tr w:rsidR="00D132C8" w:rsidRPr="00DA70FC" w14:paraId="6AEEF8CA" w14:textId="77777777" w:rsidTr="003F4573">
        <w:trPr>
          <w:trHeight w:val="323"/>
        </w:trPr>
        <w:tc>
          <w:tcPr>
            <w:tcW w:w="3393" w:type="dxa"/>
          </w:tcPr>
          <w:p w14:paraId="21111404" w14:textId="77777777" w:rsidR="00FD7A18" w:rsidRPr="00DA70FC" w:rsidRDefault="00FD7A18" w:rsidP="00C37C2D">
            <w:pPr>
              <w:spacing w:after="240" w:line="312" w:lineRule="auto"/>
              <w:jc w:val="both"/>
              <w:rPr>
                <w:rFonts w:ascii="Garamond" w:hAnsi="Garamond"/>
                <w:b/>
                <w:sz w:val="24"/>
                <w:szCs w:val="24"/>
              </w:rPr>
            </w:pPr>
            <w:r w:rsidRPr="00DA70FC">
              <w:rPr>
                <w:rFonts w:ascii="Garamond" w:hAnsi="Garamond"/>
                <w:b/>
                <w:sz w:val="24"/>
                <w:szCs w:val="24"/>
              </w:rPr>
              <w:t>FIRMA (NAZIV) PRAVNE OSEBE</w:t>
            </w:r>
          </w:p>
        </w:tc>
        <w:tc>
          <w:tcPr>
            <w:tcW w:w="4512" w:type="dxa"/>
          </w:tcPr>
          <w:p w14:paraId="2739AEAD" w14:textId="77777777" w:rsidR="00FD7A18" w:rsidRPr="00DA70FC" w:rsidRDefault="00FD7A18" w:rsidP="00C37C2D">
            <w:pPr>
              <w:spacing w:after="240" w:line="312" w:lineRule="auto"/>
              <w:ind w:left="-9"/>
              <w:jc w:val="both"/>
              <w:rPr>
                <w:rFonts w:ascii="Garamond" w:hAnsi="Garamond"/>
                <w:sz w:val="24"/>
                <w:szCs w:val="24"/>
              </w:rPr>
            </w:pPr>
          </w:p>
        </w:tc>
      </w:tr>
      <w:tr w:rsidR="00D132C8" w:rsidRPr="00DA70FC" w14:paraId="7BD7204F" w14:textId="77777777" w:rsidTr="003F4573">
        <w:trPr>
          <w:trHeight w:val="285"/>
        </w:trPr>
        <w:tc>
          <w:tcPr>
            <w:tcW w:w="3393" w:type="dxa"/>
          </w:tcPr>
          <w:p w14:paraId="6CCB4455" w14:textId="77777777" w:rsidR="00FD7A18" w:rsidRPr="00DA70FC" w:rsidRDefault="00FD7A18" w:rsidP="00C37C2D">
            <w:pPr>
              <w:spacing w:after="240" w:line="312" w:lineRule="auto"/>
              <w:ind w:left="-9"/>
              <w:jc w:val="both"/>
              <w:rPr>
                <w:rFonts w:ascii="Garamond" w:hAnsi="Garamond"/>
                <w:b/>
                <w:sz w:val="24"/>
                <w:szCs w:val="24"/>
              </w:rPr>
            </w:pPr>
            <w:r w:rsidRPr="00DA70FC">
              <w:rPr>
                <w:rFonts w:ascii="Garamond" w:hAnsi="Garamond"/>
                <w:b/>
                <w:sz w:val="24"/>
                <w:szCs w:val="24"/>
              </w:rPr>
              <w:t>SEDEŽ PRAVNE OSEBE</w:t>
            </w:r>
          </w:p>
        </w:tc>
        <w:tc>
          <w:tcPr>
            <w:tcW w:w="4512" w:type="dxa"/>
          </w:tcPr>
          <w:p w14:paraId="4D0960E5" w14:textId="77777777" w:rsidR="00FD7A18" w:rsidRPr="00DA70FC" w:rsidRDefault="00FD7A18" w:rsidP="00C37C2D">
            <w:pPr>
              <w:spacing w:after="240" w:line="312" w:lineRule="auto"/>
              <w:ind w:left="-9"/>
              <w:jc w:val="both"/>
              <w:rPr>
                <w:rFonts w:ascii="Garamond" w:hAnsi="Garamond"/>
                <w:sz w:val="24"/>
                <w:szCs w:val="24"/>
              </w:rPr>
            </w:pPr>
          </w:p>
        </w:tc>
      </w:tr>
      <w:tr w:rsidR="00D132C8" w:rsidRPr="00DA70FC" w14:paraId="62456C15" w14:textId="77777777" w:rsidTr="003F4573">
        <w:trPr>
          <w:trHeight w:val="345"/>
        </w:trPr>
        <w:tc>
          <w:tcPr>
            <w:tcW w:w="3393" w:type="dxa"/>
          </w:tcPr>
          <w:p w14:paraId="06FF5EDA" w14:textId="77777777" w:rsidR="00FD7A18" w:rsidRPr="00DA70FC" w:rsidRDefault="00FD7A18" w:rsidP="00C37C2D">
            <w:pPr>
              <w:spacing w:after="240" w:line="312" w:lineRule="auto"/>
              <w:ind w:left="-9"/>
              <w:jc w:val="both"/>
              <w:rPr>
                <w:rFonts w:ascii="Garamond" w:hAnsi="Garamond"/>
                <w:b/>
                <w:sz w:val="24"/>
                <w:szCs w:val="24"/>
              </w:rPr>
            </w:pPr>
            <w:r w:rsidRPr="00DA70FC">
              <w:rPr>
                <w:rFonts w:ascii="Garamond" w:hAnsi="Garamond"/>
                <w:b/>
                <w:sz w:val="24"/>
                <w:szCs w:val="24"/>
              </w:rPr>
              <w:t>OBČINA SEDEŽA PRAVNE OSEBE</w:t>
            </w:r>
          </w:p>
        </w:tc>
        <w:tc>
          <w:tcPr>
            <w:tcW w:w="4512" w:type="dxa"/>
          </w:tcPr>
          <w:p w14:paraId="0DE69742" w14:textId="77777777" w:rsidR="00FD7A18" w:rsidRPr="00DA70FC" w:rsidRDefault="00FD7A18" w:rsidP="00C37C2D">
            <w:pPr>
              <w:spacing w:after="240" w:line="312" w:lineRule="auto"/>
              <w:ind w:left="-9"/>
              <w:jc w:val="both"/>
              <w:rPr>
                <w:rFonts w:ascii="Garamond" w:hAnsi="Garamond"/>
                <w:sz w:val="24"/>
                <w:szCs w:val="24"/>
              </w:rPr>
            </w:pPr>
          </w:p>
        </w:tc>
      </w:tr>
      <w:tr w:rsidR="00D132C8" w:rsidRPr="00DA70FC" w14:paraId="303876A2" w14:textId="77777777" w:rsidTr="003F4573">
        <w:trPr>
          <w:trHeight w:val="330"/>
        </w:trPr>
        <w:tc>
          <w:tcPr>
            <w:tcW w:w="3393" w:type="dxa"/>
          </w:tcPr>
          <w:p w14:paraId="1C5048CF" w14:textId="77777777" w:rsidR="00FD7A18" w:rsidRPr="00DA70FC" w:rsidRDefault="00FD7A18" w:rsidP="00C37C2D">
            <w:pPr>
              <w:spacing w:after="240" w:line="312" w:lineRule="auto"/>
              <w:ind w:left="-9"/>
              <w:jc w:val="both"/>
              <w:rPr>
                <w:rFonts w:ascii="Garamond" w:hAnsi="Garamond"/>
                <w:b/>
                <w:sz w:val="24"/>
                <w:szCs w:val="24"/>
              </w:rPr>
            </w:pPr>
            <w:r w:rsidRPr="00DA70FC">
              <w:rPr>
                <w:rFonts w:ascii="Garamond" w:hAnsi="Garamond"/>
                <w:b/>
                <w:sz w:val="24"/>
                <w:szCs w:val="24"/>
              </w:rPr>
              <w:t>MATIČNA ŠTEVILKA</w:t>
            </w:r>
          </w:p>
        </w:tc>
        <w:tc>
          <w:tcPr>
            <w:tcW w:w="4512" w:type="dxa"/>
          </w:tcPr>
          <w:p w14:paraId="4F05E53F" w14:textId="77777777" w:rsidR="00FD7A18" w:rsidRPr="00DA70FC" w:rsidRDefault="00FD7A18" w:rsidP="00C37C2D">
            <w:pPr>
              <w:spacing w:after="240" w:line="312" w:lineRule="auto"/>
              <w:ind w:left="-9"/>
              <w:jc w:val="both"/>
              <w:rPr>
                <w:rFonts w:ascii="Garamond" w:hAnsi="Garamond"/>
                <w:sz w:val="24"/>
                <w:szCs w:val="24"/>
              </w:rPr>
            </w:pPr>
          </w:p>
        </w:tc>
      </w:tr>
      <w:tr w:rsidR="00D132C8" w:rsidRPr="00DA70FC" w14:paraId="39F9A872" w14:textId="77777777" w:rsidTr="003F4573">
        <w:trPr>
          <w:trHeight w:val="285"/>
        </w:trPr>
        <w:tc>
          <w:tcPr>
            <w:tcW w:w="3393" w:type="dxa"/>
          </w:tcPr>
          <w:p w14:paraId="012BE90A" w14:textId="77777777" w:rsidR="00FD7A18" w:rsidRPr="00DA70FC" w:rsidRDefault="00FD7A18" w:rsidP="00C37C2D">
            <w:pPr>
              <w:spacing w:after="240" w:line="312" w:lineRule="auto"/>
              <w:ind w:left="-9"/>
              <w:jc w:val="both"/>
              <w:rPr>
                <w:rFonts w:ascii="Garamond" w:hAnsi="Garamond"/>
                <w:b/>
                <w:sz w:val="24"/>
                <w:szCs w:val="24"/>
              </w:rPr>
            </w:pPr>
            <w:r w:rsidRPr="00DA70FC">
              <w:rPr>
                <w:rFonts w:ascii="Garamond" w:hAnsi="Garamond"/>
                <w:b/>
                <w:sz w:val="24"/>
                <w:szCs w:val="24"/>
              </w:rPr>
              <w:t>ŠTEVILKA VPISA V SODNI REGISTER</w:t>
            </w:r>
          </w:p>
        </w:tc>
        <w:tc>
          <w:tcPr>
            <w:tcW w:w="4512" w:type="dxa"/>
          </w:tcPr>
          <w:p w14:paraId="0C97E35A" w14:textId="77777777" w:rsidR="00FD7A18" w:rsidRPr="00DA70FC" w:rsidRDefault="00FD7A18" w:rsidP="00C37C2D">
            <w:pPr>
              <w:spacing w:after="240" w:line="312" w:lineRule="auto"/>
              <w:ind w:left="-9"/>
              <w:jc w:val="both"/>
              <w:rPr>
                <w:rFonts w:ascii="Garamond" w:hAnsi="Garamond"/>
                <w:sz w:val="24"/>
                <w:szCs w:val="24"/>
              </w:rPr>
            </w:pPr>
          </w:p>
        </w:tc>
      </w:tr>
    </w:tbl>
    <w:p w14:paraId="39BFFDF6" w14:textId="77777777" w:rsidR="00FD7A18" w:rsidRPr="00DA70FC" w:rsidRDefault="00FD7A18" w:rsidP="00C37C2D">
      <w:pPr>
        <w:autoSpaceDE w:val="0"/>
        <w:autoSpaceDN w:val="0"/>
        <w:adjustRightInd w:val="0"/>
        <w:spacing w:after="0" w:line="312" w:lineRule="auto"/>
        <w:jc w:val="both"/>
        <w:rPr>
          <w:rFonts w:ascii="Garamond" w:eastAsia="Times New Roman" w:hAnsi="Garamond"/>
          <w:sz w:val="24"/>
          <w:szCs w:val="24"/>
          <w:lang w:eastAsia="sl-SI"/>
        </w:rPr>
      </w:pPr>
    </w:p>
    <w:p w14:paraId="157E8EC0" w14:textId="77777777" w:rsidR="00FD7A18" w:rsidRPr="00DA70FC" w:rsidRDefault="00FD7A18" w:rsidP="00C37C2D">
      <w:pPr>
        <w:autoSpaceDE w:val="0"/>
        <w:autoSpaceDN w:val="0"/>
        <w:adjustRightInd w:val="0"/>
        <w:spacing w:after="0" w:line="312" w:lineRule="auto"/>
        <w:jc w:val="both"/>
        <w:rPr>
          <w:rFonts w:ascii="Garamond" w:eastAsia="Times New Roman" w:hAnsi="Garamond"/>
          <w:sz w:val="24"/>
          <w:szCs w:val="24"/>
          <w:lang w:eastAsia="sl-SI"/>
        </w:rPr>
      </w:pPr>
    </w:p>
    <w:p w14:paraId="3337210F" w14:textId="77777777" w:rsidR="00FD7A18" w:rsidRPr="00DA70FC" w:rsidRDefault="00FD7A18" w:rsidP="00C37C2D">
      <w:pPr>
        <w:autoSpaceDE w:val="0"/>
        <w:autoSpaceDN w:val="0"/>
        <w:adjustRightInd w:val="0"/>
        <w:spacing w:after="0" w:line="312" w:lineRule="auto"/>
        <w:jc w:val="both"/>
        <w:rPr>
          <w:rFonts w:ascii="Garamond" w:eastAsia="Times New Roman" w:hAnsi="Garamond"/>
          <w:sz w:val="24"/>
          <w:szCs w:val="24"/>
          <w:lang w:eastAsia="sl-SI"/>
        </w:rPr>
      </w:pPr>
    </w:p>
    <w:p w14:paraId="64FC16F6" w14:textId="77777777" w:rsidR="00FD7A18" w:rsidRPr="00DA70FC" w:rsidRDefault="00FD7A18" w:rsidP="00C37C2D">
      <w:pPr>
        <w:autoSpaceDE w:val="0"/>
        <w:autoSpaceDN w:val="0"/>
        <w:adjustRightInd w:val="0"/>
        <w:spacing w:after="0" w:line="312" w:lineRule="auto"/>
        <w:jc w:val="both"/>
        <w:rPr>
          <w:rFonts w:ascii="Garamond" w:eastAsia="Times New Roman" w:hAnsi="Garamond"/>
          <w:sz w:val="24"/>
          <w:szCs w:val="24"/>
          <w:lang w:eastAsia="sl-SI"/>
        </w:rPr>
      </w:pPr>
    </w:p>
    <w:p w14:paraId="3609C564" w14:textId="77777777" w:rsidR="00FD7A18" w:rsidRPr="00DA70FC" w:rsidRDefault="00FD7A18" w:rsidP="00C37C2D">
      <w:pPr>
        <w:autoSpaceDE w:val="0"/>
        <w:autoSpaceDN w:val="0"/>
        <w:adjustRightInd w:val="0"/>
        <w:spacing w:after="0" w:line="312" w:lineRule="auto"/>
        <w:jc w:val="both"/>
        <w:rPr>
          <w:rFonts w:ascii="Garamond" w:eastAsia="Times New Roman" w:hAnsi="Garamond"/>
          <w:sz w:val="24"/>
          <w:szCs w:val="24"/>
          <w:lang w:eastAsia="sl-SI"/>
        </w:rPr>
      </w:pPr>
    </w:p>
    <w:p w14:paraId="2FE667FE" w14:textId="77777777" w:rsidR="00FD7A18" w:rsidRPr="00DA70FC" w:rsidRDefault="00FD7A18" w:rsidP="00C37C2D">
      <w:pPr>
        <w:autoSpaceDE w:val="0"/>
        <w:autoSpaceDN w:val="0"/>
        <w:adjustRightInd w:val="0"/>
        <w:spacing w:after="0" w:line="312" w:lineRule="auto"/>
        <w:jc w:val="both"/>
        <w:rPr>
          <w:rFonts w:ascii="Garamond" w:eastAsia="Times New Roman" w:hAnsi="Garamond"/>
          <w:sz w:val="24"/>
          <w:szCs w:val="24"/>
          <w:lang w:eastAsia="sl-SI"/>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639"/>
        <w:gridCol w:w="2648"/>
      </w:tblGrid>
      <w:tr w:rsidR="00D132C8" w:rsidRPr="00DA70FC" w14:paraId="3ABA16DD" w14:textId="77777777" w:rsidTr="003F4573">
        <w:tc>
          <w:tcPr>
            <w:tcW w:w="2542" w:type="dxa"/>
          </w:tcPr>
          <w:p w14:paraId="35304CDF" w14:textId="77777777" w:rsidR="00FD7A18" w:rsidRPr="00DA70FC" w:rsidRDefault="00FD7A18" w:rsidP="00C37C2D">
            <w:pPr>
              <w:spacing w:after="240" w:line="312" w:lineRule="auto"/>
              <w:jc w:val="both"/>
              <w:rPr>
                <w:rFonts w:ascii="Garamond" w:eastAsia="Calibri" w:hAnsi="Garamond"/>
                <w:sz w:val="24"/>
                <w:szCs w:val="24"/>
              </w:rPr>
            </w:pPr>
            <w:r w:rsidRPr="00DA70FC">
              <w:rPr>
                <w:rFonts w:ascii="Garamond" w:eastAsia="Calibri" w:hAnsi="Garamond"/>
                <w:sz w:val="24"/>
                <w:szCs w:val="24"/>
              </w:rPr>
              <w:t>Kraj:</w:t>
            </w:r>
          </w:p>
        </w:tc>
        <w:tc>
          <w:tcPr>
            <w:tcW w:w="2639" w:type="dxa"/>
          </w:tcPr>
          <w:p w14:paraId="1901D96F" w14:textId="77777777" w:rsidR="00FD7A18" w:rsidRPr="00DA70FC" w:rsidRDefault="00FD7A18" w:rsidP="00C37C2D">
            <w:pPr>
              <w:spacing w:after="240" w:line="312" w:lineRule="auto"/>
              <w:jc w:val="both"/>
              <w:rPr>
                <w:rFonts w:ascii="Garamond" w:eastAsia="Calibri" w:hAnsi="Garamond"/>
                <w:sz w:val="24"/>
                <w:szCs w:val="24"/>
              </w:rPr>
            </w:pPr>
            <w:r w:rsidRPr="00DA70FC">
              <w:rPr>
                <w:rFonts w:ascii="Garamond" w:eastAsia="Calibri" w:hAnsi="Garamond"/>
                <w:sz w:val="24"/>
                <w:szCs w:val="24"/>
              </w:rPr>
              <w:t>Žig:</w:t>
            </w:r>
          </w:p>
        </w:tc>
        <w:tc>
          <w:tcPr>
            <w:tcW w:w="2648" w:type="dxa"/>
          </w:tcPr>
          <w:p w14:paraId="76FF49AB" w14:textId="77777777" w:rsidR="00FD7A18" w:rsidRPr="00DA70FC" w:rsidRDefault="00FD7A18" w:rsidP="00C37C2D">
            <w:pPr>
              <w:spacing w:after="240" w:line="312" w:lineRule="auto"/>
              <w:jc w:val="both"/>
              <w:rPr>
                <w:rFonts w:ascii="Garamond" w:eastAsia="Calibri" w:hAnsi="Garamond"/>
                <w:sz w:val="24"/>
                <w:szCs w:val="24"/>
              </w:rPr>
            </w:pPr>
            <w:r w:rsidRPr="00DA70FC">
              <w:rPr>
                <w:rFonts w:ascii="Garamond" w:eastAsia="Calibri" w:hAnsi="Garamond"/>
                <w:sz w:val="24"/>
                <w:szCs w:val="24"/>
              </w:rPr>
              <w:t>Podpis:</w:t>
            </w:r>
          </w:p>
        </w:tc>
      </w:tr>
      <w:tr w:rsidR="00D132C8" w:rsidRPr="00DA70FC" w14:paraId="1A876EA7" w14:textId="77777777" w:rsidTr="003F4573">
        <w:tc>
          <w:tcPr>
            <w:tcW w:w="2542" w:type="dxa"/>
          </w:tcPr>
          <w:p w14:paraId="100BEBF0" w14:textId="77777777" w:rsidR="00FD7A18" w:rsidRPr="00DA70FC" w:rsidRDefault="00FD7A18" w:rsidP="00C37C2D">
            <w:pPr>
              <w:spacing w:after="240" w:line="312" w:lineRule="auto"/>
              <w:jc w:val="both"/>
              <w:rPr>
                <w:rFonts w:ascii="Garamond" w:eastAsia="Calibri" w:hAnsi="Garamond"/>
                <w:sz w:val="24"/>
                <w:szCs w:val="24"/>
              </w:rPr>
            </w:pPr>
            <w:r w:rsidRPr="00DA70FC">
              <w:rPr>
                <w:rFonts w:ascii="Garamond" w:eastAsia="Calibri" w:hAnsi="Garamond"/>
                <w:sz w:val="24"/>
                <w:szCs w:val="24"/>
              </w:rPr>
              <w:t>Datum:</w:t>
            </w:r>
          </w:p>
        </w:tc>
        <w:tc>
          <w:tcPr>
            <w:tcW w:w="2639" w:type="dxa"/>
          </w:tcPr>
          <w:p w14:paraId="34670CE3" w14:textId="77777777" w:rsidR="00FD7A18" w:rsidRPr="00DA70FC" w:rsidRDefault="00FD7A18" w:rsidP="00C37C2D">
            <w:pPr>
              <w:spacing w:after="240" w:line="312" w:lineRule="auto"/>
              <w:jc w:val="both"/>
              <w:rPr>
                <w:rFonts w:ascii="Garamond" w:eastAsia="Calibri" w:hAnsi="Garamond"/>
                <w:sz w:val="24"/>
                <w:szCs w:val="24"/>
              </w:rPr>
            </w:pPr>
          </w:p>
        </w:tc>
        <w:tc>
          <w:tcPr>
            <w:tcW w:w="2648" w:type="dxa"/>
          </w:tcPr>
          <w:p w14:paraId="70662ADE" w14:textId="77777777" w:rsidR="00FD7A18" w:rsidRPr="00DA70FC" w:rsidRDefault="00FD7A18" w:rsidP="00C37C2D">
            <w:pPr>
              <w:spacing w:after="240" w:line="312" w:lineRule="auto"/>
              <w:jc w:val="both"/>
              <w:rPr>
                <w:rFonts w:ascii="Garamond" w:eastAsia="Calibri" w:hAnsi="Garamond"/>
                <w:sz w:val="24"/>
                <w:szCs w:val="24"/>
              </w:rPr>
            </w:pPr>
          </w:p>
        </w:tc>
      </w:tr>
    </w:tbl>
    <w:p w14:paraId="58ACB4A3" w14:textId="77777777" w:rsidR="00FD7A18" w:rsidRPr="00DA70FC" w:rsidRDefault="00FD7A18" w:rsidP="00C37C2D">
      <w:pPr>
        <w:spacing w:line="312" w:lineRule="auto"/>
        <w:jc w:val="both"/>
        <w:rPr>
          <w:rFonts w:ascii="Garamond" w:eastAsiaTheme="majorEastAsia" w:hAnsi="Garamond" w:cstheme="majorBidi"/>
          <w:b/>
          <w:sz w:val="24"/>
          <w:szCs w:val="24"/>
        </w:rPr>
      </w:pPr>
      <w:r w:rsidRPr="00DA70FC">
        <w:rPr>
          <w:rFonts w:ascii="Garamond" w:hAnsi="Garamond"/>
          <w:sz w:val="24"/>
          <w:szCs w:val="24"/>
        </w:rPr>
        <w:br w:type="page"/>
      </w:r>
    </w:p>
    <w:p w14:paraId="749AC55A" w14:textId="77777777" w:rsidR="00FD7A18" w:rsidRPr="00DA70FC" w:rsidRDefault="003F4573" w:rsidP="00C37C2D">
      <w:pPr>
        <w:pStyle w:val="Naslov1"/>
      </w:pPr>
      <w:bookmarkStart w:id="145" w:name="_Toc26788560"/>
      <w:r w:rsidRPr="00DA70FC">
        <w:lastRenderedPageBreak/>
        <w:t>Ponudbeni predračun</w:t>
      </w:r>
      <w:bookmarkEnd w:id="145"/>
    </w:p>
    <w:p w14:paraId="7091FC5D" w14:textId="77777777" w:rsidR="003F4573" w:rsidRPr="00DA70FC" w:rsidRDefault="003F4573" w:rsidP="00C37C2D">
      <w:pPr>
        <w:spacing w:line="312" w:lineRule="auto"/>
        <w:jc w:val="both"/>
        <w:rPr>
          <w:rFonts w:ascii="Garamond" w:hAnsi="Garamond"/>
          <w:sz w:val="24"/>
          <w:szCs w:val="24"/>
        </w:rPr>
      </w:pPr>
    </w:p>
    <w:p w14:paraId="2B8B6091" w14:textId="77777777" w:rsidR="003F4573" w:rsidRPr="00DA70FC" w:rsidRDefault="003F4573" w:rsidP="00C37C2D">
      <w:pPr>
        <w:spacing w:line="312" w:lineRule="auto"/>
        <w:jc w:val="both"/>
        <w:rPr>
          <w:rFonts w:ascii="Garamond" w:hAnsi="Garamond"/>
          <w:sz w:val="24"/>
          <w:szCs w:val="24"/>
        </w:rPr>
      </w:pPr>
      <w:r w:rsidRPr="00DA70FC">
        <w:rPr>
          <w:rFonts w:ascii="Garamond" w:hAnsi="Garamond"/>
          <w:sz w:val="24"/>
          <w:szCs w:val="24"/>
        </w:rPr>
        <w:t>Ponudnik ______________________________________________________________,</w:t>
      </w:r>
    </w:p>
    <w:p w14:paraId="1D0459FE" w14:textId="4760F4C2" w:rsidR="003F4573" w:rsidRPr="00DA70FC" w:rsidRDefault="005F5BB4" w:rsidP="00C37C2D">
      <w:pPr>
        <w:spacing w:line="312" w:lineRule="auto"/>
        <w:jc w:val="both"/>
        <w:rPr>
          <w:rFonts w:ascii="Garamond" w:hAnsi="Garamond"/>
          <w:sz w:val="24"/>
          <w:szCs w:val="24"/>
        </w:rPr>
      </w:pPr>
      <w:r w:rsidRPr="00DA70FC">
        <w:rPr>
          <w:rFonts w:ascii="Garamond" w:hAnsi="Garamond"/>
          <w:sz w:val="24"/>
          <w:szCs w:val="24"/>
        </w:rPr>
        <w:t>k</w:t>
      </w:r>
      <w:r w:rsidR="003F4573" w:rsidRPr="00DA70FC">
        <w:rPr>
          <w:rFonts w:ascii="Garamond" w:hAnsi="Garamond"/>
          <w:sz w:val="24"/>
          <w:szCs w:val="24"/>
        </w:rPr>
        <w:t xml:space="preserve">i v postopku oddaje javnega naročila </w:t>
      </w:r>
      <w:r w:rsidR="00EB3369" w:rsidRPr="00DA70FC">
        <w:rPr>
          <w:rFonts w:ascii="Garamond" w:hAnsi="Garamond"/>
          <w:sz w:val="24"/>
          <w:szCs w:val="24"/>
        </w:rPr>
        <w:t>»</w:t>
      </w:r>
      <w:r w:rsidR="00A311E1" w:rsidRPr="00DA70FC">
        <w:rPr>
          <w:rFonts w:ascii="Garamond" w:hAnsi="Garamond"/>
          <w:sz w:val="24"/>
          <w:szCs w:val="24"/>
        </w:rPr>
        <w:t xml:space="preserve">Dobava konvencionalnih in ekoloških živil za obdobje </w:t>
      </w:r>
      <w:r w:rsidR="003E5D65" w:rsidRPr="00DA70FC">
        <w:rPr>
          <w:rFonts w:ascii="Garamond" w:hAnsi="Garamond"/>
          <w:sz w:val="24"/>
          <w:szCs w:val="24"/>
        </w:rPr>
        <w:t>do 31.12.2023</w:t>
      </w:r>
      <w:r w:rsidR="00EB3369" w:rsidRPr="00DA70FC">
        <w:rPr>
          <w:rFonts w:ascii="Garamond" w:hAnsi="Garamond"/>
          <w:sz w:val="24"/>
          <w:szCs w:val="24"/>
        </w:rPr>
        <w:t>«</w:t>
      </w:r>
      <w:r w:rsidR="003F4573" w:rsidRPr="00DA70FC">
        <w:rPr>
          <w:rFonts w:ascii="Garamond" w:hAnsi="Garamond"/>
          <w:sz w:val="24"/>
          <w:szCs w:val="24"/>
        </w:rPr>
        <w:t xml:space="preserve"> oddajam ponudbo v sklopu ____________________, podajam ponudbeno ceno:</w:t>
      </w:r>
    </w:p>
    <w:p w14:paraId="4AFD2B68" w14:textId="77777777" w:rsidR="003F4573" w:rsidRPr="00DA70FC" w:rsidRDefault="003F4573" w:rsidP="00C37C2D">
      <w:pPr>
        <w:spacing w:line="312" w:lineRule="auto"/>
        <w:jc w:val="both"/>
        <w:rPr>
          <w:rFonts w:ascii="Garamond" w:hAnsi="Garamond"/>
          <w:sz w:val="24"/>
          <w:szCs w:val="24"/>
        </w:rPr>
      </w:pPr>
    </w:p>
    <w:p w14:paraId="6D770F38" w14:textId="77777777" w:rsidR="003F4573" w:rsidRPr="00DA70FC" w:rsidRDefault="003F4573" w:rsidP="00C37C2D">
      <w:pPr>
        <w:spacing w:line="312" w:lineRule="auto"/>
        <w:jc w:val="both"/>
        <w:rPr>
          <w:rFonts w:ascii="Garamond" w:hAnsi="Garamond"/>
          <w:sz w:val="24"/>
          <w:szCs w:val="24"/>
        </w:rPr>
      </w:pPr>
    </w:p>
    <w:tbl>
      <w:tblPr>
        <w:tblStyle w:val="Tabelamrea"/>
        <w:tblW w:w="0" w:type="auto"/>
        <w:tblLook w:val="04A0" w:firstRow="1" w:lastRow="0" w:firstColumn="1" w:lastColumn="0" w:noHBand="0" w:noVBand="1"/>
      </w:tblPr>
      <w:tblGrid>
        <w:gridCol w:w="4531"/>
        <w:gridCol w:w="4531"/>
      </w:tblGrid>
      <w:tr w:rsidR="00D132C8" w:rsidRPr="00DA70FC" w14:paraId="1861FE12" w14:textId="77777777" w:rsidTr="003F4573">
        <w:tc>
          <w:tcPr>
            <w:tcW w:w="4531" w:type="dxa"/>
          </w:tcPr>
          <w:p w14:paraId="0B8FBA67" w14:textId="77777777" w:rsidR="003F4573" w:rsidRPr="00DA70FC" w:rsidRDefault="003F4573" w:rsidP="00C37C2D">
            <w:pPr>
              <w:spacing w:line="312" w:lineRule="auto"/>
              <w:jc w:val="both"/>
              <w:rPr>
                <w:rFonts w:ascii="Garamond" w:hAnsi="Garamond"/>
                <w:sz w:val="24"/>
                <w:szCs w:val="24"/>
              </w:rPr>
            </w:pPr>
            <w:r w:rsidRPr="00DA70FC">
              <w:rPr>
                <w:rFonts w:ascii="Garamond" w:hAnsi="Garamond"/>
                <w:sz w:val="24"/>
                <w:szCs w:val="24"/>
              </w:rPr>
              <w:t>Ponudbena cena skupaj z DDV</w:t>
            </w:r>
          </w:p>
        </w:tc>
        <w:tc>
          <w:tcPr>
            <w:tcW w:w="4531" w:type="dxa"/>
          </w:tcPr>
          <w:p w14:paraId="23EEB9FE" w14:textId="77777777" w:rsidR="003F4573" w:rsidRPr="00DA70FC" w:rsidRDefault="003F4573" w:rsidP="00C37C2D">
            <w:pPr>
              <w:spacing w:line="312" w:lineRule="auto"/>
              <w:jc w:val="both"/>
              <w:rPr>
                <w:rFonts w:ascii="Garamond" w:hAnsi="Garamond"/>
                <w:sz w:val="24"/>
                <w:szCs w:val="24"/>
              </w:rPr>
            </w:pPr>
          </w:p>
        </w:tc>
      </w:tr>
    </w:tbl>
    <w:p w14:paraId="025CC63E" w14:textId="77777777" w:rsidR="003F4573" w:rsidRPr="00DA70FC" w:rsidRDefault="003F4573" w:rsidP="00C37C2D">
      <w:pPr>
        <w:spacing w:line="312" w:lineRule="auto"/>
        <w:jc w:val="both"/>
        <w:rPr>
          <w:rFonts w:ascii="Garamond" w:hAnsi="Garamond"/>
          <w:sz w:val="24"/>
          <w:szCs w:val="24"/>
        </w:rPr>
      </w:pPr>
    </w:p>
    <w:p w14:paraId="3C2DF9DD" w14:textId="77777777" w:rsidR="003F4573" w:rsidRPr="00DA70FC" w:rsidRDefault="005F5BB4" w:rsidP="00C37C2D">
      <w:pPr>
        <w:spacing w:line="312" w:lineRule="auto"/>
        <w:jc w:val="both"/>
        <w:rPr>
          <w:rFonts w:ascii="Garamond" w:hAnsi="Garamond"/>
          <w:sz w:val="24"/>
          <w:szCs w:val="24"/>
        </w:rPr>
      </w:pPr>
      <w:r w:rsidRPr="00DA70FC">
        <w:rPr>
          <w:rFonts w:ascii="Garamond" w:hAnsi="Garamond"/>
          <w:sz w:val="24"/>
          <w:szCs w:val="24"/>
        </w:rPr>
        <w:t>V sklopu __________ ponujamo ________ (</w:t>
      </w:r>
      <w:r w:rsidRPr="00DA70FC">
        <w:rPr>
          <w:rFonts w:ascii="Garamond" w:hAnsi="Garamond"/>
          <w:i/>
          <w:sz w:val="24"/>
          <w:szCs w:val="24"/>
        </w:rPr>
        <w:t>ponudnik vpiše število izdelkov iz shem kakovosti, ki jih v sklopu ponuja</w:t>
      </w:r>
      <w:r w:rsidRPr="00DA70FC">
        <w:rPr>
          <w:rFonts w:ascii="Garamond" w:hAnsi="Garamond"/>
          <w:sz w:val="24"/>
          <w:szCs w:val="24"/>
        </w:rPr>
        <w:t xml:space="preserve">) izdelkov iz shem kakovosti. </w:t>
      </w:r>
    </w:p>
    <w:p w14:paraId="4AD755C0" w14:textId="77777777" w:rsidR="003F4573" w:rsidRPr="00DA70FC" w:rsidRDefault="003F4573" w:rsidP="00C37C2D">
      <w:pPr>
        <w:spacing w:line="312" w:lineRule="auto"/>
        <w:jc w:val="both"/>
        <w:rPr>
          <w:rFonts w:ascii="Garamond" w:hAnsi="Garamond"/>
          <w:sz w:val="24"/>
          <w:szCs w:val="24"/>
        </w:rPr>
      </w:pPr>
    </w:p>
    <w:p w14:paraId="420175A6" w14:textId="77777777" w:rsidR="005F5BB4" w:rsidRPr="00DA70FC" w:rsidRDefault="005F5BB4" w:rsidP="00C37C2D">
      <w:pPr>
        <w:spacing w:line="312" w:lineRule="auto"/>
        <w:jc w:val="both"/>
        <w:rPr>
          <w:rFonts w:ascii="Garamond" w:hAnsi="Garamond"/>
          <w:sz w:val="24"/>
          <w:szCs w:val="24"/>
        </w:rPr>
      </w:pPr>
    </w:p>
    <w:p w14:paraId="4D0B4569" w14:textId="77777777" w:rsidR="005F5BB4" w:rsidRPr="00DA70FC" w:rsidRDefault="005F5BB4" w:rsidP="00C37C2D">
      <w:pPr>
        <w:spacing w:line="312" w:lineRule="auto"/>
        <w:jc w:val="both"/>
        <w:rPr>
          <w:rFonts w:ascii="Garamond" w:hAnsi="Garamond"/>
          <w:sz w:val="24"/>
          <w:szCs w:val="24"/>
        </w:rPr>
      </w:pPr>
    </w:p>
    <w:p w14:paraId="44729A65" w14:textId="77777777" w:rsidR="003F4573" w:rsidRPr="00DA70FC" w:rsidRDefault="003F4573" w:rsidP="00C37C2D">
      <w:pPr>
        <w:spacing w:line="312" w:lineRule="auto"/>
        <w:jc w:val="both"/>
        <w:rPr>
          <w:rFonts w:ascii="Garamond" w:hAnsi="Garamond"/>
          <w:sz w:val="24"/>
          <w:szCs w:val="24"/>
        </w:rPr>
      </w:pPr>
      <w:r w:rsidRPr="00DA70FC">
        <w:rPr>
          <w:rFonts w:ascii="Garamond" w:hAnsi="Garamond"/>
          <w:sz w:val="24"/>
          <w:szCs w:val="24"/>
        </w:rPr>
        <w:t xml:space="preserve">Kraj in datum:                                                                     žig  in  podpis odgovorne osebe                                  </w:t>
      </w:r>
    </w:p>
    <w:p w14:paraId="7B99F8F1" w14:textId="77777777" w:rsidR="00FD7A18" w:rsidRPr="00DA70FC" w:rsidRDefault="00FD7A18" w:rsidP="00C37C2D">
      <w:pPr>
        <w:pStyle w:val="Naslov1"/>
      </w:pPr>
    </w:p>
    <w:p w14:paraId="5CF0371A" w14:textId="77777777" w:rsidR="003F4573" w:rsidRPr="00DA70FC" w:rsidRDefault="003F4573" w:rsidP="00C37C2D">
      <w:pPr>
        <w:pStyle w:val="Naslov1"/>
      </w:pPr>
    </w:p>
    <w:p w14:paraId="067EBC89" w14:textId="77777777" w:rsidR="005F5BB4" w:rsidRPr="00DA70FC" w:rsidRDefault="005F5BB4" w:rsidP="00C37C2D">
      <w:pPr>
        <w:spacing w:line="312" w:lineRule="auto"/>
        <w:jc w:val="both"/>
        <w:rPr>
          <w:rFonts w:ascii="Garamond" w:hAnsi="Garamond"/>
          <w:sz w:val="24"/>
          <w:szCs w:val="24"/>
        </w:rPr>
      </w:pPr>
    </w:p>
    <w:p w14:paraId="47139050" w14:textId="77777777" w:rsidR="005F5BB4" w:rsidRPr="00DA70FC" w:rsidRDefault="005F5BB4" w:rsidP="00C37C2D">
      <w:pPr>
        <w:spacing w:line="312" w:lineRule="auto"/>
        <w:jc w:val="both"/>
        <w:rPr>
          <w:rFonts w:ascii="Garamond" w:hAnsi="Garamond"/>
          <w:sz w:val="24"/>
          <w:szCs w:val="24"/>
        </w:rPr>
      </w:pPr>
    </w:p>
    <w:p w14:paraId="54941DE9" w14:textId="77777777" w:rsidR="005F5BB4" w:rsidRPr="00DA70FC" w:rsidRDefault="005F5BB4" w:rsidP="00C37C2D">
      <w:pPr>
        <w:spacing w:line="312" w:lineRule="auto"/>
        <w:jc w:val="both"/>
        <w:rPr>
          <w:rFonts w:ascii="Garamond" w:hAnsi="Garamond"/>
          <w:sz w:val="24"/>
          <w:szCs w:val="24"/>
        </w:rPr>
      </w:pPr>
    </w:p>
    <w:p w14:paraId="514C4D1C" w14:textId="77777777" w:rsidR="005F5BB4" w:rsidRPr="00DA70FC" w:rsidRDefault="005F5BB4" w:rsidP="00C37C2D">
      <w:pPr>
        <w:spacing w:line="312" w:lineRule="auto"/>
        <w:jc w:val="both"/>
        <w:rPr>
          <w:rFonts w:ascii="Garamond" w:hAnsi="Garamond"/>
          <w:sz w:val="24"/>
          <w:szCs w:val="24"/>
        </w:rPr>
      </w:pPr>
    </w:p>
    <w:p w14:paraId="7737005D" w14:textId="77777777" w:rsidR="005F5BB4" w:rsidRPr="00DA70FC" w:rsidRDefault="005F5BB4" w:rsidP="00C37C2D">
      <w:pPr>
        <w:spacing w:line="312" w:lineRule="auto"/>
        <w:jc w:val="both"/>
        <w:rPr>
          <w:rFonts w:ascii="Garamond" w:hAnsi="Garamond"/>
          <w:sz w:val="24"/>
          <w:szCs w:val="24"/>
        </w:rPr>
      </w:pPr>
    </w:p>
    <w:p w14:paraId="1415DDC8" w14:textId="1F437763" w:rsidR="005F5BB4" w:rsidRPr="00DA70FC" w:rsidRDefault="005F5BB4" w:rsidP="00C37C2D">
      <w:pPr>
        <w:spacing w:line="312" w:lineRule="auto"/>
        <w:jc w:val="both"/>
        <w:rPr>
          <w:rFonts w:ascii="Garamond" w:hAnsi="Garamond"/>
          <w:b/>
          <w:i/>
          <w:sz w:val="24"/>
          <w:szCs w:val="24"/>
        </w:rPr>
      </w:pPr>
      <w:r w:rsidRPr="00DA70FC">
        <w:rPr>
          <w:rFonts w:ascii="Garamond" w:hAnsi="Garamond"/>
          <w:b/>
          <w:i/>
          <w:sz w:val="24"/>
          <w:szCs w:val="24"/>
        </w:rPr>
        <w:t>Ponudnik izpolnjen obrazec naloži v zavihek »</w:t>
      </w:r>
      <w:r w:rsidR="009538FF" w:rsidRPr="00DA70FC">
        <w:rPr>
          <w:rFonts w:ascii="Garamond" w:hAnsi="Garamond"/>
          <w:b/>
          <w:i/>
          <w:sz w:val="24"/>
          <w:szCs w:val="24"/>
        </w:rPr>
        <w:t>P</w:t>
      </w:r>
      <w:r w:rsidRPr="00DA70FC">
        <w:rPr>
          <w:rFonts w:ascii="Garamond" w:hAnsi="Garamond"/>
          <w:b/>
          <w:i/>
          <w:sz w:val="24"/>
          <w:szCs w:val="24"/>
        </w:rPr>
        <w:t>onudbeni predračun« v sistemu e-JN, izpolnjeno EXCEL tabelo za sklop</w:t>
      </w:r>
      <w:r w:rsidR="00430584" w:rsidRPr="00DA70FC">
        <w:rPr>
          <w:rFonts w:ascii="Garamond" w:hAnsi="Garamond"/>
          <w:b/>
          <w:i/>
          <w:sz w:val="24"/>
          <w:szCs w:val="24"/>
        </w:rPr>
        <w:t>,</w:t>
      </w:r>
      <w:r w:rsidRPr="00DA70FC">
        <w:rPr>
          <w:rFonts w:ascii="Garamond" w:hAnsi="Garamond"/>
          <w:b/>
          <w:i/>
          <w:sz w:val="24"/>
          <w:szCs w:val="24"/>
        </w:rPr>
        <w:t xml:space="preserve"> za katerega oddaja ponudbo pa v zavihek »Druge priloge«.</w:t>
      </w:r>
    </w:p>
    <w:p w14:paraId="25EA0E03" w14:textId="77777777" w:rsidR="003F4573" w:rsidRPr="00DA70FC" w:rsidRDefault="003F4573" w:rsidP="00C37C2D">
      <w:pPr>
        <w:pStyle w:val="Naslov1"/>
        <w:rPr>
          <w:i/>
        </w:rPr>
      </w:pPr>
    </w:p>
    <w:p w14:paraId="1F284017" w14:textId="77777777" w:rsidR="003F4573" w:rsidRPr="00DA70FC" w:rsidRDefault="003F4573" w:rsidP="00C37C2D">
      <w:pPr>
        <w:pStyle w:val="Naslov1"/>
      </w:pPr>
    </w:p>
    <w:p w14:paraId="662F7244" w14:textId="77777777" w:rsidR="003F4573" w:rsidRPr="00DA70FC" w:rsidRDefault="003F4573" w:rsidP="00C37C2D">
      <w:pPr>
        <w:pStyle w:val="Naslov1"/>
      </w:pPr>
    </w:p>
    <w:p w14:paraId="453F9895" w14:textId="77777777" w:rsidR="003F4573" w:rsidRPr="00DA70FC" w:rsidRDefault="003F4573" w:rsidP="00C37C2D">
      <w:pPr>
        <w:pStyle w:val="Naslov1"/>
      </w:pPr>
    </w:p>
    <w:p w14:paraId="33CD6BF7" w14:textId="77777777" w:rsidR="003F4573" w:rsidRPr="00DA70FC" w:rsidRDefault="003F4573" w:rsidP="00C37C2D">
      <w:pPr>
        <w:pStyle w:val="Naslov1"/>
      </w:pPr>
      <w:bookmarkStart w:id="146" w:name="_Toc385490790"/>
      <w:bookmarkStart w:id="147" w:name="_Toc429485735"/>
      <w:bookmarkStart w:id="148" w:name="_Toc26788561"/>
      <w:r w:rsidRPr="00DA70FC">
        <w:t>Menična izjava za zavarovanje resnosti ponudbe</w:t>
      </w:r>
      <w:bookmarkEnd w:id="146"/>
      <w:bookmarkEnd w:id="147"/>
      <w:bookmarkEnd w:id="148"/>
    </w:p>
    <w:p w14:paraId="6AB3A26B" w14:textId="77777777" w:rsidR="003F4573" w:rsidRPr="00DA70FC" w:rsidRDefault="003F4573" w:rsidP="00C37C2D">
      <w:pPr>
        <w:pStyle w:val="Naslov1"/>
      </w:pPr>
    </w:p>
    <w:p w14:paraId="086ACBD9" w14:textId="77777777" w:rsidR="003F4573" w:rsidRPr="00DA70FC" w:rsidRDefault="003F4573" w:rsidP="00C37C2D">
      <w:pPr>
        <w:shd w:val="clear" w:color="auto" w:fill="FFFFFF"/>
        <w:spacing w:after="0" w:line="312" w:lineRule="auto"/>
        <w:jc w:val="both"/>
        <w:rPr>
          <w:rFonts w:ascii="Garamond" w:hAnsi="Garamond"/>
          <w:bCs/>
          <w:sz w:val="24"/>
          <w:szCs w:val="24"/>
        </w:rPr>
      </w:pPr>
    </w:p>
    <w:p w14:paraId="041B09AB" w14:textId="6CAAD30D" w:rsidR="003F4573" w:rsidRPr="00DA70FC" w:rsidRDefault="003F4573" w:rsidP="00C37C2D">
      <w:pPr>
        <w:shd w:val="clear" w:color="auto" w:fill="FFFFFF"/>
        <w:spacing w:after="0" w:line="312" w:lineRule="auto"/>
        <w:jc w:val="both"/>
        <w:rPr>
          <w:rFonts w:ascii="Garamond" w:hAnsi="Garamond"/>
          <w:bCs/>
          <w:sz w:val="24"/>
          <w:szCs w:val="24"/>
        </w:rPr>
      </w:pPr>
      <w:r w:rsidRPr="00DA70FC">
        <w:rPr>
          <w:rFonts w:ascii="Garamond" w:hAnsi="Garamond"/>
          <w:bCs/>
          <w:sz w:val="24"/>
          <w:szCs w:val="24"/>
        </w:rPr>
        <w:t xml:space="preserve">Za zavarovanje resnosti ponudbe za javno naročilo </w:t>
      </w:r>
      <w:r w:rsidR="00A311E1" w:rsidRPr="00DA70FC">
        <w:rPr>
          <w:rFonts w:ascii="Garamond" w:hAnsi="Garamond"/>
          <w:bCs/>
          <w:i/>
          <w:sz w:val="24"/>
          <w:szCs w:val="24"/>
        </w:rPr>
        <w:t xml:space="preserve">Dobava konvencionalnih in ekoloških živil za obdobje </w:t>
      </w:r>
      <w:r w:rsidR="003E5D65" w:rsidRPr="00DA70FC">
        <w:rPr>
          <w:rFonts w:ascii="Garamond" w:hAnsi="Garamond"/>
          <w:bCs/>
          <w:i/>
          <w:sz w:val="24"/>
          <w:szCs w:val="24"/>
        </w:rPr>
        <w:t>do 31.12.2023</w:t>
      </w:r>
      <w:r w:rsidRPr="00DA70FC">
        <w:rPr>
          <w:rFonts w:ascii="Garamond" w:eastAsia="Times New Roman" w:hAnsi="Garamond"/>
          <w:i/>
          <w:sz w:val="24"/>
          <w:szCs w:val="24"/>
          <w:lang w:eastAsia="sl-SI"/>
        </w:rPr>
        <w:t>,</w:t>
      </w:r>
      <w:r w:rsidR="00190058" w:rsidRPr="00DA70FC">
        <w:rPr>
          <w:rFonts w:ascii="Garamond" w:eastAsia="Times New Roman" w:hAnsi="Garamond"/>
          <w:i/>
          <w:sz w:val="24"/>
          <w:szCs w:val="24"/>
          <w:lang w:eastAsia="sl-SI"/>
        </w:rPr>
        <w:t xml:space="preserve"> </w:t>
      </w:r>
      <w:r w:rsidR="00BB42DD" w:rsidRPr="00DA70FC">
        <w:rPr>
          <w:rFonts w:ascii="Garamond" w:eastAsia="Times New Roman" w:hAnsi="Garamond"/>
          <w:b/>
          <w:sz w:val="24"/>
          <w:szCs w:val="24"/>
          <w:lang w:eastAsia="sl-SI"/>
        </w:rPr>
        <w:t>v sklopu __________________</w:t>
      </w:r>
      <w:r w:rsidRPr="00DA70FC">
        <w:rPr>
          <w:rFonts w:ascii="Garamond" w:hAnsi="Garamond"/>
          <w:bCs/>
          <w:sz w:val="24"/>
          <w:szCs w:val="24"/>
        </w:rPr>
        <w:t xml:space="preserve"> izročamo naročniku</w:t>
      </w:r>
      <w:r w:rsidR="003E5D65" w:rsidRPr="00DA70FC">
        <w:rPr>
          <w:rFonts w:ascii="Garamond" w:hAnsi="Garamond"/>
          <w:bCs/>
          <w:sz w:val="24"/>
          <w:szCs w:val="24"/>
        </w:rPr>
        <w:t xml:space="preserve"> </w:t>
      </w:r>
      <w:r w:rsidR="00B52F35" w:rsidRPr="00DA70FC">
        <w:rPr>
          <w:rFonts w:ascii="Garamond" w:hAnsi="Garamond"/>
          <w:bCs/>
          <w:sz w:val="24"/>
          <w:szCs w:val="24"/>
        </w:rPr>
        <w:t xml:space="preserve">Osnovna šola </w:t>
      </w:r>
      <w:r w:rsidR="00D613F7" w:rsidRPr="00DA70FC">
        <w:rPr>
          <w:rFonts w:ascii="Garamond" w:hAnsi="Garamond"/>
          <w:bCs/>
          <w:sz w:val="24"/>
          <w:szCs w:val="24"/>
        </w:rPr>
        <w:t>Braslovče, Rakovlje 15 b, 3314 Braslovče</w:t>
      </w:r>
      <w:r w:rsidRPr="00DA70FC">
        <w:rPr>
          <w:rFonts w:ascii="Garamond" w:hAnsi="Garamond"/>
          <w:sz w:val="24"/>
          <w:szCs w:val="24"/>
          <w:lang w:eastAsia="sl-SI"/>
        </w:rPr>
        <w:t xml:space="preserve">, </w:t>
      </w:r>
      <w:r w:rsidRPr="00DA70FC">
        <w:rPr>
          <w:rFonts w:ascii="Garamond" w:hAnsi="Garamond"/>
          <w:bCs/>
          <w:sz w:val="24"/>
          <w:szCs w:val="24"/>
        </w:rPr>
        <w:t xml:space="preserve">eno (1) bianco menico, na kateri je pooblaščena oseba za zastopanje: </w:t>
      </w:r>
    </w:p>
    <w:p w14:paraId="1C4EA3B0" w14:textId="77777777" w:rsidR="003F4573" w:rsidRPr="00DA70FC" w:rsidRDefault="003F4573" w:rsidP="00C37C2D">
      <w:pPr>
        <w:tabs>
          <w:tab w:val="left" w:pos="2520"/>
        </w:tabs>
        <w:spacing w:after="0" w:line="312" w:lineRule="auto"/>
        <w:jc w:val="both"/>
        <w:rPr>
          <w:rFonts w:ascii="Garamond" w:hAnsi="Garamond"/>
          <w:bCs/>
          <w:sz w:val="24"/>
          <w:szCs w:val="24"/>
        </w:rPr>
      </w:pPr>
      <w:r w:rsidRPr="00DA70FC">
        <w:rPr>
          <w:rFonts w:ascii="Garamond" w:hAnsi="Garamond"/>
          <w:bCs/>
          <w:sz w:val="24"/>
          <w:szCs w:val="24"/>
        </w:rPr>
        <w:softHyphen/>
      </w:r>
      <w:r w:rsidRPr="00DA70FC">
        <w:rPr>
          <w:rFonts w:ascii="Garamond" w:hAnsi="Garamond"/>
          <w:bCs/>
          <w:sz w:val="24"/>
          <w:szCs w:val="24"/>
        </w:rPr>
        <w:softHyphen/>
      </w:r>
      <w:r w:rsidRPr="00DA70FC">
        <w:rPr>
          <w:rFonts w:ascii="Garamond" w:hAnsi="Garamond"/>
          <w:bCs/>
          <w:sz w:val="24"/>
          <w:szCs w:val="24"/>
        </w:rPr>
        <w:softHyphen/>
      </w:r>
      <w:r w:rsidRPr="00DA70FC">
        <w:rPr>
          <w:rFonts w:ascii="Garamond" w:hAnsi="Garamond"/>
          <w:bCs/>
          <w:sz w:val="24"/>
          <w:szCs w:val="24"/>
        </w:rPr>
        <w:softHyphen/>
      </w:r>
      <w:r w:rsidRPr="00DA70FC">
        <w:rPr>
          <w:rFonts w:ascii="Garamond" w:hAnsi="Garamond"/>
          <w:bCs/>
          <w:sz w:val="24"/>
          <w:szCs w:val="24"/>
        </w:rPr>
        <w:softHyphen/>
      </w:r>
      <w:r w:rsidRPr="00DA70FC">
        <w:rPr>
          <w:rFonts w:ascii="Garamond" w:hAnsi="Garamond"/>
          <w:bCs/>
          <w:sz w:val="24"/>
          <w:szCs w:val="24"/>
        </w:rPr>
        <w:softHyphen/>
      </w:r>
      <w:r w:rsidRPr="00DA70FC">
        <w:rPr>
          <w:rFonts w:ascii="Garamond" w:hAnsi="Garamond"/>
          <w:bCs/>
          <w:sz w:val="24"/>
          <w:szCs w:val="24"/>
        </w:rPr>
        <w:softHyphen/>
      </w:r>
      <w:r w:rsidRPr="00DA70FC">
        <w:rPr>
          <w:rFonts w:ascii="Garamond" w:hAnsi="Garamond"/>
          <w:bCs/>
          <w:sz w:val="24"/>
          <w:szCs w:val="24"/>
        </w:rPr>
        <w:softHyphen/>
      </w:r>
      <w:r w:rsidRPr="00DA70FC">
        <w:rPr>
          <w:rFonts w:ascii="Garamond" w:hAnsi="Garamond"/>
          <w:bCs/>
          <w:sz w:val="24"/>
          <w:szCs w:val="24"/>
        </w:rPr>
        <w:softHyphen/>
      </w:r>
      <w:r w:rsidRPr="00DA70FC">
        <w:rPr>
          <w:rFonts w:ascii="Garamond" w:hAnsi="Garamond"/>
          <w:bCs/>
          <w:sz w:val="24"/>
          <w:szCs w:val="24"/>
        </w:rPr>
        <w:softHyphen/>
      </w:r>
      <w:r w:rsidRPr="00DA70FC">
        <w:rPr>
          <w:rFonts w:ascii="Garamond" w:hAnsi="Garamond"/>
          <w:bCs/>
          <w:sz w:val="24"/>
          <w:szCs w:val="24"/>
        </w:rPr>
        <w:softHyphen/>
      </w:r>
      <w:r w:rsidRPr="00DA70FC">
        <w:rPr>
          <w:rFonts w:ascii="Garamond" w:hAnsi="Garamond"/>
          <w:bCs/>
          <w:sz w:val="24"/>
          <w:szCs w:val="24"/>
        </w:rPr>
        <w:softHyphen/>
      </w:r>
      <w:r w:rsidRPr="00DA70FC">
        <w:rPr>
          <w:rFonts w:ascii="Garamond" w:hAnsi="Garamond"/>
          <w:bCs/>
          <w:sz w:val="24"/>
          <w:szCs w:val="24"/>
        </w:rPr>
        <w:softHyphen/>
      </w:r>
      <w:r w:rsidRPr="00DA70FC">
        <w:rPr>
          <w:rFonts w:ascii="Garamond" w:hAnsi="Garamond"/>
          <w:bCs/>
          <w:sz w:val="24"/>
          <w:szCs w:val="24"/>
        </w:rPr>
        <w:softHyphen/>
      </w:r>
      <w:r w:rsidRPr="00DA70FC">
        <w:rPr>
          <w:rFonts w:ascii="Garamond" w:hAnsi="Garamond"/>
          <w:bCs/>
          <w:sz w:val="24"/>
          <w:szCs w:val="24"/>
        </w:rPr>
        <w:softHyphen/>
      </w:r>
      <w:r w:rsidRPr="00DA70FC">
        <w:rPr>
          <w:rFonts w:ascii="Garamond" w:hAnsi="Garamond"/>
          <w:bCs/>
          <w:sz w:val="24"/>
          <w:szCs w:val="24"/>
        </w:rPr>
        <w:softHyphen/>
      </w:r>
      <w:r w:rsidRPr="00DA70FC">
        <w:rPr>
          <w:rFonts w:ascii="Garamond" w:hAnsi="Garamond"/>
          <w:bCs/>
          <w:sz w:val="24"/>
          <w:szCs w:val="24"/>
        </w:rPr>
        <w:softHyphen/>
      </w:r>
      <w:r w:rsidRPr="00DA70FC">
        <w:rPr>
          <w:rFonts w:ascii="Garamond" w:hAnsi="Garamond"/>
          <w:bCs/>
          <w:sz w:val="24"/>
          <w:szCs w:val="24"/>
        </w:rPr>
        <w:softHyphen/>
      </w:r>
    </w:p>
    <w:p w14:paraId="0FEA641E" w14:textId="77777777" w:rsidR="003F4573" w:rsidRPr="00DA70FC" w:rsidRDefault="003F4573" w:rsidP="00C37C2D">
      <w:pPr>
        <w:tabs>
          <w:tab w:val="left" w:pos="2520"/>
        </w:tabs>
        <w:spacing w:after="0" w:line="312" w:lineRule="auto"/>
        <w:jc w:val="both"/>
        <w:rPr>
          <w:rFonts w:ascii="Garamond" w:hAnsi="Garamond"/>
          <w:bCs/>
          <w:sz w:val="24"/>
          <w:szCs w:val="24"/>
        </w:rPr>
      </w:pPr>
      <w:r w:rsidRPr="00DA70FC">
        <w:rPr>
          <w:rFonts w:ascii="Garamond" w:hAnsi="Garamond"/>
          <w:bCs/>
          <w:sz w:val="24"/>
          <w:szCs w:val="24"/>
        </w:rPr>
        <w:t>______________________                                                ____________________</w:t>
      </w:r>
    </w:p>
    <w:p w14:paraId="2E0F89D3" w14:textId="77777777" w:rsidR="003F4573" w:rsidRPr="00DA70FC" w:rsidRDefault="003F4573" w:rsidP="00C37C2D">
      <w:pPr>
        <w:tabs>
          <w:tab w:val="left" w:pos="2520"/>
        </w:tabs>
        <w:spacing w:after="0" w:line="312" w:lineRule="auto"/>
        <w:jc w:val="both"/>
        <w:rPr>
          <w:rFonts w:ascii="Garamond" w:hAnsi="Garamond"/>
          <w:bCs/>
          <w:i/>
          <w:sz w:val="24"/>
          <w:szCs w:val="24"/>
        </w:rPr>
      </w:pPr>
      <w:r w:rsidRPr="00DA70FC">
        <w:rPr>
          <w:rFonts w:ascii="Garamond" w:hAnsi="Garamond"/>
          <w:bCs/>
          <w:sz w:val="24"/>
          <w:szCs w:val="24"/>
        </w:rPr>
        <w:tab/>
      </w:r>
      <w:r w:rsidRPr="00DA70FC">
        <w:rPr>
          <w:rFonts w:ascii="Garamond" w:hAnsi="Garamond"/>
          <w:bCs/>
          <w:sz w:val="24"/>
          <w:szCs w:val="24"/>
        </w:rPr>
        <w:tab/>
      </w:r>
      <w:r w:rsidRPr="00DA70FC">
        <w:rPr>
          <w:rFonts w:ascii="Garamond" w:hAnsi="Garamond"/>
          <w:bCs/>
          <w:sz w:val="24"/>
          <w:szCs w:val="24"/>
        </w:rPr>
        <w:tab/>
      </w:r>
      <w:r w:rsidRPr="00DA70FC">
        <w:rPr>
          <w:rFonts w:ascii="Garamond" w:hAnsi="Garamond"/>
          <w:bCs/>
          <w:sz w:val="24"/>
          <w:szCs w:val="24"/>
        </w:rPr>
        <w:tab/>
      </w:r>
      <w:r w:rsidRPr="00DA70FC">
        <w:rPr>
          <w:rFonts w:ascii="Garamond" w:hAnsi="Garamond"/>
          <w:bCs/>
          <w:sz w:val="24"/>
          <w:szCs w:val="24"/>
        </w:rPr>
        <w:tab/>
      </w:r>
      <w:r w:rsidRPr="00DA70FC">
        <w:rPr>
          <w:rFonts w:ascii="Garamond" w:hAnsi="Garamond"/>
          <w:bCs/>
          <w:sz w:val="24"/>
          <w:szCs w:val="24"/>
        </w:rPr>
        <w:tab/>
      </w:r>
      <w:r w:rsidRPr="00DA70FC">
        <w:rPr>
          <w:rFonts w:ascii="Garamond" w:hAnsi="Garamond"/>
          <w:bCs/>
          <w:i/>
          <w:sz w:val="24"/>
          <w:szCs w:val="24"/>
        </w:rPr>
        <w:t>(podpis pooblaščene osebe)</w:t>
      </w:r>
    </w:p>
    <w:p w14:paraId="25271C9A" w14:textId="77777777" w:rsidR="00615C41" w:rsidRPr="00DA70FC" w:rsidRDefault="00615C41" w:rsidP="00C37C2D">
      <w:pPr>
        <w:tabs>
          <w:tab w:val="left" w:pos="2520"/>
        </w:tabs>
        <w:spacing w:after="0" w:line="312" w:lineRule="auto"/>
        <w:jc w:val="both"/>
        <w:rPr>
          <w:rFonts w:ascii="Garamond" w:hAnsi="Garamond"/>
          <w:bCs/>
          <w:sz w:val="24"/>
          <w:szCs w:val="24"/>
        </w:rPr>
      </w:pPr>
    </w:p>
    <w:p w14:paraId="6880F538" w14:textId="77777777" w:rsidR="00615C41" w:rsidRPr="00DA70FC" w:rsidRDefault="00615C41" w:rsidP="00C37C2D">
      <w:pPr>
        <w:tabs>
          <w:tab w:val="left" w:pos="2520"/>
        </w:tabs>
        <w:spacing w:after="0" w:line="312" w:lineRule="auto"/>
        <w:jc w:val="both"/>
        <w:rPr>
          <w:rFonts w:ascii="Garamond" w:hAnsi="Garamond"/>
          <w:bCs/>
          <w:sz w:val="24"/>
          <w:szCs w:val="24"/>
        </w:rPr>
      </w:pPr>
    </w:p>
    <w:p w14:paraId="364C44CE" w14:textId="2F7A36AC" w:rsidR="003F4573" w:rsidRPr="00DA70FC" w:rsidRDefault="003F4573" w:rsidP="00C37C2D">
      <w:pPr>
        <w:tabs>
          <w:tab w:val="left" w:pos="2520"/>
        </w:tabs>
        <w:spacing w:after="0" w:line="312" w:lineRule="auto"/>
        <w:jc w:val="both"/>
        <w:rPr>
          <w:rFonts w:ascii="Garamond" w:hAnsi="Garamond"/>
          <w:bCs/>
          <w:sz w:val="24"/>
          <w:szCs w:val="24"/>
        </w:rPr>
      </w:pPr>
      <w:r w:rsidRPr="00DA70FC">
        <w:rPr>
          <w:rFonts w:ascii="Garamond" w:hAnsi="Garamond"/>
          <w:bCs/>
          <w:sz w:val="24"/>
          <w:szCs w:val="24"/>
        </w:rPr>
        <w:t>S to izjavo pooblaščamo</w:t>
      </w:r>
      <w:r w:rsidR="003E5D65" w:rsidRPr="00DA70FC">
        <w:rPr>
          <w:rFonts w:ascii="Garamond" w:hAnsi="Garamond"/>
          <w:bCs/>
          <w:sz w:val="24"/>
          <w:szCs w:val="24"/>
        </w:rPr>
        <w:t xml:space="preserve"> </w:t>
      </w:r>
      <w:r w:rsidR="00B52F35" w:rsidRPr="00DA70FC">
        <w:rPr>
          <w:rFonts w:ascii="Garamond" w:hAnsi="Garamond"/>
          <w:bCs/>
          <w:sz w:val="24"/>
          <w:szCs w:val="24"/>
        </w:rPr>
        <w:t xml:space="preserve">Osnovno šolo </w:t>
      </w:r>
      <w:r w:rsidR="00D613F7" w:rsidRPr="00DA70FC">
        <w:rPr>
          <w:rFonts w:ascii="Garamond" w:hAnsi="Garamond"/>
          <w:bCs/>
          <w:sz w:val="24"/>
          <w:szCs w:val="24"/>
        </w:rPr>
        <w:t>Braslovče, Rakovlje 15 b, 3314 Braslovče</w:t>
      </w:r>
      <w:r w:rsidR="005A5565" w:rsidRPr="00DA70FC">
        <w:rPr>
          <w:rFonts w:ascii="Garamond" w:hAnsi="Garamond"/>
          <w:sz w:val="24"/>
          <w:szCs w:val="24"/>
        </w:rPr>
        <w:t xml:space="preserve">, </w:t>
      </w:r>
      <w:r w:rsidRPr="00DA70FC">
        <w:rPr>
          <w:rFonts w:ascii="Garamond" w:hAnsi="Garamond"/>
          <w:bCs/>
          <w:sz w:val="24"/>
          <w:szCs w:val="24"/>
        </w:rPr>
        <w:t>da izpolni to bianco menico v višini ________________ . Obenem</w:t>
      </w:r>
      <w:r w:rsidR="005A5565" w:rsidRPr="00DA70FC">
        <w:rPr>
          <w:rFonts w:ascii="Garamond" w:hAnsi="Garamond"/>
          <w:bCs/>
          <w:sz w:val="24"/>
          <w:szCs w:val="24"/>
        </w:rPr>
        <w:t xml:space="preserve"> </w:t>
      </w:r>
      <w:r w:rsidR="00B52F35" w:rsidRPr="00DA70FC">
        <w:rPr>
          <w:rFonts w:ascii="Garamond" w:hAnsi="Garamond"/>
          <w:bCs/>
          <w:sz w:val="24"/>
          <w:szCs w:val="24"/>
        </w:rPr>
        <w:t xml:space="preserve">Osnovno šolo </w:t>
      </w:r>
      <w:r w:rsidR="00D613F7" w:rsidRPr="00DA70FC">
        <w:rPr>
          <w:rFonts w:ascii="Garamond" w:hAnsi="Garamond"/>
          <w:bCs/>
          <w:sz w:val="24"/>
          <w:szCs w:val="24"/>
        </w:rPr>
        <w:t>Braslovče, Rakovlje 15 b, 3314 Braslovče</w:t>
      </w:r>
      <w:r w:rsidR="003E5D65" w:rsidRPr="00DA70FC">
        <w:rPr>
          <w:rFonts w:ascii="Garamond" w:hAnsi="Garamond"/>
          <w:bCs/>
          <w:sz w:val="24"/>
          <w:szCs w:val="24"/>
        </w:rPr>
        <w:t xml:space="preserve">, </w:t>
      </w:r>
      <w:r w:rsidRPr="00DA70FC">
        <w:rPr>
          <w:rFonts w:ascii="Garamond" w:hAnsi="Garamond"/>
          <w:bCs/>
          <w:sz w:val="24"/>
          <w:szCs w:val="24"/>
        </w:rPr>
        <w:t>pooblaščamo, da izpolni vse druge dele menice, ki niso izpolnjeni, ter uporabi izpolnjeno menico skladno z namenom, zaradi katerega je bila izdana (zavarovanje za resnost ponudbe). Menična izjava in menica je dana brez protesta, na pravi poziv in brezpogojno</w:t>
      </w:r>
      <w:r w:rsidR="005A5565" w:rsidRPr="00DA70FC">
        <w:rPr>
          <w:rFonts w:ascii="Garamond" w:hAnsi="Garamond"/>
          <w:bCs/>
          <w:sz w:val="24"/>
          <w:szCs w:val="24"/>
        </w:rPr>
        <w:t xml:space="preserve"> </w:t>
      </w:r>
      <w:r w:rsidR="00B52F35" w:rsidRPr="00DA70FC">
        <w:rPr>
          <w:rFonts w:ascii="Garamond" w:hAnsi="Garamond"/>
          <w:bCs/>
          <w:sz w:val="24"/>
          <w:szCs w:val="24"/>
        </w:rPr>
        <w:t xml:space="preserve">Osnovna šola </w:t>
      </w:r>
      <w:r w:rsidR="00D613F7" w:rsidRPr="00DA70FC">
        <w:rPr>
          <w:rFonts w:ascii="Garamond" w:hAnsi="Garamond"/>
          <w:bCs/>
          <w:sz w:val="24"/>
          <w:szCs w:val="24"/>
        </w:rPr>
        <w:t>Braslovče, Rakovlje 15 b, 3314 Braslovče</w:t>
      </w:r>
      <w:r w:rsidR="003E5D65" w:rsidRPr="00DA70FC">
        <w:rPr>
          <w:rFonts w:ascii="Garamond" w:hAnsi="Garamond"/>
          <w:bCs/>
          <w:sz w:val="24"/>
          <w:szCs w:val="24"/>
        </w:rPr>
        <w:t xml:space="preserve">, </w:t>
      </w:r>
      <w:r w:rsidRPr="00DA70FC">
        <w:rPr>
          <w:rFonts w:ascii="Garamond" w:hAnsi="Garamond"/>
          <w:bCs/>
          <w:sz w:val="24"/>
          <w:szCs w:val="24"/>
        </w:rPr>
        <w:t xml:space="preserve">menice ne sme trasirati. </w:t>
      </w:r>
    </w:p>
    <w:p w14:paraId="26F8560C" w14:textId="6A5091D4" w:rsidR="003F4573" w:rsidRPr="00DA70FC" w:rsidRDefault="00B52F35" w:rsidP="00C37C2D">
      <w:pPr>
        <w:tabs>
          <w:tab w:val="left" w:pos="2520"/>
        </w:tabs>
        <w:spacing w:after="0" w:line="312" w:lineRule="auto"/>
        <w:jc w:val="both"/>
        <w:rPr>
          <w:rFonts w:ascii="Garamond" w:hAnsi="Garamond"/>
          <w:bCs/>
          <w:sz w:val="24"/>
          <w:szCs w:val="24"/>
        </w:rPr>
      </w:pPr>
      <w:r w:rsidRPr="00DA70FC">
        <w:rPr>
          <w:rFonts w:ascii="Garamond" w:hAnsi="Garamond"/>
          <w:sz w:val="24"/>
          <w:szCs w:val="24"/>
        </w:rPr>
        <w:t>Osnovno šol</w:t>
      </w:r>
      <w:r w:rsidR="00D613F7" w:rsidRPr="00DA70FC">
        <w:rPr>
          <w:rFonts w:ascii="Garamond" w:hAnsi="Garamond"/>
          <w:sz w:val="24"/>
          <w:szCs w:val="24"/>
        </w:rPr>
        <w:t>o Braslovče, Rakovlje 15 b, 3314 Braslovče</w:t>
      </w:r>
      <w:r w:rsidR="003E5D65" w:rsidRPr="00DA70FC">
        <w:rPr>
          <w:rFonts w:ascii="Garamond" w:hAnsi="Garamond"/>
          <w:sz w:val="24"/>
          <w:szCs w:val="24"/>
        </w:rPr>
        <w:t xml:space="preserve">, </w:t>
      </w:r>
      <w:r w:rsidR="0094229C" w:rsidRPr="00DA70FC">
        <w:rPr>
          <w:rStyle w:val="xbe"/>
          <w:rFonts w:ascii="Garamond" w:hAnsi="Garamond" w:cs="Arial"/>
          <w:sz w:val="24"/>
          <w:szCs w:val="24"/>
        </w:rPr>
        <w:t>p</w:t>
      </w:r>
      <w:r w:rsidR="003F4573" w:rsidRPr="00DA70FC">
        <w:rPr>
          <w:rFonts w:ascii="Garamond" w:hAnsi="Garamond"/>
          <w:bCs/>
          <w:sz w:val="24"/>
          <w:szCs w:val="24"/>
        </w:rPr>
        <w:t xml:space="preserve">ooblaščamo, da menico domicilira pri _ _ _ _ _ _ _ _ _ _ _ _ _ _(pooblaščena ustanova), ki vodi naš transakcijski račun številka _ _ _ _ _ _ _ _ _ _ _ _ _ _ _ _ _ _ _ _ _ _ _ _ _ _ _ _ _. </w:t>
      </w:r>
    </w:p>
    <w:p w14:paraId="2009E194" w14:textId="104B70E4" w:rsidR="003F4573" w:rsidRPr="00DA70FC" w:rsidRDefault="00B52F35" w:rsidP="00C37C2D">
      <w:pPr>
        <w:tabs>
          <w:tab w:val="left" w:pos="2520"/>
        </w:tabs>
        <w:spacing w:after="0" w:line="312" w:lineRule="auto"/>
        <w:jc w:val="both"/>
        <w:rPr>
          <w:rFonts w:ascii="Garamond" w:hAnsi="Garamond"/>
          <w:bCs/>
          <w:sz w:val="24"/>
          <w:szCs w:val="24"/>
        </w:rPr>
      </w:pPr>
      <w:r w:rsidRPr="00DA70FC">
        <w:rPr>
          <w:rFonts w:ascii="Garamond" w:hAnsi="Garamond"/>
          <w:sz w:val="24"/>
          <w:szCs w:val="24"/>
        </w:rPr>
        <w:t xml:space="preserve">Osnovna šola </w:t>
      </w:r>
      <w:r w:rsidR="00D613F7" w:rsidRPr="00DA70FC">
        <w:rPr>
          <w:rFonts w:ascii="Garamond" w:hAnsi="Garamond"/>
          <w:sz w:val="24"/>
          <w:szCs w:val="24"/>
        </w:rPr>
        <w:t>Braslovče, Rakovlje 15 b, 3314 Braslovče</w:t>
      </w:r>
      <w:r w:rsidR="003E5D65" w:rsidRPr="00DA70FC">
        <w:rPr>
          <w:rFonts w:ascii="Garamond" w:hAnsi="Garamond"/>
          <w:sz w:val="24"/>
          <w:szCs w:val="24"/>
        </w:rPr>
        <w:t>,</w:t>
      </w:r>
      <w:r w:rsidR="005F6EB3" w:rsidRPr="00DA70FC">
        <w:rPr>
          <w:rFonts w:ascii="Garamond" w:hAnsi="Garamond"/>
          <w:sz w:val="24"/>
          <w:szCs w:val="24"/>
        </w:rPr>
        <w:t xml:space="preserve"> </w:t>
      </w:r>
      <w:r w:rsidR="003F4573" w:rsidRPr="00DA70FC">
        <w:rPr>
          <w:rFonts w:ascii="Garamond" w:hAnsi="Garamond"/>
          <w:bCs/>
          <w:sz w:val="24"/>
          <w:szCs w:val="24"/>
        </w:rPr>
        <w:t xml:space="preserve">lahko predloži menico v izplačilo najkasneje do dne </w:t>
      </w:r>
      <w:r w:rsidR="005F6EB3" w:rsidRPr="00DA70FC">
        <w:rPr>
          <w:rFonts w:ascii="Garamond" w:hAnsi="Garamond"/>
          <w:bCs/>
          <w:sz w:val="24"/>
          <w:szCs w:val="24"/>
        </w:rPr>
        <w:t>____</w:t>
      </w:r>
      <w:r w:rsidR="005F6EB3" w:rsidRPr="00DA70FC">
        <w:rPr>
          <w:rFonts w:ascii="Garamond" w:hAnsi="Garamond"/>
          <w:bCs/>
          <w:color w:val="FF0000"/>
          <w:sz w:val="24"/>
          <w:szCs w:val="24"/>
        </w:rPr>
        <w:t>???</w:t>
      </w:r>
      <w:r w:rsidR="008873BD" w:rsidRPr="00DA70FC">
        <w:rPr>
          <w:rFonts w:ascii="Garamond" w:hAnsi="Garamond"/>
          <w:bCs/>
          <w:sz w:val="24"/>
          <w:szCs w:val="24"/>
        </w:rPr>
        <w:t xml:space="preserve">______ 2020 </w:t>
      </w:r>
      <w:r w:rsidR="003F4573" w:rsidRPr="00DA70FC">
        <w:rPr>
          <w:rFonts w:ascii="Garamond" w:hAnsi="Garamond"/>
          <w:bCs/>
          <w:sz w:val="24"/>
          <w:szCs w:val="24"/>
        </w:rPr>
        <w:t>, z možnostjo podaljšanja.</w:t>
      </w:r>
    </w:p>
    <w:p w14:paraId="361FAEBA" w14:textId="77777777" w:rsidR="003F4573" w:rsidRPr="00DA70FC" w:rsidRDefault="003F4573" w:rsidP="00C37C2D">
      <w:pPr>
        <w:tabs>
          <w:tab w:val="left" w:pos="2520"/>
        </w:tabs>
        <w:spacing w:after="0" w:line="312" w:lineRule="auto"/>
        <w:jc w:val="both"/>
        <w:rPr>
          <w:rFonts w:ascii="Garamond" w:hAnsi="Garamond"/>
          <w:bCs/>
          <w:sz w:val="24"/>
          <w:szCs w:val="24"/>
        </w:rPr>
      </w:pPr>
    </w:p>
    <w:p w14:paraId="787EE5BE" w14:textId="77777777" w:rsidR="003F4573" w:rsidRPr="00DA70FC" w:rsidRDefault="003F4573" w:rsidP="00C37C2D">
      <w:pPr>
        <w:tabs>
          <w:tab w:val="left" w:pos="2520"/>
        </w:tabs>
        <w:spacing w:after="0" w:line="312" w:lineRule="auto"/>
        <w:jc w:val="both"/>
        <w:rPr>
          <w:rFonts w:ascii="Garamond" w:hAnsi="Garamond"/>
          <w:bCs/>
          <w:sz w:val="24"/>
          <w:szCs w:val="24"/>
        </w:rPr>
      </w:pPr>
      <w:r w:rsidRPr="00DA70FC">
        <w:rPr>
          <w:rFonts w:ascii="Garamond" w:hAnsi="Garamond"/>
          <w:bCs/>
          <w:sz w:val="24"/>
          <w:szCs w:val="24"/>
        </w:rPr>
        <w:t xml:space="preserve">Kraj in datum: </w:t>
      </w:r>
      <w:r w:rsidRPr="00DA70FC">
        <w:rPr>
          <w:rFonts w:ascii="Garamond" w:hAnsi="Garamond"/>
          <w:bCs/>
          <w:sz w:val="24"/>
          <w:szCs w:val="24"/>
        </w:rPr>
        <w:tab/>
      </w:r>
      <w:r w:rsidRPr="00DA70FC">
        <w:rPr>
          <w:rFonts w:ascii="Garamond" w:hAnsi="Garamond"/>
          <w:bCs/>
          <w:sz w:val="24"/>
          <w:szCs w:val="24"/>
        </w:rPr>
        <w:tab/>
      </w:r>
      <w:r w:rsidRPr="00DA70FC">
        <w:rPr>
          <w:rFonts w:ascii="Garamond" w:hAnsi="Garamond"/>
          <w:bCs/>
          <w:sz w:val="24"/>
          <w:szCs w:val="24"/>
        </w:rPr>
        <w:tab/>
      </w:r>
      <w:r w:rsidRPr="00DA70FC">
        <w:rPr>
          <w:rFonts w:ascii="Garamond" w:hAnsi="Garamond"/>
          <w:bCs/>
          <w:sz w:val="24"/>
          <w:szCs w:val="24"/>
        </w:rPr>
        <w:tab/>
      </w:r>
      <w:r w:rsidRPr="00DA70FC">
        <w:rPr>
          <w:rFonts w:ascii="Garamond" w:hAnsi="Garamond"/>
          <w:bCs/>
          <w:sz w:val="24"/>
          <w:szCs w:val="24"/>
        </w:rPr>
        <w:tab/>
      </w:r>
      <w:r w:rsidRPr="00DA70FC">
        <w:rPr>
          <w:rFonts w:ascii="Garamond" w:hAnsi="Garamond"/>
          <w:bCs/>
          <w:sz w:val="24"/>
          <w:szCs w:val="24"/>
        </w:rPr>
        <w:tab/>
        <w:t xml:space="preserve">   Izdajatelj menice:</w:t>
      </w:r>
    </w:p>
    <w:p w14:paraId="37409180" w14:textId="77777777" w:rsidR="003F4573" w:rsidRPr="00DA70FC" w:rsidRDefault="003F4573" w:rsidP="00C37C2D">
      <w:pPr>
        <w:tabs>
          <w:tab w:val="left" w:pos="2520"/>
        </w:tabs>
        <w:spacing w:after="0" w:line="312" w:lineRule="auto"/>
        <w:jc w:val="both"/>
        <w:rPr>
          <w:rFonts w:ascii="Garamond" w:hAnsi="Garamond"/>
          <w:b/>
          <w:bCs/>
          <w:sz w:val="24"/>
          <w:szCs w:val="24"/>
        </w:rPr>
      </w:pPr>
    </w:p>
    <w:p w14:paraId="431AAF7F" w14:textId="77777777" w:rsidR="003F4573" w:rsidRPr="00DA70FC" w:rsidRDefault="003F4573" w:rsidP="00C37C2D">
      <w:pPr>
        <w:tabs>
          <w:tab w:val="left" w:pos="2520"/>
        </w:tabs>
        <w:spacing w:after="0" w:line="312" w:lineRule="auto"/>
        <w:jc w:val="both"/>
        <w:rPr>
          <w:rFonts w:ascii="Garamond" w:hAnsi="Garamond"/>
          <w:b/>
          <w:bCs/>
          <w:sz w:val="24"/>
          <w:szCs w:val="24"/>
        </w:rPr>
      </w:pPr>
    </w:p>
    <w:p w14:paraId="71CB665D" w14:textId="77777777" w:rsidR="003F4573" w:rsidRPr="00DA70FC" w:rsidRDefault="003F4573" w:rsidP="00C37C2D">
      <w:pPr>
        <w:tabs>
          <w:tab w:val="left" w:pos="2520"/>
        </w:tabs>
        <w:spacing w:after="0" w:line="312" w:lineRule="auto"/>
        <w:jc w:val="both"/>
        <w:rPr>
          <w:rFonts w:ascii="Garamond" w:hAnsi="Garamond"/>
          <w:b/>
          <w:bCs/>
          <w:sz w:val="24"/>
          <w:szCs w:val="24"/>
        </w:rPr>
      </w:pPr>
    </w:p>
    <w:p w14:paraId="2322E5B6" w14:textId="77777777" w:rsidR="003F4573" w:rsidRPr="00DA70FC" w:rsidRDefault="003F4573" w:rsidP="00C37C2D">
      <w:pPr>
        <w:tabs>
          <w:tab w:val="left" w:pos="2520"/>
        </w:tabs>
        <w:spacing w:after="0" w:line="312" w:lineRule="auto"/>
        <w:jc w:val="both"/>
        <w:rPr>
          <w:rFonts w:ascii="Garamond" w:hAnsi="Garamond"/>
          <w:b/>
          <w:bCs/>
          <w:sz w:val="24"/>
          <w:szCs w:val="24"/>
        </w:rPr>
      </w:pPr>
    </w:p>
    <w:p w14:paraId="0CD34E90" w14:textId="77777777" w:rsidR="003F4573" w:rsidRPr="00DA70FC" w:rsidRDefault="003F4573" w:rsidP="00C37C2D">
      <w:pPr>
        <w:tabs>
          <w:tab w:val="left" w:pos="2520"/>
        </w:tabs>
        <w:spacing w:after="0" w:line="312" w:lineRule="auto"/>
        <w:jc w:val="both"/>
        <w:rPr>
          <w:rFonts w:ascii="Garamond" w:hAnsi="Garamond"/>
          <w:b/>
          <w:bCs/>
          <w:sz w:val="24"/>
          <w:szCs w:val="24"/>
        </w:rPr>
      </w:pPr>
      <w:r w:rsidRPr="00DA70FC">
        <w:rPr>
          <w:rFonts w:ascii="Garamond" w:hAnsi="Garamond"/>
          <w:b/>
          <w:bCs/>
          <w:sz w:val="24"/>
          <w:szCs w:val="24"/>
        </w:rPr>
        <w:t xml:space="preserve">Obvezna priloga: 1 x bianco menica </w:t>
      </w:r>
    </w:p>
    <w:p w14:paraId="21799CD1" w14:textId="77777777" w:rsidR="003F4573" w:rsidRPr="00DA70FC" w:rsidRDefault="003F4573" w:rsidP="00C37C2D">
      <w:pPr>
        <w:spacing w:after="0" w:line="312" w:lineRule="auto"/>
        <w:contextualSpacing/>
        <w:jc w:val="both"/>
        <w:outlineLvl w:val="0"/>
        <w:rPr>
          <w:rFonts w:ascii="Garamond" w:hAnsi="Garamond" w:cs="Arial"/>
          <w:b/>
          <w:sz w:val="24"/>
          <w:szCs w:val="24"/>
          <w:lang w:eastAsia="sl-SI"/>
        </w:rPr>
      </w:pPr>
    </w:p>
    <w:p w14:paraId="5181C1BC" w14:textId="77777777" w:rsidR="003F4573" w:rsidRPr="00DA70FC" w:rsidRDefault="003F4573" w:rsidP="00C37C2D">
      <w:pPr>
        <w:spacing w:after="0" w:line="312" w:lineRule="auto"/>
        <w:jc w:val="both"/>
        <w:rPr>
          <w:rFonts w:ascii="Garamond" w:eastAsia="Times New Roman" w:hAnsi="Garamond"/>
          <w:b/>
          <w:sz w:val="24"/>
          <w:szCs w:val="24"/>
          <w:lang w:eastAsia="sl-SI"/>
        </w:rPr>
      </w:pPr>
    </w:p>
    <w:p w14:paraId="79F231E5" w14:textId="77777777" w:rsidR="003F4573" w:rsidRPr="00DA70FC" w:rsidRDefault="003F4573" w:rsidP="00C37C2D">
      <w:pPr>
        <w:spacing w:after="0" w:line="312" w:lineRule="auto"/>
        <w:jc w:val="both"/>
        <w:rPr>
          <w:rFonts w:ascii="Garamond" w:eastAsia="Times New Roman" w:hAnsi="Garamond"/>
          <w:b/>
          <w:sz w:val="24"/>
          <w:szCs w:val="24"/>
          <w:lang w:eastAsia="sl-SI"/>
        </w:rPr>
      </w:pPr>
    </w:p>
    <w:p w14:paraId="5B710DE8" w14:textId="77777777" w:rsidR="003F4573" w:rsidRPr="00DA70FC" w:rsidRDefault="003F4573" w:rsidP="00C37C2D">
      <w:pPr>
        <w:spacing w:after="0" w:line="312" w:lineRule="auto"/>
        <w:jc w:val="both"/>
        <w:rPr>
          <w:rFonts w:ascii="Garamond" w:eastAsia="Times New Roman" w:hAnsi="Garamond"/>
          <w:b/>
          <w:sz w:val="24"/>
          <w:szCs w:val="24"/>
          <w:lang w:eastAsia="sl-SI"/>
        </w:rPr>
      </w:pPr>
    </w:p>
    <w:p w14:paraId="1B2F76E4" w14:textId="77777777" w:rsidR="003F4573" w:rsidRPr="00DA70FC" w:rsidRDefault="003F4573" w:rsidP="00C37C2D">
      <w:pPr>
        <w:spacing w:after="0" w:line="312" w:lineRule="auto"/>
        <w:jc w:val="both"/>
        <w:rPr>
          <w:rFonts w:ascii="Garamond" w:eastAsia="Times New Roman" w:hAnsi="Garamond"/>
          <w:b/>
          <w:sz w:val="24"/>
          <w:szCs w:val="24"/>
          <w:lang w:eastAsia="sl-SI"/>
        </w:rPr>
      </w:pPr>
    </w:p>
    <w:p w14:paraId="06F0DB1A" w14:textId="77777777" w:rsidR="003F4573" w:rsidRPr="00DA70FC" w:rsidRDefault="003F4573" w:rsidP="00C37C2D">
      <w:pPr>
        <w:spacing w:after="0" w:line="312" w:lineRule="auto"/>
        <w:jc w:val="both"/>
        <w:rPr>
          <w:rFonts w:ascii="Garamond" w:eastAsia="Times New Roman" w:hAnsi="Garamond"/>
          <w:b/>
          <w:sz w:val="24"/>
          <w:szCs w:val="24"/>
          <w:lang w:eastAsia="sl-SI"/>
        </w:rPr>
      </w:pPr>
    </w:p>
    <w:p w14:paraId="611238DA" w14:textId="77777777" w:rsidR="003F4573" w:rsidRPr="00DA70FC" w:rsidRDefault="003F4573" w:rsidP="00C37C2D">
      <w:pPr>
        <w:spacing w:after="0" w:line="312" w:lineRule="auto"/>
        <w:jc w:val="both"/>
        <w:rPr>
          <w:rFonts w:ascii="Garamond" w:eastAsia="Times New Roman" w:hAnsi="Garamond"/>
          <w:b/>
          <w:sz w:val="24"/>
          <w:szCs w:val="24"/>
          <w:lang w:eastAsia="sl-SI"/>
        </w:rPr>
      </w:pPr>
    </w:p>
    <w:p w14:paraId="131BFD2E" w14:textId="77777777" w:rsidR="003F4573" w:rsidRPr="00DA70FC" w:rsidRDefault="003F4573" w:rsidP="00C37C2D">
      <w:pPr>
        <w:spacing w:after="0" w:line="312" w:lineRule="auto"/>
        <w:jc w:val="both"/>
        <w:rPr>
          <w:rFonts w:ascii="Garamond" w:eastAsia="Times New Roman" w:hAnsi="Garamond"/>
          <w:b/>
          <w:sz w:val="24"/>
          <w:szCs w:val="24"/>
          <w:lang w:eastAsia="sl-SI"/>
        </w:rPr>
      </w:pPr>
    </w:p>
    <w:p w14:paraId="33CC9C76" w14:textId="77777777" w:rsidR="00BB42DD" w:rsidRPr="00DA70FC" w:rsidRDefault="00BB42DD" w:rsidP="00C37C2D">
      <w:pPr>
        <w:spacing w:after="0" w:line="312" w:lineRule="auto"/>
        <w:jc w:val="both"/>
        <w:rPr>
          <w:rFonts w:ascii="Garamond" w:eastAsia="Times New Roman" w:hAnsi="Garamond"/>
          <w:b/>
          <w:sz w:val="24"/>
          <w:szCs w:val="24"/>
          <w:lang w:eastAsia="sl-SI"/>
        </w:rPr>
      </w:pPr>
    </w:p>
    <w:p w14:paraId="4B9B3109" w14:textId="77777777" w:rsidR="00BB42DD" w:rsidRPr="00DA70FC" w:rsidRDefault="00BB42DD" w:rsidP="00C37C2D">
      <w:pPr>
        <w:spacing w:after="0" w:line="312" w:lineRule="auto"/>
        <w:jc w:val="both"/>
        <w:rPr>
          <w:rFonts w:ascii="Garamond" w:eastAsia="Times New Roman" w:hAnsi="Garamond"/>
          <w:b/>
          <w:sz w:val="24"/>
          <w:szCs w:val="24"/>
          <w:lang w:eastAsia="sl-SI"/>
        </w:rPr>
      </w:pPr>
    </w:p>
    <w:p w14:paraId="1BB4FBC4" w14:textId="77777777" w:rsidR="003F4573" w:rsidRPr="00DA70FC" w:rsidRDefault="003F4573" w:rsidP="00C37C2D">
      <w:pPr>
        <w:pStyle w:val="Naslov1"/>
      </w:pPr>
      <w:bookmarkStart w:id="149" w:name="_Toc429485736"/>
      <w:bookmarkStart w:id="150" w:name="_Toc26788562"/>
      <w:r w:rsidRPr="00DA70FC">
        <w:t xml:space="preserve">Izjava o predložitvi </w:t>
      </w:r>
      <w:r w:rsidR="0094229C" w:rsidRPr="00DA70FC">
        <w:t>menične izjave za dobro</w:t>
      </w:r>
      <w:r w:rsidRPr="00DA70FC">
        <w:t xml:space="preserve"> izvedbo pogodbenih obveznosti</w:t>
      </w:r>
      <w:bookmarkEnd w:id="149"/>
      <w:bookmarkEnd w:id="150"/>
    </w:p>
    <w:p w14:paraId="092B4B59" w14:textId="77777777" w:rsidR="003F4573" w:rsidRPr="00DA70FC" w:rsidRDefault="003F4573" w:rsidP="00C37C2D">
      <w:pPr>
        <w:spacing w:after="0" w:line="312" w:lineRule="auto"/>
        <w:jc w:val="both"/>
        <w:rPr>
          <w:rFonts w:ascii="Garamond" w:hAnsi="Garamond"/>
          <w:sz w:val="24"/>
          <w:szCs w:val="24"/>
          <w:lang w:eastAsia="sl-SI"/>
        </w:rPr>
      </w:pPr>
    </w:p>
    <w:p w14:paraId="5CF65133" w14:textId="77777777" w:rsidR="003F4573" w:rsidRPr="00DA70FC" w:rsidRDefault="003F4573" w:rsidP="00C37C2D">
      <w:pPr>
        <w:shd w:val="clear" w:color="auto" w:fill="FFFFFF"/>
        <w:spacing w:after="0" w:line="312" w:lineRule="auto"/>
        <w:jc w:val="both"/>
        <w:rPr>
          <w:rFonts w:ascii="Garamond" w:hAnsi="Garamond"/>
          <w:sz w:val="24"/>
          <w:szCs w:val="24"/>
          <w:lang w:eastAsia="sl-SI"/>
        </w:rPr>
      </w:pPr>
    </w:p>
    <w:p w14:paraId="7095F062" w14:textId="2DD6B389" w:rsidR="003F4573" w:rsidRPr="00DA70FC" w:rsidRDefault="0094229C" w:rsidP="00C37C2D">
      <w:pPr>
        <w:shd w:val="clear" w:color="auto" w:fill="FFFFFF"/>
        <w:spacing w:after="0" w:line="312" w:lineRule="auto"/>
        <w:jc w:val="both"/>
        <w:rPr>
          <w:rFonts w:ascii="Garamond" w:hAnsi="Garamond"/>
          <w:sz w:val="24"/>
          <w:szCs w:val="24"/>
          <w:lang w:eastAsia="sl-SI"/>
        </w:rPr>
      </w:pPr>
      <w:r w:rsidRPr="00DA70FC">
        <w:rPr>
          <w:rFonts w:ascii="Garamond" w:eastAsia="Times New Roman" w:hAnsi="Garamond"/>
          <w:sz w:val="24"/>
          <w:szCs w:val="24"/>
          <w:lang w:eastAsia="sl-SI"/>
        </w:rPr>
        <w:t>V zvezi z javnim naročilo</w:t>
      </w:r>
      <w:r w:rsidR="003F4573" w:rsidRPr="00DA70FC">
        <w:rPr>
          <w:rFonts w:ascii="Garamond" w:eastAsia="Times New Roman" w:hAnsi="Garamond"/>
          <w:i/>
          <w:sz w:val="24"/>
          <w:szCs w:val="24"/>
          <w:lang w:eastAsia="sl-SI"/>
        </w:rPr>
        <w:t>,</w:t>
      </w:r>
      <w:r w:rsidR="005A5565" w:rsidRPr="00DA70FC">
        <w:rPr>
          <w:rFonts w:ascii="Garamond" w:eastAsia="Times New Roman" w:hAnsi="Garamond"/>
          <w:i/>
          <w:sz w:val="24"/>
          <w:szCs w:val="24"/>
          <w:lang w:eastAsia="sl-SI"/>
        </w:rPr>
        <w:t xml:space="preserve"> </w:t>
      </w:r>
      <w:r w:rsidR="00A311E1" w:rsidRPr="00DA70FC">
        <w:rPr>
          <w:rFonts w:ascii="Garamond" w:hAnsi="Garamond"/>
          <w:bCs/>
          <w:i/>
          <w:sz w:val="24"/>
          <w:szCs w:val="24"/>
        </w:rPr>
        <w:t xml:space="preserve">Dobava konvencionalnih in ekoloških živil za obdobje </w:t>
      </w:r>
      <w:r w:rsidR="003E5D65" w:rsidRPr="00DA70FC">
        <w:rPr>
          <w:rFonts w:ascii="Garamond" w:hAnsi="Garamond"/>
          <w:bCs/>
          <w:i/>
          <w:sz w:val="24"/>
          <w:szCs w:val="24"/>
        </w:rPr>
        <w:t>do 31.12.2023</w:t>
      </w:r>
      <w:r w:rsidRPr="00DA70FC">
        <w:rPr>
          <w:rFonts w:ascii="Garamond" w:eastAsia="Times New Roman" w:hAnsi="Garamond"/>
          <w:i/>
          <w:sz w:val="24"/>
          <w:szCs w:val="24"/>
          <w:lang w:eastAsia="sl-SI"/>
        </w:rPr>
        <w:t>,</w:t>
      </w:r>
      <w:r w:rsidR="005A5565" w:rsidRPr="00DA70FC">
        <w:rPr>
          <w:rFonts w:ascii="Garamond" w:eastAsia="Times New Roman" w:hAnsi="Garamond"/>
          <w:i/>
          <w:sz w:val="24"/>
          <w:szCs w:val="24"/>
          <w:lang w:eastAsia="sl-SI"/>
        </w:rPr>
        <w:t xml:space="preserve"> </w:t>
      </w:r>
      <w:r w:rsidRPr="00DA70FC">
        <w:rPr>
          <w:rFonts w:ascii="Garamond" w:eastAsia="Times New Roman" w:hAnsi="Garamond"/>
          <w:sz w:val="24"/>
          <w:szCs w:val="24"/>
          <w:lang w:eastAsia="sl-SI"/>
        </w:rPr>
        <w:t>za sklop _______________</w:t>
      </w:r>
      <w:r w:rsidR="003F4573" w:rsidRPr="00DA70FC">
        <w:rPr>
          <w:rFonts w:ascii="Garamond" w:hAnsi="Garamond"/>
          <w:sz w:val="24"/>
          <w:szCs w:val="24"/>
          <w:lang w:eastAsia="sl-SI"/>
        </w:rPr>
        <w:t xml:space="preserve">objavljenem na Portalu javnih naročil dne ____________, pod št. objave </w:t>
      </w:r>
    </w:p>
    <w:p w14:paraId="4333DE28" w14:textId="77777777" w:rsidR="003F4573" w:rsidRPr="00DA70FC" w:rsidRDefault="003F4573" w:rsidP="00C37C2D">
      <w:pPr>
        <w:shd w:val="clear" w:color="auto" w:fill="FFFFFF"/>
        <w:spacing w:after="0" w:line="312" w:lineRule="auto"/>
        <w:jc w:val="both"/>
        <w:rPr>
          <w:rFonts w:ascii="Garamond" w:hAnsi="Garamond"/>
          <w:sz w:val="24"/>
          <w:szCs w:val="24"/>
          <w:lang w:eastAsia="sl-SI"/>
        </w:rPr>
      </w:pPr>
      <w:r w:rsidRPr="00DA70FC">
        <w:rPr>
          <w:rFonts w:ascii="Garamond" w:hAnsi="Garamond"/>
          <w:sz w:val="24"/>
          <w:szCs w:val="24"/>
          <w:lang w:eastAsia="sl-SI"/>
        </w:rPr>
        <w:t>___________________________________________________________________________</w:t>
      </w:r>
    </w:p>
    <w:p w14:paraId="37DE766E" w14:textId="77777777" w:rsidR="003F4573" w:rsidRPr="00DA70FC" w:rsidRDefault="003F4573" w:rsidP="00C37C2D">
      <w:pPr>
        <w:spacing w:after="0" w:line="312" w:lineRule="auto"/>
        <w:jc w:val="both"/>
        <w:rPr>
          <w:rFonts w:ascii="Garamond" w:hAnsi="Garamond"/>
          <w:sz w:val="24"/>
          <w:szCs w:val="24"/>
          <w:lang w:eastAsia="sl-SI"/>
        </w:rPr>
      </w:pPr>
      <w:r w:rsidRPr="00DA70FC">
        <w:rPr>
          <w:rFonts w:ascii="Garamond" w:hAnsi="Garamond"/>
          <w:sz w:val="24"/>
          <w:szCs w:val="24"/>
          <w:lang w:eastAsia="sl-SI"/>
        </w:rPr>
        <w:t>(naziv in naslov ponudnika)</w:t>
      </w:r>
    </w:p>
    <w:p w14:paraId="6C7221E4" w14:textId="77777777" w:rsidR="0094229C" w:rsidRPr="00DA70FC" w:rsidRDefault="0094229C" w:rsidP="00C37C2D">
      <w:pPr>
        <w:spacing w:after="0" w:line="312" w:lineRule="auto"/>
        <w:jc w:val="both"/>
        <w:rPr>
          <w:rFonts w:ascii="Garamond" w:hAnsi="Garamond"/>
          <w:sz w:val="24"/>
          <w:szCs w:val="24"/>
          <w:lang w:eastAsia="sl-SI"/>
        </w:rPr>
      </w:pPr>
    </w:p>
    <w:p w14:paraId="718B100D" w14:textId="77777777" w:rsidR="003F4573" w:rsidRPr="00DA70FC" w:rsidRDefault="003F4573" w:rsidP="00C37C2D">
      <w:pPr>
        <w:spacing w:after="0" w:line="312" w:lineRule="auto"/>
        <w:jc w:val="both"/>
        <w:rPr>
          <w:rFonts w:ascii="Garamond" w:hAnsi="Garamond"/>
          <w:i/>
          <w:sz w:val="24"/>
          <w:szCs w:val="24"/>
          <w:lang w:eastAsia="sl-SI"/>
        </w:rPr>
      </w:pPr>
      <w:r w:rsidRPr="00DA70FC">
        <w:rPr>
          <w:rFonts w:ascii="Garamond" w:hAnsi="Garamond"/>
          <w:sz w:val="24"/>
          <w:szCs w:val="24"/>
          <w:lang w:eastAsia="sl-SI"/>
        </w:rPr>
        <w:t xml:space="preserve">izjavljam, da bomo v roku </w:t>
      </w:r>
      <w:r w:rsidR="0094229C" w:rsidRPr="00DA70FC">
        <w:rPr>
          <w:rFonts w:ascii="Garamond" w:hAnsi="Garamond"/>
          <w:sz w:val="24"/>
          <w:szCs w:val="24"/>
          <w:lang w:eastAsia="sl-SI"/>
        </w:rPr>
        <w:t>8</w:t>
      </w:r>
      <w:r w:rsidRPr="00DA70FC">
        <w:rPr>
          <w:rFonts w:ascii="Garamond" w:hAnsi="Garamond"/>
          <w:sz w:val="24"/>
          <w:szCs w:val="24"/>
          <w:lang w:eastAsia="sl-SI"/>
        </w:rPr>
        <w:t xml:space="preserve"> dni po podpisu okvirnega sporazuma o izvedbi javnega naročila naročniku izročili</w:t>
      </w:r>
      <w:r w:rsidR="0094229C" w:rsidRPr="00DA70FC">
        <w:rPr>
          <w:rFonts w:ascii="Garamond" w:hAnsi="Garamond"/>
          <w:sz w:val="24"/>
          <w:szCs w:val="24"/>
          <w:lang w:eastAsia="sl-SI"/>
        </w:rPr>
        <w:t xml:space="preserve"> menično izjavo z bianko menico skladno z vzorcem </w:t>
      </w:r>
      <w:r w:rsidR="0094229C" w:rsidRPr="00DA70FC">
        <w:rPr>
          <w:rFonts w:ascii="Garamond" w:hAnsi="Garamond"/>
          <w:i/>
          <w:sz w:val="24"/>
          <w:szCs w:val="24"/>
          <w:lang w:eastAsia="sl-SI"/>
        </w:rPr>
        <w:t>Menična izjava za dobro izvedbo pogodbenih obveznosti</w:t>
      </w:r>
      <w:r w:rsidR="005A5565" w:rsidRPr="00DA70FC">
        <w:rPr>
          <w:rFonts w:ascii="Garamond" w:hAnsi="Garamond"/>
          <w:i/>
          <w:sz w:val="24"/>
          <w:szCs w:val="24"/>
          <w:lang w:eastAsia="sl-SI"/>
        </w:rPr>
        <w:t>.</w:t>
      </w:r>
    </w:p>
    <w:p w14:paraId="7EF3B609" w14:textId="77777777" w:rsidR="003F4573" w:rsidRPr="00DA70FC" w:rsidRDefault="003F4573" w:rsidP="00C37C2D">
      <w:pPr>
        <w:spacing w:after="0" w:line="312" w:lineRule="auto"/>
        <w:jc w:val="both"/>
        <w:rPr>
          <w:rFonts w:ascii="Garamond" w:hAnsi="Garamond"/>
          <w:sz w:val="24"/>
          <w:szCs w:val="24"/>
          <w:lang w:eastAsia="sl-SI"/>
        </w:rPr>
      </w:pPr>
    </w:p>
    <w:p w14:paraId="669B6616" w14:textId="77777777" w:rsidR="003F4573" w:rsidRPr="00DA70FC" w:rsidRDefault="003F4573" w:rsidP="00C37C2D">
      <w:pPr>
        <w:spacing w:after="0" w:line="312" w:lineRule="auto"/>
        <w:jc w:val="both"/>
        <w:rPr>
          <w:rFonts w:ascii="Garamond" w:hAnsi="Garamond"/>
          <w:sz w:val="24"/>
          <w:szCs w:val="24"/>
          <w:lang w:eastAsia="sl-SI"/>
        </w:rPr>
      </w:pPr>
    </w:p>
    <w:p w14:paraId="72A84CB4" w14:textId="77777777" w:rsidR="003F4573" w:rsidRPr="00DA70FC" w:rsidRDefault="0094229C" w:rsidP="00C37C2D">
      <w:pPr>
        <w:spacing w:after="0" w:line="312" w:lineRule="auto"/>
        <w:jc w:val="both"/>
        <w:rPr>
          <w:rFonts w:ascii="Garamond" w:hAnsi="Garamond"/>
          <w:sz w:val="24"/>
          <w:szCs w:val="24"/>
          <w:lang w:eastAsia="sl-SI"/>
        </w:rPr>
      </w:pPr>
      <w:r w:rsidRPr="00DA70FC">
        <w:rPr>
          <w:rFonts w:ascii="Garamond" w:hAnsi="Garamond"/>
          <w:sz w:val="24"/>
          <w:szCs w:val="24"/>
          <w:lang w:eastAsia="sl-SI"/>
        </w:rPr>
        <w:t xml:space="preserve">Kraj in datum:                                                                                      </w:t>
      </w:r>
      <w:r w:rsidR="003F4573" w:rsidRPr="00DA70FC">
        <w:rPr>
          <w:rFonts w:ascii="Garamond" w:hAnsi="Garamond"/>
          <w:sz w:val="24"/>
          <w:szCs w:val="24"/>
          <w:lang w:eastAsia="sl-SI"/>
        </w:rPr>
        <w:t xml:space="preserve">  Žig in podpis ponudnika</w:t>
      </w:r>
    </w:p>
    <w:p w14:paraId="3D93991D" w14:textId="77777777" w:rsidR="003F4573" w:rsidRPr="00DA70FC" w:rsidRDefault="003F4573" w:rsidP="00C37C2D">
      <w:pPr>
        <w:spacing w:after="0" w:line="312" w:lineRule="auto"/>
        <w:jc w:val="both"/>
        <w:rPr>
          <w:rFonts w:ascii="Garamond" w:hAnsi="Garamond"/>
          <w:sz w:val="24"/>
          <w:szCs w:val="24"/>
          <w:lang w:eastAsia="sl-SI"/>
        </w:rPr>
      </w:pPr>
    </w:p>
    <w:p w14:paraId="6265D3F6" w14:textId="77777777" w:rsidR="003F4573" w:rsidRPr="00DA70FC" w:rsidRDefault="003F4573" w:rsidP="00C37C2D">
      <w:pPr>
        <w:spacing w:after="0" w:line="312" w:lineRule="auto"/>
        <w:jc w:val="both"/>
        <w:rPr>
          <w:rFonts w:ascii="Garamond" w:hAnsi="Garamond"/>
          <w:sz w:val="24"/>
          <w:szCs w:val="24"/>
          <w:lang w:eastAsia="sl-SI"/>
        </w:rPr>
      </w:pPr>
    </w:p>
    <w:p w14:paraId="778169D1" w14:textId="77777777" w:rsidR="003F4573" w:rsidRPr="00DA70FC" w:rsidRDefault="003F4573" w:rsidP="00C37C2D">
      <w:pPr>
        <w:spacing w:after="0" w:line="312" w:lineRule="auto"/>
        <w:jc w:val="both"/>
        <w:rPr>
          <w:rFonts w:ascii="Garamond" w:hAnsi="Garamond"/>
          <w:sz w:val="24"/>
          <w:szCs w:val="24"/>
          <w:lang w:eastAsia="sl-SI"/>
        </w:rPr>
      </w:pPr>
    </w:p>
    <w:p w14:paraId="3AC574E2" w14:textId="77777777" w:rsidR="003F4573" w:rsidRPr="00DA70FC" w:rsidRDefault="003F4573" w:rsidP="00C37C2D">
      <w:pPr>
        <w:spacing w:after="0" w:line="312" w:lineRule="auto"/>
        <w:jc w:val="both"/>
        <w:rPr>
          <w:rFonts w:ascii="Garamond" w:hAnsi="Garamond"/>
          <w:sz w:val="24"/>
          <w:szCs w:val="24"/>
          <w:lang w:eastAsia="sl-SI"/>
        </w:rPr>
      </w:pPr>
    </w:p>
    <w:p w14:paraId="4421C29D" w14:textId="77777777" w:rsidR="003F4573" w:rsidRPr="00DA70FC" w:rsidRDefault="003F4573" w:rsidP="00C37C2D">
      <w:pPr>
        <w:spacing w:after="0" w:line="312" w:lineRule="auto"/>
        <w:jc w:val="both"/>
        <w:rPr>
          <w:rFonts w:ascii="Garamond" w:hAnsi="Garamond"/>
          <w:sz w:val="24"/>
          <w:szCs w:val="24"/>
          <w:lang w:eastAsia="sl-SI"/>
        </w:rPr>
      </w:pPr>
    </w:p>
    <w:p w14:paraId="5E33E9EF" w14:textId="77777777" w:rsidR="003F4573" w:rsidRPr="00DA70FC" w:rsidRDefault="003F4573" w:rsidP="00C37C2D">
      <w:pPr>
        <w:spacing w:after="0" w:line="312" w:lineRule="auto"/>
        <w:jc w:val="both"/>
        <w:rPr>
          <w:rFonts w:ascii="Garamond" w:hAnsi="Garamond"/>
          <w:sz w:val="24"/>
          <w:szCs w:val="24"/>
          <w:lang w:eastAsia="sl-SI"/>
        </w:rPr>
      </w:pPr>
    </w:p>
    <w:p w14:paraId="08A25B0E" w14:textId="77777777" w:rsidR="003F4573" w:rsidRPr="00DA70FC" w:rsidRDefault="003F4573" w:rsidP="00C37C2D">
      <w:pPr>
        <w:spacing w:after="0" w:line="312" w:lineRule="auto"/>
        <w:jc w:val="both"/>
        <w:rPr>
          <w:rFonts w:ascii="Garamond" w:hAnsi="Garamond"/>
          <w:sz w:val="24"/>
          <w:szCs w:val="24"/>
          <w:lang w:eastAsia="sl-SI"/>
        </w:rPr>
      </w:pPr>
    </w:p>
    <w:p w14:paraId="578BEAC5" w14:textId="77777777" w:rsidR="003F4573" w:rsidRPr="00DA70FC" w:rsidRDefault="003F4573" w:rsidP="00C37C2D">
      <w:pPr>
        <w:spacing w:after="0" w:line="312" w:lineRule="auto"/>
        <w:jc w:val="both"/>
        <w:rPr>
          <w:rFonts w:ascii="Garamond" w:hAnsi="Garamond"/>
          <w:sz w:val="24"/>
          <w:szCs w:val="24"/>
          <w:lang w:eastAsia="sl-SI"/>
        </w:rPr>
      </w:pPr>
    </w:p>
    <w:p w14:paraId="2DBA7ABC" w14:textId="77777777" w:rsidR="003F4573" w:rsidRPr="00DA70FC" w:rsidRDefault="003F4573" w:rsidP="00C37C2D">
      <w:pPr>
        <w:pStyle w:val="Naslov1"/>
      </w:pPr>
      <w:bookmarkStart w:id="151" w:name="_Toc355961324"/>
      <w:bookmarkEnd w:id="151"/>
    </w:p>
    <w:p w14:paraId="660338BD" w14:textId="77777777" w:rsidR="003F4573" w:rsidRPr="00DA70FC" w:rsidRDefault="003F4573" w:rsidP="00C37C2D">
      <w:pPr>
        <w:pStyle w:val="Naslov1"/>
      </w:pPr>
    </w:p>
    <w:p w14:paraId="24A49E94" w14:textId="77777777" w:rsidR="003F4573" w:rsidRPr="00DA70FC" w:rsidRDefault="003F4573" w:rsidP="00C37C2D">
      <w:pPr>
        <w:spacing w:line="312" w:lineRule="auto"/>
        <w:jc w:val="both"/>
        <w:rPr>
          <w:rFonts w:ascii="Garamond" w:hAnsi="Garamond"/>
          <w:sz w:val="24"/>
          <w:szCs w:val="24"/>
        </w:rPr>
      </w:pPr>
    </w:p>
    <w:p w14:paraId="5A64472A" w14:textId="77777777" w:rsidR="003F4573" w:rsidRPr="00DA70FC" w:rsidRDefault="003F4573" w:rsidP="00C37C2D">
      <w:pPr>
        <w:spacing w:line="312" w:lineRule="auto"/>
        <w:jc w:val="both"/>
        <w:rPr>
          <w:rFonts w:ascii="Garamond" w:hAnsi="Garamond"/>
          <w:sz w:val="24"/>
          <w:szCs w:val="24"/>
        </w:rPr>
      </w:pPr>
    </w:p>
    <w:p w14:paraId="540B0753" w14:textId="77777777" w:rsidR="003F4573" w:rsidRPr="00DA70FC" w:rsidRDefault="003F4573" w:rsidP="00C37C2D">
      <w:pPr>
        <w:spacing w:line="312" w:lineRule="auto"/>
        <w:jc w:val="both"/>
        <w:rPr>
          <w:rFonts w:ascii="Garamond" w:hAnsi="Garamond"/>
          <w:sz w:val="24"/>
          <w:szCs w:val="24"/>
        </w:rPr>
      </w:pPr>
    </w:p>
    <w:p w14:paraId="4624D8AA" w14:textId="77777777" w:rsidR="003F4573" w:rsidRPr="00DA70FC" w:rsidRDefault="003F4573" w:rsidP="00C37C2D">
      <w:pPr>
        <w:spacing w:line="312" w:lineRule="auto"/>
        <w:jc w:val="both"/>
        <w:rPr>
          <w:rFonts w:ascii="Garamond" w:hAnsi="Garamond"/>
          <w:sz w:val="24"/>
          <w:szCs w:val="24"/>
        </w:rPr>
      </w:pPr>
    </w:p>
    <w:p w14:paraId="0E98BF9D" w14:textId="77777777" w:rsidR="003F4573" w:rsidRPr="00DA70FC" w:rsidRDefault="003F4573" w:rsidP="00C37C2D">
      <w:pPr>
        <w:spacing w:line="312" w:lineRule="auto"/>
        <w:jc w:val="both"/>
        <w:rPr>
          <w:rFonts w:ascii="Garamond" w:hAnsi="Garamond"/>
          <w:sz w:val="24"/>
          <w:szCs w:val="24"/>
        </w:rPr>
      </w:pPr>
    </w:p>
    <w:p w14:paraId="12412E80" w14:textId="39369EDD" w:rsidR="003F4573" w:rsidRPr="00DA70FC" w:rsidRDefault="003F4573" w:rsidP="00C37C2D">
      <w:pPr>
        <w:spacing w:line="312" w:lineRule="auto"/>
        <w:jc w:val="both"/>
        <w:rPr>
          <w:rFonts w:ascii="Garamond" w:hAnsi="Garamond"/>
          <w:sz w:val="24"/>
          <w:szCs w:val="24"/>
        </w:rPr>
      </w:pPr>
    </w:p>
    <w:p w14:paraId="7F795B6C" w14:textId="77777777" w:rsidR="00D613F7" w:rsidRPr="00DA70FC" w:rsidRDefault="00D613F7" w:rsidP="00C37C2D">
      <w:pPr>
        <w:spacing w:line="312" w:lineRule="auto"/>
        <w:jc w:val="both"/>
        <w:rPr>
          <w:rFonts w:ascii="Garamond" w:hAnsi="Garamond"/>
          <w:sz w:val="24"/>
          <w:szCs w:val="24"/>
        </w:rPr>
      </w:pPr>
    </w:p>
    <w:p w14:paraId="5B61F6A9" w14:textId="77777777" w:rsidR="00B52F35" w:rsidRPr="00DA70FC" w:rsidRDefault="00B52F35" w:rsidP="00C37C2D">
      <w:pPr>
        <w:spacing w:line="312" w:lineRule="auto"/>
        <w:jc w:val="both"/>
        <w:rPr>
          <w:rFonts w:ascii="Garamond" w:hAnsi="Garamond"/>
          <w:sz w:val="24"/>
          <w:szCs w:val="24"/>
        </w:rPr>
      </w:pPr>
    </w:p>
    <w:p w14:paraId="69A19D25" w14:textId="77777777" w:rsidR="0094229C" w:rsidRPr="00DA70FC" w:rsidRDefault="0094229C" w:rsidP="00C37C2D">
      <w:pPr>
        <w:pStyle w:val="Naslov1"/>
        <w:rPr>
          <w:lang w:eastAsia="sl-SI"/>
        </w:rPr>
      </w:pPr>
      <w:bookmarkStart w:id="152" w:name="_Toc418568707"/>
      <w:bookmarkStart w:id="153" w:name="_Toc437258816"/>
      <w:bookmarkStart w:id="154" w:name="_Toc26788563"/>
      <w:r w:rsidRPr="00DA70FC">
        <w:rPr>
          <w:lang w:eastAsia="sl-SI"/>
        </w:rPr>
        <w:lastRenderedPageBreak/>
        <w:t>Menična izjava za dobro izvedbo pogodbenih obveznosti</w:t>
      </w:r>
      <w:bookmarkEnd w:id="152"/>
      <w:bookmarkEnd w:id="153"/>
      <w:bookmarkEnd w:id="154"/>
    </w:p>
    <w:p w14:paraId="78167A91" w14:textId="77777777" w:rsidR="0094229C" w:rsidRPr="00DA70FC" w:rsidRDefault="0094229C" w:rsidP="00C37C2D">
      <w:pPr>
        <w:pStyle w:val="Naslov1"/>
        <w:rPr>
          <w:lang w:eastAsia="sl-SI"/>
        </w:rPr>
      </w:pPr>
    </w:p>
    <w:p w14:paraId="1168FC9F" w14:textId="77777777" w:rsidR="0094229C" w:rsidRPr="00DA70FC" w:rsidRDefault="0094229C" w:rsidP="00C37C2D">
      <w:pPr>
        <w:spacing w:before="360" w:after="0" w:line="312" w:lineRule="auto"/>
        <w:ind w:left="716"/>
        <w:contextualSpacing/>
        <w:jc w:val="both"/>
        <w:outlineLvl w:val="0"/>
        <w:rPr>
          <w:rFonts w:ascii="Garamond" w:hAnsi="Garamond" w:cs="Arial"/>
          <w:b/>
          <w:sz w:val="24"/>
          <w:szCs w:val="24"/>
          <w:lang w:eastAsia="sl-SI"/>
        </w:rPr>
      </w:pPr>
    </w:p>
    <w:p w14:paraId="03B021A1" w14:textId="77777777" w:rsidR="0094229C" w:rsidRPr="00DA70FC" w:rsidRDefault="0094229C" w:rsidP="00C37C2D">
      <w:pPr>
        <w:pBdr>
          <w:bottom w:val="single" w:sz="12" w:space="1" w:color="auto"/>
        </w:pBdr>
        <w:spacing w:line="312" w:lineRule="auto"/>
        <w:jc w:val="both"/>
        <w:rPr>
          <w:rFonts w:ascii="Garamond" w:hAnsi="Garamond" w:cs="Arial"/>
          <w:sz w:val="24"/>
          <w:szCs w:val="24"/>
        </w:rPr>
      </w:pPr>
      <w:r w:rsidRPr="00DA70FC">
        <w:rPr>
          <w:rFonts w:ascii="Garamond" w:hAnsi="Garamond" w:cs="Arial"/>
          <w:sz w:val="24"/>
          <w:szCs w:val="24"/>
        </w:rPr>
        <w:t>Spodaj podpisani zakoniti zastopnik oziroma pooblaščenec</w:t>
      </w:r>
    </w:p>
    <w:p w14:paraId="1706C401" w14:textId="77777777" w:rsidR="0094229C" w:rsidRPr="00DA70FC" w:rsidRDefault="0094229C" w:rsidP="00C37C2D">
      <w:pPr>
        <w:pBdr>
          <w:bottom w:val="single" w:sz="12" w:space="1" w:color="auto"/>
        </w:pBdr>
        <w:spacing w:line="312" w:lineRule="auto"/>
        <w:jc w:val="both"/>
        <w:rPr>
          <w:rFonts w:ascii="Garamond" w:hAnsi="Garamond" w:cs="Arial"/>
          <w:sz w:val="24"/>
          <w:szCs w:val="24"/>
        </w:rPr>
      </w:pPr>
      <w:r w:rsidRPr="00DA70FC">
        <w:rPr>
          <w:rFonts w:ascii="Garamond" w:hAnsi="Garamond" w:cs="Arial"/>
          <w:sz w:val="24"/>
          <w:szCs w:val="24"/>
        </w:rPr>
        <w:t>___________________________________________________________________________</w:t>
      </w:r>
    </w:p>
    <w:p w14:paraId="799A1BC6" w14:textId="77777777" w:rsidR="0094229C" w:rsidRPr="00DA70FC" w:rsidRDefault="0094229C" w:rsidP="00C37C2D">
      <w:pPr>
        <w:pBdr>
          <w:bottom w:val="single" w:sz="12" w:space="1" w:color="auto"/>
        </w:pBdr>
        <w:spacing w:line="312" w:lineRule="auto"/>
        <w:jc w:val="both"/>
        <w:rPr>
          <w:rFonts w:ascii="Garamond" w:hAnsi="Garamond" w:cs="Arial"/>
          <w:sz w:val="24"/>
          <w:szCs w:val="24"/>
        </w:rPr>
      </w:pPr>
      <w:r w:rsidRPr="00DA70FC">
        <w:rPr>
          <w:rFonts w:ascii="Garamond" w:hAnsi="Garamond" w:cs="Arial"/>
          <w:sz w:val="24"/>
          <w:szCs w:val="24"/>
        </w:rPr>
        <w:t xml:space="preserve"> izbranega ponudnika </w:t>
      </w:r>
    </w:p>
    <w:p w14:paraId="28286AB9" w14:textId="77777777" w:rsidR="0094229C" w:rsidRPr="00DA70FC" w:rsidRDefault="0094229C" w:rsidP="00C37C2D">
      <w:pPr>
        <w:pBdr>
          <w:bottom w:val="single" w:sz="12" w:space="1" w:color="auto"/>
        </w:pBdr>
        <w:spacing w:line="312" w:lineRule="auto"/>
        <w:jc w:val="both"/>
        <w:rPr>
          <w:rFonts w:ascii="Garamond" w:hAnsi="Garamond" w:cs="Arial"/>
          <w:sz w:val="24"/>
          <w:szCs w:val="24"/>
        </w:rPr>
      </w:pPr>
    </w:p>
    <w:p w14:paraId="31931559" w14:textId="77777777" w:rsidR="0094229C" w:rsidRPr="00DA70FC" w:rsidRDefault="0094229C" w:rsidP="00C37C2D">
      <w:pPr>
        <w:spacing w:line="312" w:lineRule="auto"/>
        <w:jc w:val="both"/>
        <w:rPr>
          <w:rFonts w:ascii="Garamond" w:hAnsi="Garamond" w:cs="Arial"/>
          <w:i/>
          <w:sz w:val="24"/>
          <w:szCs w:val="24"/>
        </w:rPr>
      </w:pPr>
      <w:r w:rsidRPr="00DA70FC">
        <w:rPr>
          <w:rFonts w:ascii="Garamond" w:hAnsi="Garamond" w:cs="Arial"/>
          <w:i/>
          <w:sz w:val="24"/>
          <w:szCs w:val="24"/>
        </w:rPr>
        <w:t>(firma in sedež družbe oz. samostojnega podjetnika)</w:t>
      </w:r>
    </w:p>
    <w:p w14:paraId="72A6BE83" w14:textId="566B6768" w:rsidR="0094229C" w:rsidRPr="00DA70FC" w:rsidRDefault="0094229C" w:rsidP="00C37C2D">
      <w:pPr>
        <w:spacing w:line="312" w:lineRule="auto"/>
        <w:jc w:val="both"/>
        <w:rPr>
          <w:rFonts w:ascii="Garamond" w:hAnsi="Garamond" w:cs="Arial"/>
          <w:sz w:val="24"/>
          <w:szCs w:val="24"/>
        </w:rPr>
      </w:pPr>
      <w:r w:rsidRPr="00DA70FC">
        <w:rPr>
          <w:rFonts w:ascii="Garamond" w:hAnsi="Garamond" w:cs="Arial"/>
          <w:sz w:val="24"/>
          <w:szCs w:val="24"/>
        </w:rPr>
        <w:t xml:space="preserve">V sklopu _____________________, postopka oddaje javnega naročila </w:t>
      </w:r>
      <w:r w:rsidR="00EB3369" w:rsidRPr="00DA70FC">
        <w:rPr>
          <w:rFonts w:ascii="Garamond" w:hAnsi="Garamond" w:cs="Arial"/>
          <w:sz w:val="24"/>
          <w:szCs w:val="24"/>
        </w:rPr>
        <w:t>»</w:t>
      </w:r>
      <w:r w:rsidR="00A311E1" w:rsidRPr="00DA70FC">
        <w:rPr>
          <w:rFonts w:ascii="Garamond" w:hAnsi="Garamond" w:cs="Arial"/>
          <w:sz w:val="24"/>
          <w:szCs w:val="24"/>
        </w:rPr>
        <w:t xml:space="preserve">Dobava konvencionalnih in ekoloških živil za obdobje </w:t>
      </w:r>
      <w:r w:rsidR="003E5D65" w:rsidRPr="00DA70FC">
        <w:rPr>
          <w:rFonts w:ascii="Garamond" w:hAnsi="Garamond" w:cs="Arial"/>
          <w:sz w:val="24"/>
          <w:szCs w:val="24"/>
        </w:rPr>
        <w:t>do 31.12.2023</w:t>
      </w:r>
      <w:r w:rsidR="00EB3369" w:rsidRPr="00DA70FC">
        <w:rPr>
          <w:rFonts w:ascii="Garamond" w:hAnsi="Garamond" w:cs="Arial"/>
          <w:sz w:val="24"/>
          <w:szCs w:val="24"/>
        </w:rPr>
        <w:t>«</w:t>
      </w:r>
    </w:p>
    <w:p w14:paraId="01E796DD" w14:textId="288DEC13" w:rsidR="0094229C" w:rsidRPr="00DA70FC" w:rsidRDefault="0094229C" w:rsidP="00C37C2D">
      <w:pPr>
        <w:spacing w:after="0" w:line="312" w:lineRule="auto"/>
        <w:jc w:val="both"/>
        <w:rPr>
          <w:rFonts w:ascii="Garamond" w:hAnsi="Garamond" w:cs="Arial"/>
          <w:sz w:val="24"/>
          <w:szCs w:val="24"/>
        </w:rPr>
      </w:pPr>
      <w:r w:rsidRPr="00DA70FC">
        <w:rPr>
          <w:rFonts w:ascii="Garamond" w:hAnsi="Garamond" w:cs="Arial"/>
          <w:sz w:val="24"/>
          <w:szCs w:val="24"/>
        </w:rPr>
        <w:t>nepreklicno izjavljam, da pooblaščam</w:t>
      </w:r>
      <w:r w:rsidR="003E5D65" w:rsidRPr="00DA70FC">
        <w:rPr>
          <w:rFonts w:ascii="Garamond" w:hAnsi="Garamond" w:cs="Arial"/>
          <w:sz w:val="24"/>
          <w:szCs w:val="24"/>
        </w:rPr>
        <w:t xml:space="preserve"> </w:t>
      </w:r>
      <w:r w:rsidR="00B52F35" w:rsidRPr="00DA70FC">
        <w:rPr>
          <w:rFonts w:ascii="Garamond" w:hAnsi="Garamond" w:cs="Arial"/>
          <w:sz w:val="24"/>
          <w:szCs w:val="24"/>
        </w:rPr>
        <w:t xml:space="preserve">Osnovno šolo </w:t>
      </w:r>
      <w:r w:rsidR="00D613F7" w:rsidRPr="00DA70FC">
        <w:rPr>
          <w:rFonts w:ascii="Garamond" w:hAnsi="Garamond" w:cs="Arial"/>
          <w:sz w:val="24"/>
          <w:szCs w:val="24"/>
        </w:rPr>
        <w:t>Braslovče, Rakovlje 15 b, 3314 Braslovče</w:t>
      </w:r>
      <w:r w:rsidR="005F6EB3" w:rsidRPr="00DA70FC">
        <w:rPr>
          <w:rFonts w:ascii="Garamond" w:hAnsi="Garamond"/>
          <w:sz w:val="24"/>
          <w:szCs w:val="24"/>
        </w:rPr>
        <w:t xml:space="preserve">, </w:t>
      </w:r>
      <w:r w:rsidRPr="00DA70FC">
        <w:rPr>
          <w:rFonts w:ascii="Garamond" w:hAnsi="Garamond" w:cs="Arial"/>
          <w:sz w:val="24"/>
          <w:szCs w:val="24"/>
        </w:rPr>
        <w:t>da lahko podpisano bianco menico, ki je bila izročena kot zavarovanje za dobro izvedbo pogodbenih obveznosti po pogodbi</w:t>
      </w:r>
      <w:r w:rsidR="005A5565" w:rsidRPr="00DA70FC">
        <w:rPr>
          <w:rFonts w:ascii="Garamond" w:hAnsi="Garamond" w:cs="Arial"/>
          <w:sz w:val="24"/>
          <w:szCs w:val="24"/>
        </w:rPr>
        <w:t xml:space="preserve"> </w:t>
      </w:r>
      <w:r w:rsidRPr="00DA70FC">
        <w:rPr>
          <w:rFonts w:ascii="Garamond" w:hAnsi="Garamond" w:cs="Arial"/>
          <w:sz w:val="24"/>
          <w:szCs w:val="24"/>
        </w:rPr>
        <w:t>-</w:t>
      </w:r>
      <w:r w:rsidR="005A5565" w:rsidRPr="00DA70FC">
        <w:rPr>
          <w:rFonts w:ascii="Garamond" w:hAnsi="Garamond" w:cs="Arial"/>
          <w:sz w:val="24"/>
          <w:szCs w:val="24"/>
        </w:rPr>
        <w:t xml:space="preserve"> </w:t>
      </w:r>
      <w:r w:rsidRPr="00DA70FC">
        <w:rPr>
          <w:rFonts w:ascii="Garamond" w:hAnsi="Garamond" w:cs="Arial"/>
          <w:sz w:val="24"/>
          <w:szCs w:val="24"/>
        </w:rPr>
        <w:t xml:space="preserve">okvirnem sporazumu, sklenjeno na podlagi postopka oddaje javnega naročila </w:t>
      </w:r>
      <w:r w:rsidR="00EB3369" w:rsidRPr="00DA70FC">
        <w:rPr>
          <w:rFonts w:ascii="Garamond" w:eastAsia="Times New Roman" w:hAnsi="Garamond"/>
          <w:i/>
          <w:sz w:val="24"/>
          <w:szCs w:val="24"/>
          <w:lang w:eastAsia="sl-SI"/>
        </w:rPr>
        <w:t>»</w:t>
      </w:r>
      <w:r w:rsidR="00A311E1" w:rsidRPr="00DA70FC">
        <w:rPr>
          <w:rFonts w:ascii="Garamond" w:eastAsia="Times New Roman" w:hAnsi="Garamond"/>
          <w:i/>
          <w:sz w:val="24"/>
          <w:szCs w:val="24"/>
          <w:lang w:eastAsia="sl-SI"/>
        </w:rPr>
        <w:t xml:space="preserve">Dobava konvencionalnih in ekoloških živil za obdobje </w:t>
      </w:r>
      <w:r w:rsidR="003E5D65" w:rsidRPr="00DA70FC">
        <w:rPr>
          <w:rFonts w:ascii="Garamond" w:eastAsia="Times New Roman" w:hAnsi="Garamond"/>
          <w:i/>
          <w:sz w:val="24"/>
          <w:szCs w:val="24"/>
          <w:lang w:eastAsia="sl-SI"/>
        </w:rPr>
        <w:t>do 31.12.2023</w:t>
      </w:r>
      <w:r w:rsidR="00EB3369" w:rsidRPr="00DA70FC">
        <w:rPr>
          <w:rFonts w:ascii="Garamond" w:eastAsia="Times New Roman" w:hAnsi="Garamond"/>
          <w:i/>
          <w:sz w:val="24"/>
          <w:szCs w:val="24"/>
          <w:lang w:eastAsia="sl-SI"/>
        </w:rPr>
        <w:t>«</w:t>
      </w:r>
      <w:r w:rsidRPr="00DA70FC">
        <w:rPr>
          <w:rFonts w:ascii="Garamond" w:eastAsia="Times New Roman" w:hAnsi="Garamond"/>
          <w:sz w:val="24"/>
          <w:szCs w:val="24"/>
          <w:lang w:eastAsia="sl-SI"/>
        </w:rPr>
        <w:t xml:space="preserve"> v sklopu </w:t>
      </w:r>
      <w:r w:rsidRPr="00DA70FC">
        <w:rPr>
          <w:rFonts w:ascii="Garamond" w:eastAsia="Times New Roman" w:hAnsi="Garamond"/>
          <w:i/>
          <w:sz w:val="24"/>
          <w:szCs w:val="24"/>
          <w:lang w:eastAsia="sl-SI"/>
        </w:rPr>
        <w:t>___________________________</w:t>
      </w:r>
      <w:r w:rsidRPr="00DA70FC">
        <w:rPr>
          <w:rFonts w:ascii="Garamond" w:eastAsia="Times New Roman" w:hAnsi="Garamond" w:cs="Arial"/>
          <w:i/>
          <w:sz w:val="24"/>
          <w:szCs w:val="24"/>
          <w:lang w:eastAsia="sl-SI"/>
        </w:rPr>
        <w:t>,</w:t>
      </w:r>
      <w:r w:rsidR="005A5565" w:rsidRPr="00DA70FC">
        <w:rPr>
          <w:rFonts w:ascii="Garamond" w:eastAsia="Times New Roman" w:hAnsi="Garamond" w:cs="Arial"/>
          <w:i/>
          <w:sz w:val="24"/>
          <w:szCs w:val="24"/>
          <w:lang w:eastAsia="sl-SI"/>
        </w:rPr>
        <w:t xml:space="preserve"> </w:t>
      </w:r>
      <w:r w:rsidRPr="00DA70FC">
        <w:rPr>
          <w:rFonts w:ascii="Garamond" w:hAnsi="Garamond" w:cs="Arial"/>
          <w:sz w:val="24"/>
          <w:szCs w:val="24"/>
        </w:rPr>
        <w:t>da skladno z določili razpisne dokumentacije, ponudbe in pogodbe</w:t>
      </w:r>
      <w:r w:rsidR="005A5565" w:rsidRPr="00DA70FC">
        <w:rPr>
          <w:rFonts w:ascii="Garamond" w:hAnsi="Garamond" w:cs="Arial"/>
          <w:sz w:val="24"/>
          <w:szCs w:val="24"/>
        </w:rPr>
        <w:t xml:space="preserve"> </w:t>
      </w:r>
      <w:r w:rsidRPr="00DA70FC">
        <w:rPr>
          <w:rFonts w:ascii="Garamond" w:hAnsi="Garamond" w:cs="Arial"/>
          <w:sz w:val="24"/>
          <w:szCs w:val="24"/>
        </w:rPr>
        <w:t>-</w:t>
      </w:r>
      <w:r w:rsidR="005A5565" w:rsidRPr="00DA70FC">
        <w:rPr>
          <w:rFonts w:ascii="Garamond" w:hAnsi="Garamond" w:cs="Arial"/>
          <w:sz w:val="24"/>
          <w:szCs w:val="24"/>
        </w:rPr>
        <w:t xml:space="preserve"> </w:t>
      </w:r>
      <w:r w:rsidRPr="00DA70FC">
        <w:rPr>
          <w:rFonts w:ascii="Garamond" w:hAnsi="Garamond" w:cs="Arial"/>
          <w:sz w:val="24"/>
          <w:szCs w:val="24"/>
        </w:rPr>
        <w:t xml:space="preserve">okvirnega sporazuma za predmetno javno naročilo v sklopu _______, brez poprejšnjega obvestila izpolni v vseh neizpolnjenih delih za znesek </w:t>
      </w:r>
      <w:r w:rsidR="003E3BCE" w:rsidRPr="00DA70FC">
        <w:rPr>
          <w:rFonts w:ascii="Garamond" w:hAnsi="Garamond" w:cs="Arial"/>
          <w:sz w:val="24"/>
          <w:szCs w:val="24"/>
        </w:rPr>
        <w:t>___</w:t>
      </w:r>
      <w:r w:rsidR="003E5D65" w:rsidRPr="00DA70FC">
        <w:rPr>
          <w:rFonts w:ascii="Garamond" w:hAnsi="Garamond" w:cs="Arial"/>
          <w:sz w:val="24"/>
          <w:szCs w:val="24"/>
        </w:rPr>
        <w:t>_____</w:t>
      </w:r>
      <w:r w:rsidR="003E3BCE" w:rsidRPr="00DA70FC">
        <w:rPr>
          <w:rFonts w:ascii="Garamond" w:hAnsi="Garamond" w:cs="Arial"/>
          <w:sz w:val="24"/>
          <w:szCs w:val="24"/>
        </w:rPr>
        <w:t>___</w:t>
      </w:r>
      <w:r w:rsidRPr="00DA70FC">
        <w:rPr>
          <w:rFonts w:ascii="Garamond" w:hAnsi="Garamond" w:cs="Arial"/>
          <w:sz w:val="24"/>
          <w:szCs w:val="24"/>
        </w:rPr>
        <w:t xml:space="preserve"> EUR. Izbrani ponudnik se odreka vsem ugovorom proti tako izpolnjeni menici in se zavezuje </w:t>
      </w:r>
      <w:proofErr w:type="spellStart"/>
      <w:r w:rsidRPr="00DA70FC">
        <w:rPr>
          <w:rFonts w:ascii="Garamond" w:hAnsi="Garamond" w:cs="Arial"/>
          <w:sz w:val="24"/>
          <w:szCs w:val="24"/>
          <w:lang w:val="en-US"/>
        </w:rPr>
        <w:t>menico</w:t>
      </w:r>
      <w:proofErr w:type="spellEnd"/>
      <w:r w:rsidR="005A5565" w:rsidRPr="00DA70FC">
        <w:rPr>
          <w:rFonts w:ascii="Garamond" w:hAnsi="Garamond" w:cs="Arial"/>
          <w:sz w:val="24"/>
          <w:szCs w:val="24"/>
          <w:lang w:val="en-US"/>
        </w:rPr>
        <w:t xml:space="preserve"> </w:t>
      </w:r>
      <w:r w:rsidRPr="00DA70FC">
        <w:rPr>
          <w:rFonts w:ascii="Garamond" w:hAnsi="Garamond" w:cs="Arial"/>
          <w:sz w:val="24"/>
          <w:szCs w:val="24"/>
        </w:rPr>
        <w:t>plačati, ko dospe, v gotovini. To pooblastilo preneha veljati 30 dni po poteku veljavnosti okvirnega sporazuma. Menični znesek se nakaže na račun naročnika</w:t>
      </w:r>
      <w:r w:rsidRPr="00DA70FC">
        <w:rPr>
          <w:rFonts w:ascii="Garamond" w:hAnsi="Garamond"/>
          <w:sz w:val="24"/>
          <w:szCs w:val="24"/>
          <w:lang w:eastAsia="sl-SI"/>
        </w:rPr>
        <w:t xml:space="preserve">, </w:t>
      </w:r>
      <w:r w:rsidR="00B52F35" w:rsidRPr="00DA70FC">
        <w:rPr>
          <w:rFonts w:ascii="Garamond" w:hAnsi="Garamond"/>
          <w:sz w:val="24"/>
          <w:szCs w:val="24"/>
          <w:lang w:eastAsia="sl-SI"/>
        </w:rPr>
        <w:t xml:space="preserve">Osnovna šola </w:t>
      </w:r>
      <w:r w:rsidR="00D613F7" w:rsidRPr="00DA70FC">
        <w:rPr>
          <w:rFonts w:ascii="Garamond" w:hAnsi="Garamond"/>
          <w:sz w:val="24"/>
          <w:szCs w:val="24"/>
          <w:lang w:eastAsia="sl-SI"/>
        </w:rPr>
        <w:t>Braslovče, Rakovlje 15 b, 3314 Braslovče</w:t>
      </w:r>
      <w:r w:rsidR="005F6EB3" w:rsidRPr="00DA70FC">
        <w:rPr>
          <w:rFonts w:ascii="Garamond" w:hAnsi="Garamond"/>
          <w:sz w:val="24"/>
          <w:szCs w:val="24"/>
        </w:rPr>
        <w:t>,</w:t>
      </w:r>
      <w:r w:rsidR="005A5565" w:rsidRPr="00DA70FC">
        <w:rPr>
          <w:rFonts w:ascii="Garamond" w:hAnsi="Garamond"/>
          <w:sz w:val="24"/>
          <w:szCs w:val="24"/>
        </w:rPr>
        <w:t xml:space="preserve"> </w:t>
      </w:r>
      <w:r w:rsidRPr="00DA70FC">
        <w:rPr>
          <w:rFonts w:ascii="Garamond" w:hAnsi="Garamond"/>
          <w:sz w:val="24"/>
          <w:szCs w:val="24"/>
          <w:lang w:eastAsia="sl-SI"/>
        </w:rPr>
        <w:t>št.</w:t>
      </w:r>
      <w:r w:rsidR="006A711C" w:rsidRPr="00DA70FC">
        <w:rPr>
          <w:rFonts w:ascii="Garamond" w:hAnsi="Garamond"/>
          <w:sz w:val="24"/>
          <w:szCs w:val="24"/>
        </w:rPr>
        <w:t xml:space="preserve"> </w:t>
      </w:r>
      <w:r w:rsidR="006A711C" w:rsidRPr="00DA70FC">
        <w:rPr>
          <w:rFonts w:ascii="Garamond" w:hAnsi="Garamond"/>
          <w:sz w:val="24"/>
          <w:szCs w:val="24"/>
          <w:lang w:eastAsia="sl-SI"/>
        </w:rPr>
        <w:t>IBAN SI56 0135 1603 0644 768</w:t>
      </w:r>
    </w:p>
    <w:p w14:paraId="2C9345B9" w14:textId="3B4409AD" w:rsidR="0094229C" w:rsidRPr="00DA70FC" w:rsidRDefault="0094229C" w:rsidP="00C37C2D">
      <w:pPr>
        <w:spacing w:before="200" w:after="0" w:line="312" w:lineRule="auto"/>
        <w:jc w:val="both"/>
        <w:rPr>
          <w:rFonts w:ascii="Garamond" w:hAnsi="Garamond" w:cs="Arial"/>
          <w:sz w:val="24"/>
          <w:szCs w:val="24"/>
        </w:rPr>
      </w:pPr>
      <w:r w:rsidRPr="00DA70FC">
        <w:rPr>
          <w:rFonts w:ascii="Garamond" w:hAnsi="Garamond" w:cs="Arial"/>
          <w:sz w:val="24"/>
          <w:szCs w:val="24"/>
        </w:rPr>
        <w:t>Ponudnik izjavlja, da se zaveda pravnih posledic izdaje menice v zavarovanje. Menica naj se izpolni s klavzulo »BREZ PROTESTA«. Ponudnik hkrati pooblaščam naročnika</w:t>
      </w:r>
      <w:r w:rsidR="005A5565" w:rsidRPr="00DA70FC">
        <w:rPr>
          <w:rFonts w:ascii="Garamond" w:hAnsi="Garamond" w:cs="Arial"/>
          <w:sz w:val="24"/>
          <w:szCs w:val="24"/>
        </w:rPr>
        <w:t xml:space="preserve"> </w:t>
      </w:r>
      <w:r w:rsidR="00B52F35" w:rsidRPr="00DA70FC">
        <w:rPr>
          <w:rFonts w:ascii="Garamond" w:hAnsi="Garamond" w:cs="Arial"/>
          <w:sz w:val="24"/>
          <w:szCs w:val="24"/>
        </w:rPr>
        <w:t xml:space="preserve">Osnovno šolo </w:t>
      </w:r>
      <w:r w:rsidR="00D613F7" w:rsidRPr="00DA70FC">
        <w:rPr>
          <w:rFonts w:ascii="Garamond" w:hAnsi="Garamond" w:cs="Arial"/>
          <w:sz w:val="24"/>
          <w:szCs w:val="24"/>
        </w:rPr>
        <w:t>Braslovče, Rakovlje 15 b, 3314 Braslovče</w:t>
      </w:r>
      <w:r w:rsidR="005F6EB3" w:rsidRPr="00DA70FC">
        <w:rPr>
          <w:rFonts w:ascii="Garamond" w:hAnsi="Garamond"/>
          <w:sz w:val="24"/>
          <w:szCs w:val="24"/>
        </w:rPr>
        <w:t xml:space="preserve">, </w:t>
      </w:r>
      <w:r w:rsidRPr="00DA70FC">
        <w:rPr>
          <w:rFonts w:ascii="Garamond" w:hAnsi="Garamond" w:cs="Arial"/>
          <w:sz w:val="24"/>
          <w:szCs w:val="24"/>
        </w:rPr>
        <w:t xml:space="preserve">da predloži </w:t>
      </w:r>
      <w:proofErr w:type="spellStart"/>
      <w:r w:rsidRPr="00DA70FC">
        <w:rPr>
          <w:rFonts w:ascii="Garamond" w:hAnsi="Garamond" w:cs="Arial"/>
          <w:sz w:val="24"/>
          <w:szCs w:val="24"/>
          <w:lang w:val="en-US"/>
        </w:rPr>
        <w:t>menico</w:t>
      </w:r>
      <w:proofErr w:type="spellEnd"/>
      <w:r w:rsidRPr="00DA70FC">
        <w:rPr>
          <w:rFonts w:ascii="Garamond" w:hAnsi="Garamond" w:cs="Arial"/>
          <w:sz w:val="24"/>
          <w:szCs w:val="24"/>
        </w:rPr>
        <w:t xml:space="preserve"> na unovčenje in izrecno dovoljujem banki izplačilo take </w:t>
      </w:r>
      <w:proofErr w:type="spellStart"/>
      <w:r w:rsidRPr="00DA70FC">
        <w:rPr>
          <w:rFonts w:ascii="Garamond" w:hAnsi="Garamond" w:cs="Arial"/>
          <w:sz w:val="24"/>
          <w:szCs w:val="24"/>
          <w:lang w:val="en-US"/>
        </w:rPr>
        <w:t>menice</w:t>
      </w:r>
      <w:proofErr w:type="spellEnd"/>
      <w:r w:rsidRPr="00DA70FC">
        <w:rPr>
          <w:rFonts w:ascii="Garamond" w:hAnsi="Garamond" w:cs="Arial"/>
          <w:sz w:val="24"/>
          <w:szCs w:val="24"/>
        </w:rPr>
        <w:t xml:space="preserve">. Tako dajem nalog </w:t>
      </w:r>
      <w:r w:rsidRPr="00DA70FC">
        <w:rPr>
          <w:rFonts w:ascii="Garamond" w:hAnsi="Garamond" w:cs="Arial"/>
          <w:sz w:val="24"/>
          <w:szCs w:val="24"/>
          <w:lang w:val="en-US"/>
        </w:rPr>
        <w:t>za</w:t>
      </w:r>
      <w:r w:rsidRPr="00DA70FC">
        <w:rPr>
          <w:rFonts w:ascii="Garamond" w:hAnsi="Garamond" w:cs="Arial"/>
          <w:sz w:val="24"/>
          <w:szCs w:val="24"/>
        </w:rPr>
        <w:t xml:space="preserve"> plačilo oz. </w:t>
      </w:r>
      <w:proofErr w:type="spellStart"/>
      <w:r w:rsidRPr="00DA70FC">
        <w:rPr>
          <w:rFonts w:ascii="Garamond" w:hAnsi="Garamond" w:cs="Arial"/>
          <w:sz w:val="24"/>
          <w:szCs w:val="24"/>
          <w:lang w:val="en-US"/>
        </w:rPr>
        <w:t>pooblastilo</w:t>
      </w:r>
      <w:proofErr w:type="spellEnd"/>
      <w:r w:rsidRPr="00DA70FC">
        <w:rPr>
          <w:rFonts w:ascii="Garamond" w:hAnsi="Garamond" w:cs="Arial"/>
          <w:sz w:val="24"/>
          <w:szCs w:val="24"/>
        </w:rPr>
        <w:t xml:space="preserve"> vsem spodaj navedenim bankam iz naslednjih mojih računov:</w:t>
      </w:r>
    </w:p>
    <w:p w14:paraId="28E68ED8" w14:textId="77777777" w:rsidR="0094229C" w:rsidRPr="00DA70FC" w:rsidRDefault="0094229C" w:rsidP="00C37C2D">
      <w:pPr>
        <w:spacing w:line="312" w:lineRule="auto"/>
        <w:jc w:val="both"/>
        <w:rPr>
          <w:rFonts w:ascii="Garamond" w:hAnsi="Garamond" w:cs="Arial"/>
          <w:sz w:val="24"/>
          <w:szCs w:val="24"/>
        </w:rPr>
      </w:pPr>
    </w:p>
    <w:p w14:paraId="3002CDA2" w14:textId="77777777" w:rsidR="0094229C" w:rsidRPr="00DA70FC" w:rsidRDefault="0094229C" w:rsidP="00C37C2D">
      <w:pPr>
        <w:spacing w:line="312" w:lineRule="auto"/>
        <w:jc w:val="both"/>
        <w:rPr>
          <w:rFonts w:ascii="Garamond" w:hAnsi="Garamond" w:cs="Arial"/>
          <w:sz w:val="24"/>
          <w:szCs w:val="24"/>
        </w:rPr>
      </w:pPr>
      <w:r w:rsidRPr="00DA70FC">
        <w:rPr>
          <w:rFonts w:ascii="Garamond" w:hAnsi="Garamond" w:cs="Arial"/>
          <w:sz w:val="24"/>
          <w:szCs w:val="24"/>
        </w:rPr>
        <w:t xml:space="preserve">V primeru odprtja dodatnega računa, ki ni zgoraj naveden, izrecno dovoljujem izplačilo </w:t>
      </w:r>
      <w:proofErr w:type="spellStart"/>
      <w:r w:rsidRPr="00DA70FC">
        <w:rPr>
          <w:rFonts w:ascii="Garamond" w:hAnsi="Garamond" w:cs="Arial"/>
          <w:sz w:val="24"/>
          <w:szCs w:val="24"/>
          <w:lang w:val="en-US"/>
        </w:rPr>
        <w:t>menice</w:t>
      </w:r>
      <w:proofErr w:type="spellEnd"/>
      <w:r w:rsidRPr="00DA70FC">
        <w:rPr>
          <w:rFonts w:ascii="Garamond" w:hAnsi="Garamond" w:cs="Arial"/>
          <w:sz w:val="24"/>
          <w:szCs w:val="24"/>
        </w:rPr>
        <w:t xml:space="preserve"> in pooblaščam banko, pri kateri je takšen račun odprt, da izvede plačilo. </w:t>
      </w:r>
    </w:p>
    <w:p w14:paraId="76979F88" w14:textId="77777777" w:rsidR="0094229C" w:rsidRPr="00DA70FC" w:rsidRDefault="0094229C" w:rsidP="00C37C2D">
      <w:pPr>
        <w:spacing w:line="312" w:lineRule="auto"/>
        <w:jc w:val="both"/>
        <w:rPr>
          <w:rFonts w:ascii="Garamond" w:hAnsi="Garamond" w:cs="Arial"/>
          <w:sz w:val="24"/>
          <w:szCs w:val="24"/>
        </w:rPr>
      </w:pPr>
      <w:r w:rsidRPr="00DA70FC">
        <w:rPr>
          <w:rFonts w:ascii="Garamond" w:hAnsi="Garamond" w:cs="Arial"/>
          <w:sz w:val="24"/>
          <w:szCs w:val="24"/>
        </w:rPr>
        <w:t xml:space="preserve">Datum:  </w:t>
      </w:r>
      <w:r w:rsidRPr="00DA70FC">
        <w:rPr>
          <w:rFonts w:ascii="Garamond" w:hAnsi="Garamond" w:cs="Arial"/>
          <w:sz w:val="24"/>
          <w:szCs w:val="24"/>
        </w:rPr>
        <w:tab/>
      </w:r>
      <w:r w:rsidRPr="00DA70FC">
        <w:rPr>
          <w:rFonts w:ascii="Garamond" w:hAnsi="Garamond" w:cs="Arial"/>
          <w:sz w:val="24"/>
          <w:szCs w:val="24"/>
        </w:rPr>
        <w:tab/>
      </w:r>
      <w:r w:rsidRPr="00DA70FC">
        <w:rPr>
          <w:rFonts w:ascii="Garamond" w:hAnsi="Garamond" w:cs="Arial"/>
          <w:sz w:val="24"/>
          <w:szCs w:val="24"/>
        </w:rPr>
        <w:tab/>
      </w:r>
      <w:r w:rsidRPr="00DA70FC">
        <w:rPr>
          <w:rFonts w:ascii="Garamond" w:hAnsi="Garamond" w:cs="Arial"/>
          <w:sz w:val="24"/>
          <w:szCs w:val="24"/>
        </w:rPr>
        <w:tab/>
      </w:r>
      <w:r w:rsidRPr="00DA70FC">
        <w:rPr>
          <w:rFonts w:ascii="Garamond" w:hAnsi="Garamond" w:cs="Arial"/>
          <w:sz w:val="24"/>
          <w:szCs w:val="24"/>
        </w:rPr>
        <w:tab/>
      </w:r>
      <w:r w:rsidRPr="00DA70FC">
        <w:rPr>
          <w:rFonts w:ascii="Garamond" w:hAnsi="Garamond" w:cs="Arial"/>
          <w:sz w:val="24"/>
          <w:szCs w:val="24"/>
        </w:rPr>
        <w:tab/>
      </w:r>
      <w:r w:rsidRPr="00DA70FC">
        <w:rPr>
          <w:rFonts w:ascii="Garamond" w:hAnsi="Garamond" w:cs="Arial"/>
          <w:sz w:val="24"/>
          <w:szCs w:val="24"/>
        </w:rPr>
        <w:tab/>
        <w:t>Podpisnik (ime in priimek)</w:t>
      </w:r>
    </w:p>
    <w:p w14:paraId="31D022E3" w14:textId="77777777" w:rsidR="0094229C" w:rsidRPr="00DA70FC" w:rsidRDefault="0094229C" w:rsidP="00C37C2D">
      <w:pPr>
        <w:spacing w:line="312" w:lineRule="auto"/>
        <w:ind w:left="4956" w:firstLine="708"/>
        <w:jc w:val="both"/>
        <w:rPr>
          <w:rFonts w:ascii="Garamond" w:hAnsi="Garamond" w:cs="Arial"/>
          <w:sz w:val="24"/>
          <w:szCs w:val="24"/>
        </w:rPr>
      </w:pPr>
      <w:r w:rsidRPr="00DA70FC">
        <w:rPr>
          <w:rFonts w:ascii="Garamond" w:hAnsi="Garamond" w:cs="Arial"/>
          <w:sz w:val="24"/>
          <w:szCs w:val="24"/>
        </w:rPr>
        <w:t xml:space="preserve">             Podpis in žig:</w:t>
      </w:r>
    </w:p>
    <w:p w14:paraId="18D72952" w14:textId="77777777" w:rsidR="0094229C" w:rsidRPr="00DA70FC" w:rsidRDefault="0094229C" w:rsidP="00C37C2D">
      <w:pPr>
        <w:spacing w:line="312" w:lineRule="auto"/>
        <w:jc w:val="both"/>
        <w:rPr>
          <w:rFonts w:ascii="Garamond" w:hAnsi="Garamond" w:cs="Arial"/>
          <w:sz w:val="24"/>
          <w:szCs w:val="24"/>
        </w:rPr>
      </w:pPr>
      <w:r w:rsidRPr="00DA70FC">
        <w:rPr>
          <w:rFonts w:ascii="Garamond" w:hAnsi="Garamond"/>
          <w:b/>
          <w:sz w:val="24"/>
          <w:szCs w:val="24"/>
          <w:u w:val="single"/>
        </w:rPr>
        <w:t>Obvezna priloga: bianco menica</w:t>
      </w:r>
    </w:p>
    <w:p w14:paraId="1158F3E0" w14:textId="77777777" w:rsidR="0094229C" w:rsidRPr="00DA70FC" w:rsidRDefault="0094229C" w:rsidP="00C37C2D">
      <w:pPr>
        <w:pStyle w:val="Naslov1"/>
      </w:pPr>
    </w:p>
    <w:p w14:paraId="1C909DFC" w14:textId="77777777" w:rsidR="0094229C" w:rsidRPr="00DA70FC" w:rsidRDefault="0094229C" w:rsidP="00C37C2D">
      <w:pPr>
        <w:spacing w:after="0" w:line="312" w:lineRule="auto"/>
        <w:ind w:left="3540" w:firstLine="708"/>
        <w:jc w:val="both"/>
        <w:rPr>
          <w:rFonts w:ascii="Garamond" w:eastAsia="Times New Roman" w:hAnsi="Garamond"/>
          <w:sz w:val="24"/>
          <w:szCs w:val="24"/>
          <w:lang w:eastAsia="sl-SI"/>
        </w:rPr>
      </w:pPr>
    </w:p>
    <w:p w14:paraId="73099C91" w14:textId="77777777" w:rsidR="0094229C" w:rsidRPr="00DA70FC" w:rsidRDefault="0094229C" w:rsidP="00C37C2D">
      <w:pPr>
        <w:spacing w:before="360" w:after="0" w:line="312" w:lineRule="auto"/>
        <w:contextualSpacing/>
        <w:jc w:val="both"/>
        <w:outlineLvl w:val="0"/>
        <w:rPr>
          <w:rFonts w:ascii="Garamond" w:eastAsia="Arial Unicode MS" w:hAnsi="Garamond"/>
          <w:b/>
          <w:bCs/>
          <w:sz w:val="24"/>
          <w:szCs w:val="24"/>
        </w:rPr>
      </w:pPr>
      <w:bookmarkStart w:id="155" w:name="_Toc437258819"/>
      <w:bookmarkStart w:id="156" w:name="_Toc26788564"/>
      <w:r w:rsidRPr="00DA70FC">
        <w:rPr>
          <w:rFonts w:ascii="Garamond" w:eastAsia="Arial Unicode MS" w:hAnsi="Garamond"/>
          <w:b/>
          <w:bCs/>
          <w:sz w:val="24"/>
          <w:szCs w:val="24"/>
        </w:rPr>
        <w:t xml:space="preserve">Izjava po 35. členu </w:t>
      </w:r>
      <w:proofErr w:type="spellStart"/>
      <w:r w:rsidRPr="00DA70FC">
        <w:rPr>
          <w:rFonts w:ascii="Garamond" w:eastAsia="Arial Unicode MS" w:hAnsi="Garamond"/>
          <w:b/>
          <w:bCs/>
          <w:sz w:val="24"/>
          <w:szCs w:val="24"/>
        </w:rPr>
        <w:t>ZIntPK</w:t>
      </w:r>
      <w:bookmarkEnd w:id="155"/>
      <w:bookmarkEnd w:id="156"/>
      <w:proofErr w:type="spellEnd"/>
    </w:p>
    <w:p w14:paraId="52C86694" w14:textId="77777777" w:rsidR="0094229C" w:rsidRPr="00DA70FC" w:rsidRDefault="0094229C" w:rsidP="00C37C2D">
      <w:pPr>
        <w:autoSpaceDE w:val="0"/>
        <w:autoSpaceDN w:val="0"/>
        <w:adjustRightInd w:val="0"/>
        <w:spacing w:after="0" w:line="312" w:lineRule="auto"/>
        <w:jc w:val="both"/>
        <w:rPr>
          <w:rFonts w:ascii="Garamond" w:hAnsi="Garamond"/>
          <w:sz w:val="24"/>
          <w:szCs w:val="24"/>
        </w:rPr>
      </w:pPr>
    </w:p>
    <w:p w14:paraId="6D141800" w14:textId="77777777" w:rsidR="0094229C" w:rsidRPr="00DA70FC" w:rsidRDefault="0094229C" w:rsidP="00C37C2D">
      <w:pPr>
        <w:shd w:val="clear" w:color="auto" w:fill="FFFFFF"/>
        <w:spacing w:after="0" w:line="312" w:lineRule="auto"/>
        <w:jc w:val="both"/>
        <w:rPr>
          <w:rFonts w:ascii="Garamond" w:hAnsi="Garamond"/>
          <w:sz w:val="24"/>
          <w:szCs w:val="24"/>
        </w:rPr>
      </w:pPr>
    </w:p>
    <w:p w14:paraId="36E9A8D8" w14:textId="669598E4" w:rsidR="0094229C" w:rsidRPr="00DA70FC" w:rsidRDefault="0094229C" w:rsidP="00C37C2D">
      <w:pPr>
        <w:shd w:val="clear" w:color="auto" w:fill="FFFFFF"/>
        <w:spacing w:after="0" w:line="312" w:lineRule="auto"/>
        <w:jc w:val="both"/>
        <w:rPr>
          <w:rFonts w:ascii="Garamond" w:eastAsia="Times New Roman" w:hAnsi="Garamond"/>
          <w:i/>
          <w:sz w:val="24"/>
          <w:szCs w:val="24"/>
          <w:lang w:eastAsia="sl-SI"/>
        </w:rPr>
      </w:pPr>
      <w:r w:rsidRPr="00DA70FC">
        <w:rPr>
          <w:rFonts w:ascii="Garamond" w:hAnsi="Garamond"/>
          <w:sz w:val="24"/>
          <w:szCs w:val="24"/>
        </w:rPr>
        <w:t xml:space="preserve">V postopku za izvedbo javnega naročila </w:t>
      </w:r>
      <w:r w:rsidRPr="00DA70FC">
        <w:rPr>
          <w:rFonts w:ascii="Garamond" w:hAnsi="Garamond"/>
          <w:i/>
          <w:sz w:val="24"/>
          <w:szCs w:val="24"/>
        </w:rPr>
        <w:t xml:space="preserve">za </w:t>
      </w:r>
      <w:r w:rsidR="00EB3369" w:rsidRPr="00DA70FC">
        <w:rPr>
          <w:rFonts w:ascii="Garamond" w:eastAsia="Times New Roman" w:hAnsi="Garamond"/>
          <w:i/>
          <w:sz w:val="24"/>
          <w:szCs w:val="24"/>
          <w:lang w:eastAsia="sl-SI"/>
        </w:rPr>
        <w:t>»</w:t>
      </w:r>
      <w:r w:rsidR="00A311E1" w:rsidRPr="00DA70FC">
        <w:rPr>
          <w:rFonts w:ascii="Garamond" w:eastAsia="Times New Roman" w:hAnsi="Garamond"/>
          <w:i/>
          <w:sz w:val="24"/>
          <w:szCs w:val="24"/>
          <w:lang w:eastAsia="sl-SI"/>
        </w:rPr>
        <w:t xml:space="preserve">Dobava konvencionalnih in ekoloških živil za obdobje </w:t>
      </w:r>
      <w:r w:rsidR="003E5D65" w:rsidRPr="00DA70FC">
        <w:rPr>
          <w:rFonts w:ascii="Garamond" w:eastAsia="Times New Roman" w:hAnsi="Garamond"/>
          <w:i/>
          <w:sz w:val="24"/>
          <w:szCs w:val="24"/>
          <w:lang w:eastAsia="sl-SI"/>
        </w:rPr>
        <w:t>do 31.12.2023</w:t>
      </w:r>
      <w:r w:rsidR="00EB3369" w:rsidRPr="00DA70FC">
        <w:rPr>
          <w:rFonts w:ascii="Garamond" w:eastAsia="Times New Roman" w:hAnsi="Garamond"/>
          <w:i/>
          <w:sz w:val="24"/>
          <w:szCs w:val="24"/>
          <w:lang w:eastAsia="sl-SI"/>
        </w:rPr>
        <w:t>«</w:t>
      </w:r>
    </w:p>
    <w:p w14:paraId="3CFF2F3A" w14:textId="77777777" w:rsidR="006C7E6D" w:rsidRPr="00DA70FC" w:rsidRDefault="006C7E6D" w:rsidP="00C37C2D">
      <w:pPr>
        <w:autoSpaceDE w:val="0"/>
        <w:autoSpaceDN w:val="0"/>
        <w:adjustRightInd w:val="0"/>
        <w:spacing w:after="0" w:line="312" w:lineRule="auto"/>
        <w:jc w:val="both"/>
        <w:rPr>
          <w:rFonts w:ascii="Garamond" w:hAnsi="Garamond"/>
          <w:bCs/>
          <w:sz w:val="24"/>
          <w:szCs w:val="24"/>
        </w:rPr>
      </w:pPr>
    </w:p>
    <w:p w14:paraId="24C385DC" w14:textId="77777777" w:rsidR="0094229C" w:rsidRPr="00DA70FC" w:rsidRDefault="0094229C" w:rsidP="00C37C2D">
      <w:pPr>
        <w:autoSpaceDE w:val="0"/>
        <w:autoSpaceDN w:val="0"/>
        <w:adjustRightInd w:val="0"/>
        <w:spacing w:after="0" w:line="312" w:lineRule="auto"/>
        <w:jc w:val="both"/>
        <w:rPr>
          <w:rFonts w:ascii="Garamond" w:hAnsi="Garamond"/>
          <w:bCs/>
          <w:i/>
          <w:sz w:val="24"/>
          <w:szCs w:val="24"/>
        </w:rPr>
      </w:pPr>
      <w:r w:rsidRPr="00DA70FC">
        <w:rPr>
          <w:rFonts w:ascii="Garamond" w:hAnsi="Garamond"/>
          <w:bCs/>
          <w:sz w:val="24"/>
          <w:szCs w:val="24"/>
        </w:rPr>
        <w:t>ponudnik</w:t>
      </w:r>
      <w:r w:rsidRPr="00DA70FC">
        <w:rPr>
          <w:rFonts w:ascii="Garamond" w:hAnsi="Garamond"/>
          <w:sz w:val="24"/>
          <w:szCs w:val="24"/>
        </w:rPr>
        <w:t>:</w:t>
      </w:r>
      <w:r w:rsidRPr="00DA70FC">
        <w:rPr>
          <w:rFonts w:ascii="Garamond" w:hAnsi="Garamond"/>
          <w:bCs/>
          <w:i/>
          <w:sz w:val="24"/>
          <w:szCs w:val="24"/>
        </w:rPr>
        <w:t>…………………………………………………………</w:t>
      </w:r>
    </w:p>
    <w:p w14:paraId="7BF30ED4" w14:textId="77777777" w:rsidR="006C7E6D" w:rsidRPr="00DA70FC" w:rsidRDefault="006C7E6D" w:rsidP="00C37C2D">
      <w:pPr>
        <w:autoSpaceDE w:val="0"/>
        <w:autoSpaceDN w:val="0"/>
        <w:adjustRightInd w:val="0"/>
        <w:spacing w:after="0" w:line="312" w:lineRule="auto"/>
        <w:jc w:val="both"/>
        <w:rPr>
          <w:rFonts w:ascii="Garamond" w:hAnsi="Garamond"/>
          <w:bCs/>
          <w:sz w:val="24"/>
          <w:szCs w:val="24"/>
        </w:rPr>
      </w:pPr>
    </w:p>
    <w:p w14:paraId="368CC6EA" w14:textId="77777777" w:rsidR="0094229C" w:rsidRPr="00DA70FC" w:rsidRDefault="0094229C" w:rsidP="00C37C2D">
      <w:pPr>
        <w:autoSpaceDE w:val="0"/>
        <w:autoSpaceDN w:val="0"/>
        <w:adjustRightInd w:val="0"/>
        <w:spacing w:after="0" w:line="312" w:lineRule="auto"/>
        <w:jc w:val="both"/>
        <w:rPr>
          <w:rFonts w:ascii="Garamond" w:hAnsi="Garamond"/>
          <w:sz w:val="24"/>
          <w:szCs w:val="24"/>
        </w:rPr>
      </w:pPr>
      <w:r w:rsidRPr="00DA70FC">
        <w:rPr>
          <w:rFonts w:ascii="Garamond" w:hAnsi="Garamond"/>
          <w:bCs/>
          <w:sz w:val="24"/>
          <w:szCs w:val="24"/>
        </w:rPr>
        <w:t xml:space="preserve">izjavlja, da ni nastopil položaj, kot ga ureja določilo 35. člena </w:t>
      </w:r>
      <w:r w:rsidRPr="00DA70FC">
        <w:rPr>
          <w:rFonts w:ascii="Garamond" w:hAnsi="Garamond"/>
          <w:sz w:val="24"/>
          <w:szCs w:val="24"/>
        </w:rPr>
        <w:t xml:space="preserve">Zakona o integriteti in preprečevanju korupcije (ZIntPK-UPB2, </w:t>
      </w:r>
      <w:proofErr w:type="spellStart"/>
      <w:r w:rsidRPr="00DA70FC">
        <w:rPr>
          <w:rFonts w:ascii="Garamond" w:hAnsi="Garamond"/>
          <w:sz w:val="24"/>
          <w:szCs w:val="24"/>
        </w:rPr>
        <w:t>Ur.l</w:t>
      </w:r>
      <w:proofErr w:type="spellEnd"/>
      <w:r w:rsidRPr="00DA70FC">
        <w:rPr>
          <w:rFonts w:ascii="Garamond" w:hAnsi="Garamond"/>
          <w:sz w:val="24"/>
          <w:szCs w:val="24"/>
        </w:rPr>
        <w:t>. RS 69/11).</w:t>
      </w:r>
    </w:p>
    <w:p w14:paraId="51B7C810" w14:textId="77777777" w:rsidR="0094229C" w:rsidRPr="00DA70FC" w:rsidRDefault="0094229C" w:rsidP="00C37C2D">
      <w:pPr>
        <w:autoSpaceDE w:val="0"/>
        <w:autoSpaceDN w:val="0"/>
        <w:adjustRightInd w:val="0"/>
        <w:spacing w:after="0" w:line="312" w:lineRule="auto"/>
        <w:jc w:val="both"/>
        <w:rPr>
          <w:rFonts w:ascii="Garamond" w:hAnsi="Garamond"/>
          <w:sz w:val="24"/>
          <w:szCs w:val="24"/>
        </w:rPr>
      </w:pPr>
    </w:p>
    <w:p w14:paraId="1282EB7A" w14:textId="77777777" w:rsidR="0094229C" w:rsidRPr="00DA70FC" w:rsidRDefault="0094229C" w:rsidP="00C37C2D">
      <w:pPr>
        <w:autoSpaceDE w:val="0"/>
        <w:autoSpaceDN w:val="0"/>
        <w:adjustRightInd w:val="0"/>
        <w:spacing w:after="0" w:line="312" w:lineRule="auto"/>
        <w:jc w:val="both"/>
        <w:rPr>
          <w:rFonts w:ascii="Garamond" w:hAnsi="Garamond"/>
          <w:sz w:val="24"/>
          <w:szCs w:val="24"/>
        </w:rPr>
      </w:pPr>
    </w:p>
    <w:p w14:paraId="43905CBF" w14:textId="77777777" w:rsidR="0094229C" w:rsidRPr="00DA70FC" w:rsidRDefault="0094229C" w:rsidP="00C37C2D">
      <w:pPr>
        <w:autoSpaceDE w:val="0"/>
        <w:autoSpaceDN w:val="0"/>
        <w:adjustRightInd w:val="0"/>
        <w:spacing w:after="0" w:line="312" w:lineRule="auto"/>
        <w:jc w:val="both"/>
        <w:rPr>
          <w:rFonts w:ascii="Garamond" w:hAnsi="Garamond"/>
          <w:sz w:val="24"/>
          <w:szCs w:val="24"/>
        </w:rPr>
      </w:pPr>
      <w:r w:rsidRPr="00DA70FC">
        <w:rPr>
          <w:rFonts w:ascii="Garamond" w:hAnsi="Garamond"/>
          <w:sz w:val="24"/>
          <w:szCs w:val="24"/>
        </w:rPr>
        <w:t xml:space="preserve">Določba 1. odst. 35. člena </w:t>
      </w:r>
      <w:proofErr w:type="spellStart"/>
      <w:r w:rsidRPr="00DA70FC">
        <w:rPr>
          <w:rFonts w:ascii="Garamond" w:hAnsi="Garamond"/>
          <w:sz w:val="24"/>
          <w:szCs w:val="24"/>
        </w:rPr>
        <w:t>ZIntPK</w:t>
      </w:r>
      <w:proofErr w:type="spellEnd"/>
      <w:r w:rsidRPr="00DA70FC">
        <w:rPr>
          <w:rFonts w:ascii="Garamond" w:hAnsi="Garamond"/>
          <w:sz w:val="24"/>
          <w:szCs w:val="24"/>
        </w:rPr>
        <w:t xml:space="preserve"> med drugim določa, da o</w:t>
      </w:r>
      <w:r w:rsidRPr="00DA70FC">
        <w:rPr>
          <w:rFonts w:ascii="Garamond" w:hAnsi="Garamond"/>
          <w:sz w:val="24"/>
          <w:szCs w:val="24"/>
          <w:lang w:eastAsia="sl-SI"/>
        </w:rPr>
        <w:t>rgan ali organizacija javnega sektorja, ki je zavezan postopek javnega naročanja voditi skladno s predpisi, ki urejajo javno naročanje,  ne sme naročati blaga, storitev ali gradenj,  katerih je funkcionar, ki pri tem organu ali organizaciji opravlja funkc</w:t>
      </w:r>
      <w:r w:rsidR="00430584" w:rsidRPr="00DA70FC">
        <w:rPr>
          <w:rFonts w:ascii="Garamond" w:hAnsi="Garamond"/>
          <w:sz w:val="24"/>
          <w:szCs w:val="24"/>
          <w:lang w:eastAsia="sl-SI"/>
        </w:rPr>
        <w:t>ijo, ali njegov družinski član:</w:t>
      </w:r>
      <w:r w:rsidRPr="00DA70FC">
        <w:rPr>
          <w:rFonts w:ascii="Garamond" w:hAnsi="Garamond"/>
          <w:sz w:val="24"/>
          <w:szCs w:val="24"/>
          <w:lang w:eastAsia="sl-SI"/>
        </w:rPr>
        <w:t xml:space="preserve"> deležen kot poslovodja, član poslovodstva ali zakoniti zastopnik ali</w:t>
      </w:r>
      <w:r w:rsidR="00AF0BAB" w:rsidRPr="00DA70FC">
        <w:rPr>
          <w:rFonts w:ascii="Garamond" w:hAnsi="Garamond"/>
          <w:sz w:val="24"/>
          <w:szCs w:val="24"/>
          <w:lang w:eastAsia="sl-SI"/>
        </w:rPr>
        <w:t xml:space="preserve"> </w:t>
      </w:r>
      <w:r w:rsidRPr="00DA70FC">
        <w:rPr>
          <w:rFonts w:ascii="Garamond" w:hAnsi="Garamond"/>
          <w:sz w:val="24"/>
          <w:szCs w:val="24"/>
          <w:lang w:eastAsia="sl-SI"/>
        </w:rPr>
        <w:t>-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1442D26C" w14:textId="77777777" w:rsidR="0094229C" w:rsidRPr="00DA70FC" w:rsidRDefault="0094229C" w:rsidP="00C37C2D">
      <w:pPr>
        <w:autoSpaceDE w:val="0"/>
        <w:autoSpaceDN w:val="0"/>
        <w:adjustRightInd w:val="0"/>
        <w:spacing w:after="0" w:line="312" w:lineRule="auto"/>
        <w:jc w:val="both"/>
        <w:rPr>
          <w:rFonts w:ascii="Garamond" w:hAnsi="Garamond"/>
          <w:sz w:val="24"/>
          <w:szCs w:val="24"/>
        </w:rPr>
      </w:pPr>
    </w:p>
    <w:p w14:paraId="628F3433" w14:textId="77777777" w:rsidR="0094229C" w:rsidRPr="00DA70FC" w:rsidRDefault="0094229C" w:rsidP="00C37C2D">
      <w:pPr>
        <w:autoSpaceDE w:val="0"/>
        <w:autoSpaceDN w:val="0"/>
        <w:adjustRightInd w:val="0"/>
        <w:spacing w:after="0" w:line="312" w:lineRule="auto"/>
        <w:jc w:val="both"/>
        <w:rPr>
          <w:rFonts w:ascii="Garamond" w:hAnsi="Garamond"/>
          <w:sz w:val="24"/>
          <w:szCs w:val="24"/>
        </w:rPr>
      </w:pPr>
      <w:r w:rsidRPr="00DA70FC">
        <w:rPr>
          <w:rFonts w:ascii="Garamond" w:hAnsi="Garamond"/>
          <w:sz w:val="24"/>
          <w:szCs w:val="24"/>
        </w:rPr>
        <w:t>V skladu z navedenim izjavljamo, da v poslovnem subjektu, ki je izvajalec v postopku javnega naročanja, funkcionar ali njegovi družinski člani, niso člani poslovodstva niti niso neposredno oz. preko drugih pravnih oseb z več kot 5</w:t>
      </w:r>
      <w:r w:rsidR="00AF0BAB" w:rsidRPr="00DA70FC">
        <w:rPr>
          <w:rFonts w:ascii="Garamond" w:hAnsi="Garamond"/>
          <w:sz w:val="24"/>
          <w:szCs w:val="24"/>
        </w:rPr>
        <w:t xml:space="preserve"> </w:t>
      </w:r>
      <w:r w:rsidRPr="00DA70FC">
        <w:rPr>
          <w:rFonts w:ascii="Garamond" w:hAnsi="Garamond"/>
          <w:sz w:val="24"/>
          <w:szCs w:val="24"/>
        </w:rPr>
        <w:t xml:space="preserve">% deležem udeleženi pri ustanoviteljskih pravicah, upravljanju oz. kapitalu. </w:t>
      </w:r>
    </w:p>
    <w:p w14:paraId="2AD286DC" w14:textId="77777777" w:rsidR="0094229C" w:rsidRPr="00DA70FC" w:rsidRDefault="0094229C" w:rsidP="00C37C2D">
      <w:pPr>
        <w:autoSpaceDE w:val="0"/>
        <w:autoSpaceDN w:val="0"/>
        <w:adjustRightInd w:val="0"/>
        <w:spacing w:after="0" w:line="312" w:lineRule="auto"/>
        <w:jc w:val="both"/>
        <w:rPr>
          <w:rFonts w:ascii="Garamond" w:hAnsi="Garamond"/>
          <w:sz w:val="24"/>
          <w:szCs w:val="24"/>
          <w:lang w:eastAsia="sl-SI"/>
        </w:rPr>
      </w:pPr>
    </w:p>
    <w:p w14:paraId="698C62D6" w14:textId="77777777" w:rsidR="0094229C" w:rsidRPr="00DA70FC" w:rsidRDefault="0094229C" w:rsidP="00C37C2D">
      <w:pPr>
        <w:autoSpaceDE w:val="0"/>
        <w:autoSpaceDN w:val="0"/>
        <w:adjustRightInd w:val="0"/>
        <w:spacing w:after="0" w:line="312" w:lineRule="auto"/>
        <w:jc w:val="both"/>
        <w:rPr>
          <w:rFonts w:ascii="Garamond" w:hAnsi="Garamond"/>
          <w:sz w:val="24"/>
          <w:szCs w:val="24"/>
        </w:rPr>
      </w:pPr>
      <w:r w:rsidRPr="00DA70FC">
        <w:rPr>
          <w:rFonts w:ascii="Garamond" w:hAnsi="Garamond"/>
          <w:sz w:val="24"/>
          <w:szCs w:val="24"/>
          <w:lang w:eastAsia="sl-SI"/>
        </w:rPr>
        <w:t xml:space="preserve">Pogodba, ki je v nasprotju z določbami 35.  člena </w:t>
      </w:r>
      <w:proofErr w:type="spellStart"/>
      <w:r w:rsidRPr="00DA70FC">
        <w:rPr>
          <w:rFonts w:ascii="Garamond" w:hAnsi="Garamond"/>
          <w:sz w:val="24"/>
          <w:szCs w:val="24"/>
          <w:lang w:eastAsia="sl-SI"/>
        </w:rPr>
        <w:t>ZIntPK</w:t>
      </w:r>
      <w:proofErr w:type="spellEnd"/>
      <w:r w:rsidRPr="00DA70FC">
        <w:rPr>
          <w:rFonts w:ascii="Garamond" w:hAnsi="Garamond"/>
          <w:sz w:val="24"/>
          <w:szCs w:val="24"/>
          <w:lang w:eastAsia="sl-SI"/>
        </w:rPr>
        <w:t>, je nična.</w:t>
      </w:r>
    </w:p>
    <w:p w14:paraId="49B89F6E" w14:textId="77777777" w:rsidR="0094229C" w:rsidRPr="00DA70FC" w:rsidRDefault="0094229C" w:rsidP="00C37C2D">
      <w:pPr>
        <w:spacing w:before="360" w:after="0" w:line="312" w:lineRule="auto"/>
        <w:contextualSpacing/>
        <w:jc w:val="both"/>
        <w:outlineLvl w:val="0"/>
        <w:rPr>
          <w:rFonts w:ascii="Garamond" w:hAnsi="Garamond"/>
          <w:b/>
          <w:sz w:val="24"/>
          <w:szCs w:val="24"/>
        </w:rPr>
      </w:pPr>
    </w:p>
    <w:p w14:paraId="4AC92A2F" w14:textId="77777777" w:rsidR="0094229C" w:rsidRPr="00DA70FC" w:rsidRDefault="0094229C" w:rsidP="00C37C2D">
      <w:pPr>
        <w:spacing w:before="200" w:after="0" w:line="312" w:lineRule="auto"/>
        <w:jc w:val="both"/>
        <w:rPr>
          <w:rFonts w:ascii="Garamond" w:hAnsi="Garamond"/>
          <w:sz w:val="24"/>
          <w:szCs w:val="24"/>
          <w:lang w:eastAsia="sl-SI"/>
        </w:rPr>
      </w:pPr>
    </w:p>
    <w:p w14:paraId="22642425" w14:textId="77777777" w:rsidR="006C7E6D" w:rsidRPr="00DA70FC" w:rsidRDefault="006C7E6D" w:rsidP="00C37C2D">
      <w:pPr>
        <w:spacing w:after="0" w:line="312" w:lineRule="auto"/>
        <w:jc w:val="both"/>
        <w:rPr>
          <w:rFonts w:ascii="Garamond" w:eastAsia="Times New Roman" w:hAnsi="Garamond"/>
          <w:sz w:val="24"/>
          <w:szCs w:val="24"/>
          <w:lang w:eastAsia="sl-SI"/>
        </w:rPr>
      </w:pPr>
      <w:r w:rsidRPr="00DA70FC">
        <w:rPr>
          <w:rFonts w:ascii="Garamond" w:eastAsia="Times New Roman" w:hAnsi="Garamond"/>
          <w:sz w:val="24"/>
          <w:szCs w:val="24"/>
          <w:lang w:eastAsia="sl-SI"/>
        </w:rPr>
        <w:t xml:space="preserve">Kraj in datum:                                            Žig: </w:t>
      </w:r>
      <w:r w:rsidRPr="00DA70FC">
        <w:rPr>
          <w:rFonts w:ascii="Garamond" w:eastAsia="Times New Roman" w:hAnsi="Garamond"/>
          <w:sz w:val="24"/>
          <w:szCs w:val="24"/>
          <w:lang w:eastAsia="sl-SI"/>
        </w:rPr>
        <w:tab/>
      </w:r>
      <w:r w:rsidRPr="00DA70FC">
        <w:rPr>
          <w:rFonts w:ascii="Garamond" w:eastAsia="Times New Roman" w:hAnsi="Garamond"/>
          <w:sz w:val="24"/>
          <w:szCs w:val="24"/>
          <w:lang w:eastAsia="sl-SI"/>
        </w:rPr>
        <w:tab/>
      </w:r>
      <w:r w:rsidRPr="00DA70FC">
        <w:rPr>
          <w:rFonts w:ascii="Garamond" w:eastAsia="Times New Roman" w:hAnsi="Garamond"/>
          <w:sz w:val="24"/>
          <w:szCs w:val="24"/>
          <w:lang w:eastAsia="sl-SI"/>
        </w:rPr>
        <w:tab/>
        <w:t>Podpis ponudnika:</w:t>
      </w:r>
    </w:p>
    <w:p w14:paraId="76CB5576" w14:textId="77777777" w:rsidR="006C7E6D" w:rsidRPr="00DA70FC" w:rsidRDefault="006C7E6D" w:rsidP="00C37C2D">
      <w:pPr>
        <w:spacing w:after="0" w:line="312" w:lineRule="auto"/>
        <w:ind w:left="3540" w:firstLine="708"/>
        <w:jc w:val="both"/>
        <w:rPr>
          <w:rFonts w:ascii="Garamond" w:eastAsia="Times New Roman" w:hAnsi="Garamond"/>
          <w:sz w:val="24"/>
          <w:szCs w:val="24"/>
          <w:lang w:eastAsia="sl-SI"/>
        </w:rPr>
      </w:pPr>
      <w:r w:rsidRPr="00DA70FC">
        <w:rPr>
          <w:rFonts w:ascii="Garamond" w:eastAsia="Times New Roman" w:hAnsi="Garamond"/>
          <w:sz w:val="24"/>
          <w:szCs w:val="24"/>
          <w:lang w:eastAsia="sl-SI"/>
        </w:rPr>
        <w:br w:type="page"/>
      </w:r>
    </w:p>
    <w:p w14:paraId="719A8EA5" w14:textId="77777777" w:rsidR="00C13006" w:rsidRPr="00DA70FC" w:rsidRDefault="006C7E6D" w:rsidP="00C37C2D">
      <w:pPr>
        <w:pStyle w:val="Naslov1"/>
      </w:pPr>
      <w:bookmarkStart w:id="157" w:name="_Toc26788565"/>
      <w:r w:rsidRPr="00DA70FC">
        <w:lastRenderedPageBreak/>
        <w:t>I</w:t>
      </w:r>
      <w:r w:rsidR="003F4573" w:rsidRPr="00DA70FC">
        <w:t>z</w:t>
      </w:r>
      <w:r w:rsidR="00C13006" w:rsidRPr="00DA70FC">
        <w:t>java o izpolnjevanju higiensko-sanitetnih zahtev</w:t>
      </w:r>
      <w:bookmarkEnd w:id="157"/>
    </w:p>
    <w:p w14:paraId="515F36AB" w14:textId="77777777" w:rsidR="00C13006" w:rsidRPr="00DA70FC" w:rsidRDefault="00C13006" w:rsidP="00C37C2D">
      <w:pPr>
        <w:spacing w:line="312" w:lineRule="auto"/>
        <w:jc w:val="both"/>
        <w:rPr>
          <w:rFonts w:ascii="Garamond" w:hAnsi="Garamond"/>
          <w:sz w:val="24"/>
          <w:szCs w:val="24"/>
        </w:rPr>
      </w:pPr>
    </w:p>
    <w:p w14:paraId="4CC11929" w14:textId="77777777" w:rsidR="00230908" w:rsidRPr="00DA70FC" w:rsidRDefault="00230908" w:rsidP="00C37C2D">
      <w:pPr>
        <w:spacing w:line="312" w:lineRule="auto"/>
        <w:jc w:val="both"/>
        <w:rPr>
          <w:rFonts w:ascii="Garamond" w:hAnsi="Garamond"/>
          <w:sz w:val="24"/>
          <w:szCs w:val="24"/>
        </w:rPr>
      </w:pPr>
      <w:r w:rsidRPr="00DA70FC">
        <w:rPr>
          <w:rFonts w:ascii="Garamond" w:hAnsi="Garamond"/>
          <w:sz w:val="24"/>
          <w:szCs w:val="24"/>
        </w:rPr>
        <w:t xml:space="preserve">Ponudnik ________________________________________________ izjavljam, da </w:t>
      </w:r>
    </w:p>
    <w:p w14:paraId="26EF07F9" w14:textId="77777777" w:rsidR="00230908" w:rsidRPr="00DA70FC" w:rsidRDefault="00230908" w:rsidP="00C37C2D">
      <w:pPr>
        <w:pStyle w:val="Odstavekseznama"/>
        <w:spacing w:line="312" w:lineRule="auto"/>
        <w:rPr>
          <w:rFonts w:ascii="Garamond" w:hAnsi="Garamond" w:cs="Tahoma"/>
          <w:sz w:val="24"/>
          <w:szCs w:val="24"/>
        </w:rPr>
      </w:pPr>
    </w:p>
    <w:p w14:paraId="3B119946" w14:textId="77777777" w:rsidR="00230908" w:rsidRPr="00DA70FC" w:rsidRDefault="00230908" w:rsidP="00C37C2D">
      <w:pPr>
        <w:pStyle w:val="Odstavekseznama"/>
        <w:numPr>
          <w:ilvl w:val="0"/>
          <w:numId w:val="13"/>
        </w:numPr>
        <w:spacing w:line="312" w:lineRule="auto"/>
        <w:rPr>
          <w:rFonts w:ascii="Garamond" w:hAnsi="Garamond" w:cs="Tahoma"/>
          <w:sz w:val="24"/>
          <w:szCs w:val="24"/>
        </w:rPr>
      </w:pPr>
      <w:r w:rsidRPr="00DA70FC">
        <w:rPr>
          <w:rFonts w:ascii="Garamond" w:hAnsi="Garamond" w:cs="Tahoma"/>
          <w:sz w:val="24"/>
          <w:szCs w:val="24"/>
        </w:rPr>
        <w:t>da izpolnjujemo vse pogoje in načela o higieni živil skladno  z veljavno zakonodajo ter da upoštevamo tudi vse druge veljavne  predpise in Uredbe o higieni in zdravstveno-tehničnih pogojih v p</w:t>
      </w:r>
      <w:r w:rsidR="00430584" w:rsidRPr="00DA70FC">
        <w:rPr>
          <w:rFonts w:ascii="Garamond" w:hAnsi="Garamond" w:cs="Tahoma"/>
          <w:sz w:val="24"/>
          <w:szCs w:val="24"/>
        </w:rPr>
        <w:t>roizvodnji in prometu z živili;</w:t>
      </w:r>
    </w:p>
    <w:p w14:paraId="2D31E6A7" w14:textId="77777777" w:rsidR="00230908" w:rsidRPr="00DA70FC" w:rsidRDefault="00230908" w:rsidP="00C37C2D">
      <w:pPr>
        <w:pStyle w:val="Odstavekseznama"/>
        <w:numPr>
          <w:ilvl w:val="0"/>
          <w:numId w:val="13"/>
        </w:numPr>
        <w:spacing w:line="312" w:lineRule="auto"/>
        <w:rPr>
          <w:rFonts w:ascii="Garamond" w:hAnsi="Garamond" w:cs="Tahoma"/>
          <w:sz w:val="24"/>
          <w:szCs w:val="24"/>
        </w:rPr>
      </w:pPr>
      <w:r w:rsidRPr="00DA70FC">
        <w:rPr>
          <w:rFonts w:ascii="Garamond" w:hAnsi="Garamond" w:cs="Tahoma"/>
          <w:sz w:val="24"/>
          <w:szCs w:val="24"/>
        </w:rPr>
        <w:t xml:space="preserve">da upoštevamo strokovna priporočila DHP in DPP (dobre higienske prakse in dobre proizvodne prakse);   </w:t>
      </w:r>
    </w:p>
    <w:p w14:paraId="6E6A4E6F" w14:textId="77777777" w:rsidR="00230908" w:rsidRPr="00DA70FC" w:rsidRDefault="00230908" w:rsidP="00C37C2D">
      <w:pPr>
        <w:pStyle w:val="Odstavekseznama"/>
        <w:numPr>
          <w:ilvl w:val="0"/>
          <w:numId w:val="13"/>
        </w:numPr>
        <w:spacing w:line="312" w:lineRule="auto"/>
        <w:rPr>
          <w:rFonts w:ascii="Garamond" w:hAnsi="Garamond" w:cs="Tahoma"/>
          <w:sz w:val="24"/>
          <w:szCs w:val="24"/>
        </w:rPr>
      </w:pPr>
      <w:r w:rsidRPr="00DA70FC">
        <w:rPr>
          <w:rFonts w:ascii="Garamond" w:hAnsi="Garamond" w:cs="Tahoma"/>
          <w:sz w:val="24"/>
          <w:szCs w:val="24"/>
        </w:rPr>
        <w:t>da izvajamo notranji nadzor skladno s HACCP načeli na podlagi izdelane analize poslovanja podjetja in študije HACCP v vseh fazah proizvodnje in/oz. prometa z živili;</w:t>
      </w:r>
    </w:p>
    <w:p w14:paraId="7F4FFA3F" w14:textId="77777777" w:rsidR="00230908" w:rsidRPr="00DA70FC" w:rsidRDefault="00230908" w:rsidP="00C37C2D">
      <w:pPr>
        <w:pStyle w:val="Odstavekseznama"/>
        <w:numPr>
          <w:ilvl w:val="0"/>
          <w:numId w:val="13"/>
        </w:numPr>
        <w:spacing w:line="312" w:lineRule="auto"/>
        <w:rPr>
          <w:rFonts w:ascii="Garamond" w:hAnsi="Garamond" w:cs="Tahoma"/>
          <w:sz w:val="24"/>
          <w:szCs w:val="24"/>
        </w:rPr>
      </w:pPr>
      <w:r w:rsidRPr="00DA70FC">
        <w:rPr>
          <w:rFonts w:ascii="Garamond" w:hAnsi="Garamond" w:cs="Tahoma"/>
          <w:sz w:val="24"/>
          <w:szCs w:val="24"/>
        </w:rPr>
        <w:t xml:space="preserve">da imamo vpeljan sistem za odpoklic zdravstveno neustreznih živil iz proizvodnje in/oz. prometa;  </w:t>
      </w:r>
    </w:p>
    <w:p w14:paraId="3A4041E4" w14:textId="77777777" w:rsidR="00230908" w:rsidRPr="00DA70FC" w:rsidRDefault="00230908" w:rsidP="00C37C2D">
      <w:pPr>
        <w:pStyle w:val="Odstavekseznama"/>
        <w:numPr>
          <w:ilvl w:val="0"/>
          <w:numId w:val="13"/>
        </w:numPr>
        <w:spacing w:line="312" w:lineRule="auto"/>
        <w:rPr>
          <w:rFonts w:ascii="Garamond" w:hAnsi="Garamond" w:cs="Tahoma"/>
          <w:sz w:val="24"/>
          <w:szCs w:val="24"/>
        </w:rPr>
      </w:pPr>
      <w:r w:rsidRPr="00DA70FC">
        <w:rPr>
          <w:rFonts w:ascii="Garamond" w:hAnsi="Garamond" w:cs="Tahoma"/>
          <w:sz w:val="24"/>
          <w:szCs w:val="24"/>
        </w:rPr>
        <w:t>da hranimo vse izjave in tehnološke list proizvajalcev/rejcev… ter tudi vsa druga dokazila (certifikate, specifikacije, analize…), iz katerih je razvidno, da izpolnjujemo tehnične in kakovostne zahteve naročnika za vsako posamezno živilo ali izdelek iz popisa/obrazca predračuna;</w:t>
      </w:r>
    </w:p>
    <w:p w14:paraId="4E2C9D2C" w14:textId="77777777" w:rsidR="00230908" w:rsidRPr="00DA70FC" w:rsidRDefault="00230908" w:rsidP="00C37C2D">
      <w:pPr>
        <w:pStyle w:val="Odstavekseznama"/>
        <w:numPr>
          <w:ilvl w:val="0"/>
          <w:numId w:val="13"/>
        </w:numPr>
        <w:spacing w:line="312" w:lineRule="auto"/>
        <w:rPr>
          <w:rFonts w:ascii="Garamond" w:hAnsi="Garamond" w:cs="Tahoma"/>
          <w:sz w:val="24"/>
          <w:szCs w:val="24"/>
        </w:rPr>
      </w:pPr>
      <w:r w:rsidRPr="00DA70FC">
        <w:rPr>
          <w:rFonts w:ascii="Garamond" w:hAnsi="Garamond" w:cs="Tahoma"/>
          <w:sz w:val="24"/>
          <w:szCs w:val="24"/>
        </w:rPr>
        <w:t>da vse blago, katerega dobavo ponujamo, v celoti ustreza vsem zahtevam iz razpisne dokumentacije in obrazca predračuna;</w:t>
      </w:r>
    </w:p>
    <w:p w14:paraId="2096768E" w14:textId="77777777" w:rsidR="00230908" w:rsidRPr="00DA70FC" w:rsidRDefault="00230908" w:rsidP="00C37C2D">
      <w:pPr>
        <w:pStyle w:val="Odstavekseznama"/>
        <w:numPr>
          <w:ilvl w:val="0"/>
          <w:numId w:val="13"/>
        </w:numPr>
        <w:spacing w:line="312" w:lineRule="auto"/>
        <w:rPr>
          <w:rFonts w:ascii="Garamond" w:hAnsi="Garamond" w:cs="Tahoma"/>
          <w:sz w:val="24"/>
          <w:szCs w:val="24"/>
        </w:rPr>
      </w:pPr>
      <w:r w:rsidRPr="00DA70FC">
        <w:rPr>
          <w:rFonts w:ascii="Garamond" w:hAnsi="Garamond" w:cs="Tahoma"/>
          <w:sz w:val="24"/>
          <w:szCs w:val="24"/>
        </w:rPr>
        <w:t xml:space="preserve">da bomo imeli ves čas pogodbenega obdobja blago, za katerega oddajamo ponudbo na zalogi in ga bomo dostavljali skladno z naročnikovimi zahtevami (FCO prostori naročnika skladno z dogovorjenim terminskim planom); </w:t>
      </w:r>
    </w:p>
    <w:p w14:paraId="474EE9B2" w14:textId="77777777" w:rsidR="00230908" w:rsidRPr="00DA70FC" w:rsidRDefault="00230908" w:rsidP="00C37C2D">
      <w:pPr>
        <w:pStyle w:val="Odstavekseznama"/>
        <w:numPr>
          <w:ilvl w:val="0"/>
          <w:numId w:val="13"/>
        </w:numPr>
        <w:spacing w:line="312" w:lineRule="auto"/>
        <w:rPr>
          <w:rFonts w:ascii="Garamond" w:hAnsi="Garamond" w:cs="Tahoma"/>
          <w:sz w:val="24"/>
          <w:szCs w:val="24"/>
        </w:rPr>
      </w:pPr>
      <w:r w:rsidRPr="00DA70FC">
        <w:rPr>
          <w:rFonts w:ascii="Garamond" w:hAnsi="Garamond" w:cs="Tahoma"/>
          <w:sz w:val="24"/>
          <w:szCs w:val="24"/>
        </w:rPr>
        <w:t>da bomo na pisno zahtevo naročnika dostavili in predstavili vzorce posameznih ali vseh živil oziroma izdelkov, ki jih ponujamo;</w:t>
      </w:r>
    </w:p>
    <w:p w14:paraId="39682FC6" w14:textId="77777777" w:rsidR="00230908" w:rsidRPr="00DA70FC" w:rsidRDefault="00230908" w:rsidP="00C37C2D">
      <w:pPr>
        <w:pStyle w:val="Odstavekseznama"/>
        <w:numPr>
          <w:ilvl w:val="0"/>
          <w:numId w:val="13"/>
        </w:numPr>
        <w:spacing w:line="312" w:lineRule="auto"/>
        <w:rPr>
          <w:rFonts w:ascii="Garamond" w:hAnsi="Garamond" w:cs="Tahoma"/>
          <w:sz w:val="24"/>
          <w:szCs w:val="24"/>
        </w:rPr>
      </w:pPr>
      <w:r w:rsidRPr="00DA70FC">
        <w:rPr>
          <w:rFonts w:ascii="Garamond" w:hAnsi="Garamond" w:cs="Tahoma"/>
          <w:sz w:val="24"/>
          <w:szCs w:val="24"/>
        </w:rPr>
        <w:t>da imamo organizirano službo</w:t>
      </w:r>
      <w:r w:rsidR="00430584" w:rsidRPr="00DA70FC">
        <w:rPr>
          <w:rFonts w:ascii="Garamond" w:hAnsi="Garamond" w:cs="Tahoma"/>
          <w:sz w:val="24"/>
          <w:szCs w:val="24"/>
        </w:rPr>
        <w:t xml:space="preserve"> za kontrolo kakovosti izdelkov.</w:t>
      </w:r>
    </w:p>
    <w:p w14:paraId="6CFD9E29" w14:textId="77777777" w:rsidR="00230908" w:rsidRPr="00DA70FC" w:rsidRDefault="00230908" w:rsidP="00C37C2D">
      <w:pPr>
        <w:spacing w:line="312" w:lineRule="auto"/>
        <w:jc w:val="both"/>
        <w:rPr>
          <w:rFonts w:ascii="Garamond" w:hAnsi="Garamond"/>
          <w:sz w:val="24"/>
          <w:szCs w:val="24"/>
        </w:rPr>
      </w:pPr>
    </w:p>
    <w:p w14:paraId="58A985ED" w14:textId="77777777" w:rsidR="00230908" w:rsidRPr="00DA70FC" w:rsidRDefault="00230908" w:rsidP="00C37C2D">
      <w:pPr>
        <w:spacing w:line="312" w:lineRule="auto"/>
        <w:jc w:val="both"/>
        <w:rPr>
          <w:rFonts w:ascii="Garamond" w:hAnsi="Garamond"/>
          <w:sz w:val="24"/>
          <w:szCs w:val="24"/>
        </w:rPr>
      </w:pPr>
    </w:p>
    <w:p w14:paraId="7A83B8D3" w14:textId="77777777" w:rsidR="00230908" w:rsidRPr="00DA70FC" w:rsidRDefault="00230908" w:rsidP="00C37C2D">
      <w:pPr>
        <w:spacing w:line="312" w:lineRule="auto"/>
        <w:jc w:val="both"/>
        <w:rPr>
          <w:rFonts w:ascii="Garamond" w:hAnsi="Garamond"/>
          <w:sz w:val="24"/>
          <w:szCs w:val="24"/>
        </w:rPr>
      </w:pPr>
    </w:p>
    <w:p w14:paraId="2A566DCA" w14:textId="77777777" w:rsidR="00230908" w:rsidRPr="00DA70FC" w:rsidRDefault="00230908" w:rsidP="00C37C2D">
      <w:pPr>
        <w:spacing w:line="312" w:lineRule="auto"/>
        <w:jc w:val="both"/>
        <w:rPr>
          <w:rFonts w:ascii="Garamond" w:hAnsi="Garamond"/>
          <w:sz w:val="24"/>
          <w:szCs w:val="24"/>
        </w:rPr>
      </w:pPr>
      <w:r w:rsidRPr="00DA70FC">
        <w:rPr>
          <w:rFonts w:ascii="Garamond" w:hAnsi="Garamond"/>
          <w:sz w:val="24"/>
          <w:szCs w:val="24"/>
        </w:rPr>
        <w:t xml:space="preserve">Kraj in datum:                                                                     Žig  in  podpis odgovorne osebe:                              </w:t>
      </w:r>
    </w:p>
    <w:p w14:paraId="50BEB107" w14:textId="77777777" w:rsidR="00230908" w:rsidRPr="00DA70FC" w:rsidRDefault="00230908" w:rsidP="00C37C2D">
      <w:pPr>
        <w:spacing w:line="312" w:lineRule="auto"/>
        <w:jc w:val="both"/>
        <w:rPr>
          <w:rFonts w:ascii="Garamond" w:hAnsi="Garamond"/>
          <w:sz w:val="24"/>
          <w:szCs w:val="24"/>
        </w:rPr>
      </w:pPr>
    </w:p>
    <w:p w14:paraId="3E9A40CB" w14:textId="77777777" w:rsidR="00230908" w:rsidRPr="00DA70FC" w:rsidRDefault="00230908" w:rsidP="00C37C2D">
      <w:pPr>
        <w:pStyle w:val="Naslov1"/>
      </w:pPr>
      <w:bookmarkStart w:id="158" w:name="_Toc523700512"/>
    </w:p>
    <w:p w14:paraId="3EB49120" w14:textId="77777777" w:rsidR="00230908" w:rsidRPr="00DA70FC" w:rsidRDefault="00230908" w:rsidP="00C37C2D">
      <w:pPr>
        <w:pStyle w:val="Naslov1"/>
      </w:pPr>
    </w:p>
    <w:p w14:paraId="30304940" w14:textId="77777777" w:rsidR="007A5C8B" w:rsidRPr="00DA70FC" w:rsidRDefault="007A5C8B" w:rsidP="007A5C8B">
      <w:pPr>
        <w:rPr>
          <w:rFonts w:ascii="Garamond" w:hAnsi="Garamond"/>
          <w:sz w:val="24"/>
          <w:szCs w:val="24"/>
        </w:rPr>
      </w:pPr>
    </w:p>
    <w:p w14:paraId="4776E0CF" w14:textId="77777777" w:rsidR="00230908" w:rsidRPr="00DA70FC" w:rsidRDefault="00230908" w:rsidP="00C37C2D">
      <w:pPr>
        <w:pStyle w:val="Naslov1"/>
      </w:pPr>
    </w:p>
    <w:p w14:paraId="369B46C2" w14:textId="77777777" w:rsidR="00230908" w:rsidRPr="00DA70FC" w:rsidRDefault="00230908" w:rsidP="00C37C2D">
      <w:pPr>
        <w:pStyle w:val="Naslov1"/>
      </w:pPr>
    </w:p>
    <w:p w14:paraId="7DF646FB" w14:textId="77777777" w:rsidR="00230908" w:rsidRPr="00DA70FC" w:rsidRDefault="00230908" w:rsidP="00C37C2D">
      <w:pPr>
        <w:pStyle w:val="Naslov1"/>
      </w:pPr>
      <w:bookmarkStart w:id="159" w:name="_Toc26788566"/>
      <w:r w:rsidRPr="00DA70FC">
        <w:t>Izjava spoštovanju  zahtev HACCP sistema</w:t>
      </w:r>
      <w:bookmarkEnd w:id="158"/>
      <w:bookmarkEnd w:id="159"/>
    </w:p>
    <w:p w14:paraId="6C0E0876" w14:textId="77777777" w:rsidR="00230908" w:rsidRPr="00DA70FC" w:rsidRDefault="00230908" w:rsidP="00C37C2D">
      <w:pPr>
        <w:spacing w:line="312" w:lineRule="auto"/>
        <w:jc w:val="both"/>
        <w:rPr>
          <w:rFonts w:ascii="Garamond" w:hAnsi="Garamond"/>
          <w:sz w:val="24"/>
          <w:szCs w:val="24"/>
        </w:rPr>
      </w:pPr>
    </w:p>
    <w:p w14:paraId="71678BAD" w14:textId="77777777" w:rsidR="00230908" w:rsidRPr="00DA70FC" w:rsidRDefault="00230908" w:rsidP="00C37C2D">
      <w:pPr>
        <w:spacing w:line="312" w:lineRule="auto"/>
        <w:jc w:val="both"/>
        <w:rPr>
          <w:rFonts w:ascii="Garamond" w:hAnsi="Garamond"/>
          <w:sz w:val="24"/>
          <w:szCs w:val="24"/>
        </w:rPr>
      </w:pPr>
      <w:r w:rsidRPr="00DA70FC">
        <w:rPr>
          <w:rFonts w:ascii="Garamond" w:hAnsi="Garamond"/>
          <w:sz w:val="24"/>
          <w:szCs w:val="24"/>
        </w:rPr>
        <w:t xml:space="preserve">Ponudnik ________________________________________________ izjavljam, da spoštujemo zahteve HACCP sistema. Dodatno izjavljam, da v celotnem procesu proizvodnje, predelave, obdelave, pakiranja in skladiščenja živil inj izdelkov oziroma v delu, ki se nanaša na našo dejavnost, poslujemo v skladu z zahtevami HACCP sistema in da upoštevamo vse ostale predpise, ki urejajo področje živil in ravnanja z njimi v Republiki Sloveniji. </w:t>
      </w:r>
    </w:p>
    <w:p w14:paraId="2C6672F2" w14:textId="77777777" w:rsidR="00230908" w:rsidRPr="00DA70FC" w:rsidRDefault="00230908" w:rsidP="00C37C2D">
      <w:pPr>
        <w:spacing w:line="312" w:lineRule="auto"/>
        <w:jc w:val="both"/>
        <w:rPr>
          <w:rFonts w:ascii="Garamond" w:hAnsi="Garamond"/>
          <w:sz w:val="24"/>
          <w:szCs w:val="24"/>
        </w:rPr>
      </w:pPr>
      <w:r w:rsidRPr="00DA70FC">
        <w:rPr>
          <w:rFonts w:ascii="Garamond" w:hAnsi="Garamond"/>
          <w:sz w:val="24"/>
          <w:szCs w:val="24"/>
        </w:rPr>
        <w:t xml:space="preserve">Izjavljam, da imamo za skladiščenje živil prostore, ki ustrezajo vsem veljavnim predpisom in HACCP sistemu, in da so vsa živila in izdelki skladiščena/i na način, ki ohranja njihovo kvaliteto in neoporečnost.  </w:t>
      </w:r>
    </w:p>
    <w:p w14:paraId="71547492" w14:textId="77777777" w:rsidR="00230908" w:rsidRPr="00DA70FC" w:rsidRDefault="00230908" w:rsidP="00C37C2D">
      <w:pPr>
        <w:spacing w:line="312" w:lineRule="auto"/>
        <w:jc w:val="both"/>
        <w:rPr>
          <w:rFonts w:ascii="Garamond" w:hAnsi="Garamond"/>
          <w:sz w:val="24"/>
          <w:szCs w:val="24"/>
        </w:rPr>
      </w:pPr>
      <w:r w:rsidRPr="00DA70FC">
        <w:rPr>
          <w:rFonts w:ascii="Garamond" w:hAnsi="Garamond"/>
          <w:sz w:val="24"/>
          <w:szCs w:val="24"/>
        </w:rPr>
        <w:t xml:space="preserve">Prav tako izjavljam, da imamo za prevoz vseh živil in izdelkov na razpolago vozila, ki ustrezajo zahtevam HACCP sistema in ostalim veljavnim predpisom, ki urejajo področje živil in ravnanja z njimi v Republiki Sloveniji, ter da bomo opravljali prevoz živil za potrebe naročnika samo s prej navedenimi vozili.  </w:t>
      </w:r>
    </w:p>
    <w:p w14:paraId="5008E9E4" w14:textId="77777777" w:rsidR="00230908" w:rsidRPr="00DA70FC" w:rsidRDefault="00230908" w:rsidP="00C37C2D">
      <w:pPr>
        <w:spacing w:line="312" w:lineRule="auto"/>
        <w:jc w:val="both"/>
        <w:rPr>
          <w:rFonts w:ascii="Garamond" w:hAnsi="Garamond"/>
          <w:sz w:val="24"/>
          <w:szCs w:val="24"/>
        </w:rPr>
      </w:pPr>
      <w:r w:rsidRPr="00DA70FC">
        <w:rPr>
          <w:rFonts w:ascii="Garamond" w:hAnsi="Garamond"/>
          <w:sz w:val="24"/>
          <w:szCs w:val="24"/>
        </w:rPr>
        <w:t xml:space="preserve">Dokument, na podlagi katerega izvajamo sistem HACCP -preventivni sistem, ki omogoča identifikacijo oziroma prepoznavanje in oceno morebitnih prisotnih dejavnikov tveganja, nadzor nad njimi in ukrepanje:   </w:t>
      </w:r>
    </w:p>
    <w:p w14:paraId="0101BC8E" w14:textId="77777777" w:rsidR="00230908" w:rsidRPr="00DA70FC" w:rsidRDefault="00230908" w:rsidP="00C37C2D">
      <w:pPr>
        <w:spacing w:line="312" w:lineRule="auto"/>
        <w:jc w:val="both"/>
        <w:rPr>
          <w:rFonts w:ascii="Garamond" w:hAnsi="Garamond"/>
          <w:sz w:val="24"/>
          <w:szCs w:val="24"/>
        </w:rPr>
      </w:pPr>
      <w:r w:rsidRPr="00DA70FC">
        <w:rPr>
          <w:rFonts w:ascii="Garamond" w:hAnsi="Garamond"/>
          <w:sz w:val="24"/>
          <w:szCs w:val="24"/>
        </w:rPr>
        <w:t>naziv dokumenta:  __________________________________________________________</w:t>
      </w:r>
    </w:p>
    <w:p w14:paraId="3AAB3634" w14:textId="77777777" w:rsidR="00230908" w:rsidRPr="00DA70FC" w:rsidRDefault="00230908" w:rsidP="00C37C2D">
      <w:pPr>
        <w:spacing w:line="312" w:lineRule="auto"/>
        <w:jc w:val="both"/>
        <w:rPr>
          <w:rFonts w:ascii="Garamond" w:hAnsi="Garamond"/>
          <w:sz w:val="24"/>
          <w:szCs w:val="24"/>
        </w:rPr>
      </w:pPr>
      <w:r w:rsidRPr="00DA70FC">
        <w:rPr>
          <w:rFonts w:ascii="Garamond" w:hAnsi="Garamond"/>
          <w:sz w:val="24"/>
          <w:szCs w:val="24"/>
        </w:rPr>
        <w:t>datum sprejema dokumenta:   _________________________________________________</w:t>
      </w:r>
    </w:p>
    <w:p w14:paraId="554B3F95" w14:textId="77777777" w:rsidR="00230908" w:rsidRPr="00DA70FC" w:rsidRDefault="00230908" w:rsidP="00C37C2D">
      <w:pPr>
        <w:spacing w:line="312" w:lineRule="auto"/>
        <w:jc w:val="both"/>
        <w:rPr>
          <w:rFonts w:ascii="Garamond" w:hAnsi="Garamond"/>
          <w:sz w:val="24"/>
          <w:szCs w:val="24"/>
        </w:rPr>
      </w:pPr>
      <w:r w:rsidRPr="00DA70FC">
        <w:rPr>
          <w:rFonts w:ascii="Garamond" w:hAnsi="Garamond"/>
          <w:sz w:val="24"/>
          <w:szCs w:val="24"/>
        </w:rPr>
        <w:t xml:space="preserve">Izjavljamo, da na podlagi zgoraj navedenega dokumenta izvajamo HACCP sistem na naslednjih področjih: (opomba: obvezno ustrezno obkrožiti oziroma vpisati pod »drugo«):  </w:t>
      </w:r>
    </w:p>
    <w:p w14:paraId="42D32280" w14:textId="77777777" w:rsidR="00230908" w:rsidRPr="00DA70FC" w:rsidRDefault="00230908" w:rsidP="00430584">
      <w:pPr>
        <w:spacing w:line="312" w:lineRule="auto"/>
        <w:rPr>
          <w:rFonts w:ascii="Garamond" w:hAnsi="Garamond"/>
          <w:sz w:val="24"/>
          <w:szCs w:val="24"/>
        </w:rPr>
      </w:pPr>
      <w:r w:rsidRPr="00DA70FC">
        <w:rPr>
          <w:rFonts w:ascii="Garamond" w:hAnsi="Garamond"/>
          <w:sz w:val="24"/>
          <w:szCs w:val="24"/>
        </w:rPr>
        <w:t xml:space="preserve">- proizvodnje </w:t>
      </w:r>
      <w:r w:rsidRPr="00DA70FC">
        <w:rPr>
          <w:rFonts w:ascii="Garamond" w:eastAsia="Times New Roman" w:hAnsi="Garamond"/>
          <w:sz w:val="24"/>
          <w:szCs w:val="24"/>
          <w:lang w:eastAsia="ar-SA"/>
        </w:rPr>
        <w:t>–</w:t>
      </w:r>
      <w:r w:rsidRPr="00DA70FC">
        <w:rPr>
          <w:rFonts w:ascii="Garamond" w:hAnsi="Garamond"/>
          <w:sz w:val="24"/>
          <w:szCs w:val="24"/>
        </w:rPr>
        <w:t xml:space="preserve"> predelave </w:t>
      </w:r>
      <w:r w:rsidRPr="00DA70FC">
        <w:rPr>
          <w:rFonts w:ascii="Garamond" w:eastAsia="Times New Roman" w:hAnsi="Garamond"/>
          <w:sz w:val="24"/>
          <w:szCs w:val="24"/>
          <w:lang w:eastAsia="ar-SA"/>
        </w:rPr>
        <w:t>–</w:t>
      </w:r>
      <w:r w:rsidRPr="00DA70FC">
        <w:rPr>
          <w:rFonts w:ascii="Garamond" w:hAnsi="Garamond"/>
          <w:sz w:val="24"/>
          <w:szCs w:val="24"/>
        </w:rPr>
        <w:t xml:space="preserve"> obdelave </w:t>
      </w:r>
      <w:r w:rsidRPr="00DA70FC">
        <w:rPr>
          <w:rFonts w:ascii="Garamond" w:eastAsia="Times New Roman" w:hAnsi="Garamond"/>
          <w:sz w:val="24"/>
          <w:szCs w:val="24"/>
          <w:lang w:eastAsia="ar-SA"/>
        </w:rPr>
        <w:t>–</w:t>
      </w:r>
      <w:r w:rsidRPr="00DA70FC">
        <w:rPr>
          <w:rFonts w:ascii="Garamond" w:hAnsi="Garamond"/>
          <w:sz w:val="24"/>
          <w:szCs w:val="24"/>
        </w:rPr>
        <w:t xml:space="preserve"> pakiranja </w:t>
      </w:r>
      <w:r w:rsidRPr="00DA70FC">
        <w:rPr>
          <w:rFonts w:ascii="Garamond" w:eastAsia="Times New Roman" w:hAnsi="Garamond"/>
          <w:sz w:val="24"/>
          <w:szCs w:val="24"/>
          <w:lang w:eastAsia="ar-SA"/>
        </w:rPr>
        <w:t>–</w:t>
      </w:r>
      <w:r w:rsidRPr="00DA70FC">
        <w:rPr>
          <w:rFonts w:ascii="Garamond" w:hAnsi="Garamond"/>
          <w:sz w:val="24"/>
          <w:szCs w:val="24"/>
        </w:rPr>
        <w:t xml:space="preserve"> skladiščenja </w:t>
      </w:r>
      <w:r w:rsidRPr="00DA70FC">
        <w:rPr>
          <w:rFonts w:ascii="Garamond" w:eastAsia="Times New Roman" w:hAnsi="Garamond"/>
          <w:sz w:val="24"/>
          <w:szCs w:val="24"/>
          <w:lang w:eastAsia="ar-SA"/>
        </w:rPr>
        <w:t>–</w:t>
      </w:r>
      <w:r w:rsidRPr="00DA70FC">
        <w:rPr>
          <w:rFonts w:ascii="Garamond" w:hAnsi="Garamond"/>
          <w:sz w:val="24"/>
          <w:szCs w:val="24"/>
        </w:rPr>
        <w:t xml:space="preserve"> prodaje </w:t>
      </w:r>
      <w:r w:rsidRPr="00DA70FC">
        <w:rPr>
          <w:rFonts w:ascii="Garamond" w:eastAsia="Times New Roman" w:hAnsi="Garamond"/>
          <w:sz w:val="24"/>
          <w:szCs w:val="24"/>
          <w:lang w:eastAsia="ar-SA"/>
        </w:rPr>
        <w:t>–</w:t>
      </w:r>
      <w:r w:rsidRPr="00DA70FC">
        <w:rPr>
          <w:rFonts w:ascii="Garamond" w:hAnsi="Garamond"/>
          <w:sz w:val="24"/>
          <w:szCs w:val="24"/>
        </w:rPr>
        <w:t xml:space="preserve"> distribucije (prevoza) - drugo (vpisati):  __________________________________________________________________________ __________________________________________________________________________ __________________________________________________________________________</w:t>
      </w:r>
    </w:p>
    <w:p w14:paraId="38DF6D81" w14:textId="77777777" w:rsidR="00230908" w:rsidRPr="00DA70FC" w:rsidRDefault="00230908" w:rsidP="00C37C2D">
      <w:pPr>
        <w:spacing w:after="0" w:line="312" w:lineRule="auto"/>
        <w:jc w:val="both"/>
        <w:rPr>
          <w:rFonts w:ascii="Garamond" w:hAnsi="Garamond"/>
          <w:sz w:val="24"/>
          <w:szCs w:val="24"/>
        </w:rPr>
      </w:pPr>
      <w:r w:rsidRPr="00DA70FC">
        <w:rPr>
          <w:rFonts w:ascii="Garamond" w:hAnsi="Garamond"/>
          <w:sz w:val="24"/>
          <w:szCs w:val="24"/>
        </w:rPr>
        <w:br w:type="page"/>
      </w:r>
    </w:p>
    <w:p w14:paraId="6E78C201" w14:textId="77777777" w:rsidR="00230908" w:rsidRPr="00DA70FC" w:rsidRDefault="00230908" w:rsidP="00C37C2D">
      <w:pPr>
        <w:spacing w:line="312" w:lineRule="auto"/>
        <w:jc w:val="both"/>
        <w:rPr>
          <w:rFonts w:ascii="Garamond" w:hAnsi="Garamond"/>
          <w:sz w:val="24"/>
          <w:szCs w:val="24"/>
        </w:rPr>
      </w:pPr>
      <w:r w:rsidRPr="00DA70FC">
        <w:rPr>
          <w:rFonts w:ascii="Garamond" w:hAnsi="Garamond"/>
          <w:sz w:val="24"/>
          <w:szCs w:val="24"/>
        </w:rPr>
        <w:lastRenderedPageBreak/>
        <w:t xml:space="preserve">Nadzor nad izvajanjem sistema HACCP izvaja:  </w:t>
      </w:r>
    </w:p>
    <w:p w14:paraId="29B79FE5" w14:textId="77777777" w:rsidR="00230908" w:rsidRPr="00DA70FC" w:rsidRDefault="00230908" w:rsidP="00C37C2D">
      <w:pPr>
        <w:spacing w:line="312" w:lineRule="auto"/>
        <w:jc w:val="both"/>
        <w:rPr>
          <w:rFonts w:ascii="Garamond" w:hAnsi="Garamond"/>
          <w:sz w:val="24"/>
          <w:szCs w:val="24"/>
        </w:rPr>
      </w:pPr>
      <w:r w:rsidRPr="00DA70FC">
        <w:rPr>
          <w:rFonts w:ascii="Garamond" w:hAnsi="Garamond"/>
          <w:sz w:val="24"/>
          <w:szCs w:val="24"/>
        </w:rPr>
        <w:t xml:space="preserve">- oseba zaposlena pri ponudniku:  </w:t>
      </w:r>
    </w:p>
    <w:p w14:paraId="047DCDAA" w14:textId="77777777" w:rsidR="00230908" w:rsidRPr="00DA70FC" w:rsidRDefault="00230908" w:rsidP="00A311E1">
      <w:pPr>
        <w:pStyle w:val="Odstavekseznama"/>
        <w:numPr>
          <w:ilvl w:val="0"/>
          <w:numId w:val="16"/>
        </w:numPr>
        <w:spacing w:line="312" w:lineRule="auto"/>
        <w:rPr>
          <w:rFonts w:ascii="Garamond" w:hAnsi="Garamond"/>
          <w:sz w:val="24"/>
          <w:szCs w:val="24"/>
        </w:rPr>
      </w:pPr>
      <w:r w:rsidRPr="00DA70FC">
        <w:rPr>
          <w:rFonts w:ascii="Garamond" w:hAnsi="Garamond"/>
          <w:sz w:val="24"/>
          <w:szCs w:val="24"/>
        </w:rPr>
        <w:t>ime in priimek  _____________________________________________________</w:t>
      </w:r>
    </w:p>
    <w:p w14:paraId="6947B272" w14:textId="77777777" w:rsidR="00230908" w:rsidRPr="00DA70FC" w:rsidRDefault="00230908" w:rsidP="00A311E1">
      <w:pPr>
        <w:pStyle w:val="Odstavekseznama"/>
        <w:numPr>
          <w:ilvl w:val="0"/>
          <w:numId w:val="16"/>
        </w:numPr>
        <w:spacing w:line="312" w:lineRule="auto"/>
        <w:rPr>
          <w:rFonts w:ascii="Garamond" w:hAnsi="Garamond"/>
          <w:sz w:val="24"/>
          <w:szCs w:val="24"/>
        </w:rPr>
      </w:pPr>
      <w:r w:rsidRPr="00DA70FC">
        <w:rPr>
          <w:rFonts w:ascii="Garamond" w:hAnsi="Garamond"/>
          <w:sz w:val="24"/>
          <w:szCs w:val="24"/>
        </w:rPr>
        <w:t>strokovna izobrazba  _________________________________________________</w:t>
      </w:r>
    </w:p>
    <w:p w14:paraId="7E95A863" w14:textId="77777777" w:rsidR="00230908" w:rsidRPr="00DA70FC" w:rsidRDefault="00230908" w:rsidP="00A311E1">
      <w:pPr>
        <w:pStyle w:val="Odstavekseznama"/>
        <w:numPr>
          <w:ilvl w:val="0"/>
          <w:numId w:val="16"/>
        </w:numPr>
        <w:spacing w:line="312" w:lineRule="auto"/>
        <w:rPr>
          <w:rFonts w:ascii="Garamond" w:hAnsi="Garamond"/>
          <w:sz w:val="24"/>
          <w:szCs w:val="24"/>
        </w:rPr>
      </w:pPr>
      <w:r w:rsidRPr="00DA70FC">
        <w:rPr>
          <w:rFonts w:ascii="Garamond" w:hAnsi="Garamond"/>
          <w:sz w:val="24"/>
          <w:szCs w:val="24"/>
        </w:rPr>
        <w:t>telefon ____________________________________________________________</w:t>
      </w:r>
    </w:p>
    <w:p w14:paraId="4E69CA29" w14:textId="77777777" w:rsidR="00230908" w:rsidRPr="00DA70FC" w:rsidRDefault="00230908" w:rsidP="00A311E1">
      <w:pPr>
        <w:pStyle w:val="Odstavekseznama"/>
        <w:numPr>
          <w:ilvl w:val="0"/>
          <w:numId w:val="16"/>
        </w:numPr>
        <w:spacing w:line="312" w:lineRule="auto"/>
        <w:rPr>
          <w:rFonts w:ascii="Garamond" w:hAnsi="Garamond"/>
          <w:sz w:val="24"/>
          <w:szCs w:val="24"/>
        </w:rPr>
      </w:pPr>
      <w:r w:rsidRPr="00DA70FC">
        <w:rPr>
          <w:rFonts w:ascii="Garamond" w:hAnsi="Garamond"/>
          <w:sz w:val="24"/>
          <w:szCs w:val="24"/>
        </w:rPr>
        <w:t>telefaks  ____________________________________________________________</w:t>
      </w:r>
    </w:p>
    <w:p w14:paraId="4B7D6BD3" w14:textId="77777777" w:rsidR="00230908" w:rsidRPr="00DA70FC" w:rsidRDefault="00230908" w:rsidP="00C37C2D">
      <w:pPr>
        <w:spacing w:line="312" w:lineRule="auto"/>
        <w:jc w:val="both"/>
        <w:rPr>
          <w:rFonts w:ascii="Garamond" w:hAnsi="Garamond"/>
          <w:sz w:val="24"/>
          <w:szCs w:val="24"/>
        </w:rPr>
      </w:pPr>
      <w:r w:rsidRPr="00DA70FC">
        <w:rPr>
          <w:rFonts w:ascii="Garamond" w:hAnsi="Garamond"/>
          <w:sz w:val="24"/>
          <w:szCs w:val="24"/>
        </w:rPr>
        <w:t xml:space="preserve">      -     elektronska pošta _____________________________________________________   </w:t>
      </w:r>
    </w:p>
    <w:p w14:paraId="259E4AD5" w14:textId="77777777" w:rsidR="00230908" w:rsidRPr="00DA70FC" w:rsidRDefault="00230908" w:rsidP="00C37C2D">
      <w:pPr>
        <w:spacing w:line="312" w:lineRule="auto"/>
        <w:jc w:val="both"/>
        <w:rPr>
          <w:rFonts w:ascii="Garamond" w:hAnsi="Garamond"/>
          <w:sz w:val="24"/>
          <w:szCs w:val="24"/>
        </w:rPr>
      </w:pPr>
      <w:r w:rsidRPr="00DA70FC">
        <w:rPr>
          <w:rFonts w:ascii="Garamond" w:hAnsi="Garamond"/>
          <w:sz w:val="24"/>
          <w:szCs w:val="24"/>
        </w:rPr>
        <w:t xml:space="preserve">- zunanji izvajalec:  </w:t>
      </w:r>
    </w:p>
    <w:p w14:paraId="44A9844D" w14:textId="77777777" w:rsidR="00230908" w:rsidRPr="00DA70FC" w:rsidRDefault="00230908" w:rsidP="00A311E1">
      <w:pPr>
        <w:pStyle w:val="Odstavekseznama"/>
        <w:numPr>
          <w:ilvl w:val="0"/>
          <w:numId w:val="17"/>
        </w:numPr>
        <w:spacing w:line="312" w:lineRule="auto"/>
        <w:rPr>
          <w:rFonts w:ascii="Garamond" w:hAnsi="Garamond"/>
          <w:sz w:val="24"/>
          <w:szCs w:val="24"/>
        </w:rPr>
      </w:pPr>
      <w:r w:rsidRPr="00DA70FC">
        <w:rPr>
          <w:rFonts w:ascii="Garamond" w:hAnsi="Garamond"/>
          <w:sz w:val="24"/>
          <w:szCs w:val="24"/>
        </w:rPr>
        <w:t xml:space="preserve">naziv zunanjega izvajalca________________________________________________  </w:t>
      </w:r>
    </w:p>
    <w:p w14:paraId="36455D48" w14:textId="77777777" w:rsidR="00230908" w:rsidRPr="00DA70FC" w:rsidRDefault="00230908" w:rsidP="00A311E1">
      <w:pPr>
        <w:pStyle w:val="Odstavekseznama"/>
        <w:numPr>
          <w:ilvl w:val="0"/>
          <w:numId w:val="17"/>
        </w:numPr>
        <w:spacing w:line="312" w:lineRule="auto"/>
        <w:rPr>
          <w:rFonts w:ascii="Garamond" w:hAnsi="Garamond"/>
          <w:sz w:val="24"/>
          <w:szCs w:val="24"/>
        </w:rPr>
      </w:pPr>
      <w:r w:rsidRPr="00DA70FC">
        <w:rPr>
          <w:rFonts w:ascii="Garamond" w:hAnsi="Garamond"/>
          <w:sz w:val="24"/>
          <w:szCs w:val="24"/>
        </w:rPr>
        <w:t>naslov  _____________________________________________________________</w:t>
      </w:r>
    </w:p>
    <w:p w14:paraId="1E186ECC" w14:textId="77777777" w:rsidR="00230908" w:rsidRPr="00DA70FC" w:rsidRDefault="00230908" w:rsidP="00A311E1">
      <w:pPr>
        <w:pStyle w:val="Odstavekseznama"/>
        <w:numPr>
          <w:ilvl w:val="0"/>
          <w:numId w:val="17"/>
        </w:numPr>
        <w:spacing w:line="312" w:lineRule="auto"/>
        <w:rPr>
          <w:rFonts w:ascii="Garamond" w:hAnsi="Garamond"/>
          <w:sz w:val="24"/>
          <w:szCs w:val="24"/>
        </w:rPr>
      </w:pPr>
      <w:r w:rsidRPr="00DA70FC">
        <w:rPr>
          <w:rFonts w:ascii="Garamond" w:hAnsi="Garamond"/>
          <w:sz w:val="24"/>
          <w:szCs w:val="24"/>
        </w:rPr>
        <w:t xml:space="preserve">telefon ______________________________________________________________ </w:t>
      </w:r>
    </w:p>
    <w:p w14:paraId="2A5F4135" w14:textId="77777777" w:rsidR="00230908" w:rsidRPr="00DA70FC" w:rsidRDefault="00230908" w:rsidP="00A311E1">
      <w:pPr>
        <w:pStyle w:val="Odstavekseznama"/>
        <w:numPr>
          <w:ilvl w:val="0"/>
          <w:numId w:val="17"/>
        </w:numPr>
        <w:spacing w:line="312" w:lineRule="auto"/>
        <w:rPr>
          <w:rFonts w:ascii="Garamond" w:hAnsi="Garamond"/>
          <w:sz w:val="24"/>
          <w:szCs w:val="24"/>
        </w:rPr>
      </w:pPr>
      <w:r w:rsidRPr="00DA70FC">
        <w:rPr>
          <w:rFonts w:ascii="Garamond" w:hAnsi="Garamond"/>
          <w:sz w:val="24"/>
          <w:szCs w:val="24"/>
        </w:rPr>
        <w:t>telefaks  _____________________________________________________________</w:t>
      </w:r>
    </w:p>
    <w:p w14:paraId="23555177" w14:textId="77777777" w:rsidR="00230908" w:rsidRPr="00DA70FC" w:rsidRDefault="00230908" w:rsidP="00A311E1">
      <w:pPr>
        <w:pStyle w:val="Odstavekseznama"/>
        <w:numPr>
          <w:ilvl w:val="0"/>
          <w:numId w:val="17"/>
        </w:numPr>
        <w:spacing w:line="312" w:lineRule="auto"/>
        <w:rPr>
          <w:rFonts w:ascii="Garamond" w:hAnsi="Garamond"/>
          <w:sz w:val="24"/>
          <w:szCs w:val="24"/>
        </w:rPr>
      </w:pPr>
      <w:r w:rsidRPr="00DA70FC">
        <w:rPr>
          <w:rFonts w:ascii="Garamond" w:hAnsi="Garamond"/>
          <w:sz w:val="24"/>
          <w:szCs w:val="24"/>
        </w:rPr>
        <w:t>elektronski naslov______________________________________________________</w:t>
      </w:r>
    </w:p>
    <w:p w14:paraId="1B231973" w14:textId="77777777" w:rsidR="00230908" w:rsidRPr="00DA70FC" w:rsidRDefault="00230908" w:rsidP="00C37C2D">
      <w:pPr>
        <w:spacing w:line="312" w:lineRule="auto"/>
        <w:jc w:val="both"/>
        <w:rPr>
          <w:rFonts w:ascii="Garamond" w:hAnsi="Garamond"/>
          <w:sz w:val="24"/>
          <w:szCs w:val="24"/>
        </w:rPr>
      </w:pPr>
    </w:p>
    <w:p w14:paraId="2C9414BD" w14:textId="77777777" w:rsidR="00230908" w:rsidRPr="00DA70FC" w:rsidRDefault="00230908" w:rsidP="00C37C2D">
      <w:pPr>
        <w:spacing w:line="312" w:lineRule="auto"/>
        <w:jc w:val="both"/>
        <w:rPr>
          <w:rFonts w:ascii="Garamond" w:hAnsi="Garamond"/>
          <w:sz w:val="24"/>
          <w:szCs w:val="24"/>
        </w:rPr>
      </w:pPr>
      <w:r w:rsidRPr="00DA70FC">
        <w:rPr>
          <w:rFonts w:ascii="Garamond" w:hAnsi="Garamond"/>
          <w:sz w:val="24"/>
          <w:szCs w:val="24"/>
        </w:rPr>
        <w:t>Obvezujemo se, da:</w:t>
      </w:r>
    </w:p>
    <w:p w14:paraId="47EC66D5" w14:textId="77777777" w:rsidR="00230908" w:rsidRPr="00DA70FC" w:rsidRDefault="00230908" w:rsidP="00C37C2D">
      <w:pPr>
        <w:spacing w:line="312" w:lineRule="auto"/>
        <w:jc w:val="both"/>
        <w:rPr>
          <w:rFonts w:ascii="Garamond" w:hAnsi="Garamond"/>
          <w:sz w:val="24"/>
          <w:szCs w:val="24"/>
        </w:rPr>
      </w:pPr>
      <w:r w:rsidRPr="00DA70FC">
        <w:rPr>
          <w:rFonts w:ascii="Garamond" w:hAnsi="Garamond"/>
          <w:sz w:val="24"/>
          <w:szCs w:val="24"/>
        </w:rPr>
        <w:t xml:space="preserve"> - bomo v primeru kakršnega koli odstopanja od določil HACCP sistema o tem takoj pisno obvestili naročnika, </w:t>
      </w:r>
    </w:p>
    <w:p w14:paraId="5331E0DB" w14:textId="77777777" w:rsidR="00230908" w:rsidRPr="00DA70FC" w:rsidRDefault="00230908" w:rsidP="00C37C2D">
      <w:pPr>
        <w:spacing w:line="312" w:lineRule="auto"/>
        <w:jc w:val="both"/>
        <w:rPr>
          <w:rFonts w:ascii="Garamond" w:hAnsi="Garamond"/>
          <w:sz w:val="24"/>
          <w:szCs w:val="24"/>
        </w:rPr>
      </w:pPr>
      <w:r w:rsidRPr="00DA70FC">
        <w:rPr>
          <w:rFonts w:ascii="Garamond" w:hAnsi="Garamond"/>
          <w:sz w:val="24"/>
          <w:szCs w:val="24"/>
        </w:rPr>
        <w:t xml:space="preserve">- bomo naročniku takoj predložili uraden veljaven dokument, iz katerega bo razvidno, da poslujemo v skladu s HACCP sistemom, v kolikor bo naročnik ta dokument zahteval.  </w:t>
      </w:r>
    </w:p>
    <w:p w14:paraId="3B8C057B" w14:textId="77777777" w:rsidR="00230908" w:rsidRPr="00DA70FC" w:rsidRDefault="00230908" w:rsidP="00C37C2D">
      <w:pPr>
        <w:spacing w:line="312" w:lineRule="auto"/>
        <w:jc w:val="both"/>
        <w:rPr>
          <w:rFonts w:ascii="Garamond" w:hAnsi="Garamond"/>
          <w:sz w:val="24"/>
          <w:szCs w:val="24"/>
        </w:rPr>
      </w:pPr>
    </w:p>
    <w:p w14:paraId="05BB03F2" w14:textId="77777777" w:rsidR="00230908" w:rsidRPr="00DA70FC" w:rsidRDefault="00230908" w:rsidP="00C37C2D">
      <w:pPr>
        <w:spacing w:line="312" w:lineRule="auto"/>
        <w:jc w:val="both"/>
        <w:rPr>
          <w:rFonts w:ascii="Garamond" w:hAnsi="Garamond"/>
          <w:sz w:val="24"/>
          <w:szCs w:val="24"/>
        </w:rPr>
      </w:pPr>
    </w:p>
    <w:p w14:paraId="72932098" w14:textId="77777777" w:rsidR="00230908" w:rsidRPr="00DA70FC" w:rsidRDefault="00230908" w:rsidP="00C37C2D">
      <w:pPr>
        <w:spacing w:line="312" w:lineRule="auto"/>
        <w:jc w:val="both"/>
        <w:rPr>
          <w:rFonts w:ascii="Garamond" w:hAnsi="Garamond"/>
          <w:sz w:val="24"/>
          <w:szCs w:val="24"/>
        </w:rPr>
      </w:pPr>
    </w:p>
    <w:p w14:paraId="11566494" w14:textId="77777777" w:rsidR="00230908" w:rsidRPr="00DA70FC" w:rsidRDefault="00230908" w:rsidP="00C37C2D">
      <w:pPr>
        <w:spacing w:line="312" w:lineRule="auto"/>
        <w:jc w:val="both"/>
        <w:rPr>
          <w:rFonts w:ascii="Garamond" w:hAnsi="Garamond"/>
          <w:sz w:val="24"/>
          <w:szCs w:val="24"/>
        </w:rPr>
      </w:pPr>
      <w:r w:rsidRPr="00DA70FC">
        <w:rPr>
          <w:rFonts w:ascii="Garamond" w:hAnsi="Garamond"/>
          <w:sz w:val="24"/>
          <w:szCs w:val="24"/>
        </w:rPr>
        <w:t xml:space="preserve">Kraj in datum:                                                                     Žig in podpis odgovorne osebe:                               </w:t>
      </w:r>
    </w:p>
    <w:p w14:paraId="3A5D30E5" w14:textId="77777777" w:rsidR="00230908" w:rsidRPr="00DA70FC" w:rsidRDefault="00230908" w:rsidP="00C37C2D">
      <w:pPr>
        <w:spacing w:line="312" w:lineRule="auto"/>
        <w:jc w:val="both"/>
        <w:rPr>
          <w:rFonts w:ascii="Garamond" w:hAnsi="Garamond"/>
          <w:sz w:val="24"/>
          <w:szCs w:val="24"/>
        </w:rPr>
      </w:pPr>
    </w:p>
    <w:p w14:paraId="2429A4B3" w14:textId="77777777" w:rsidR="00230908" w:rsidRPr="00DA70FC" w:rsidRDefault="00230908" w:rsidP="00C37C2D">
      <w:pPr>
        <w:spacing w:line="312" w:lineRule="auto"/>
        <w:jc w:val="both"/>
        <w:rPr>
          <w:rFonts w:ascii="Garamond" w:hAnsi="Garamond"/>
          <w:sz w:val="24"/>
          <w:szCs w:val="24"/>
        </w:rPr>
      </w:pPr>
    </w:p>
    <w:p w14:paraId="6CA022E5" w14:textId="77777777" w:rsidR="00230908" w:rsidRPr="00DA70FC" w:rsidRDefault="00230908" w:rsidP="00C37C2D">
      <w:pPr>
        <w:spacing w:line="312" w:lineRule="auto"/>
        <w:jc w:val="both"/>
        <w:rPr>
          <w:rFonts w:ascii="Garamond" w:hAnsi="Garamond"/>
          <w:sz w:val="24"/>
          <w:szCs w:val="24"/>
        </w:rPr>
      </w:pPr>
    </w:p>
    <w:p w14:paraId="56678A0D" w14:textId="77777777" w:rsidR="00230908" w:rsidRPr="00DA70FC" w:rsidRDefault="00230908" w:rsidP="00C37C2D">
      <w:pPr>
        <w:spacing w:line="312" w:lineRule="auto"/>
        <w:jc w:val="both"/>
        <w:rPr>
          <w:rFonts w:ascii="Garamond" w:hAnsi="Garamond"/>
          <w:sz w:val="24"/>
          <w:szCs w:val="24"/>
        </w:rPr>
      </w:pPr>
    </w:p>
    <w:p w14:paraId="5D27ED10" w14:textId="77777777" w:rsidR="00FD7A18" w:rsidRPr="00DA70FC" w:rsidRDefault="00FD7A18" w:rsidP="00C37C2D">
      <w:pPr>
        <w:spacing w:line="312" w:lineRule="auto"/>
        <w:jc w:val="both"/>
        <w:rPr>
          <w:rFonts w:ascii="Garamond" w:hAnsi="Garamond"/>
          <w:sz w:val="24"/>
          <w:szCs w:val="24"/>
        </w:rPr>
      </w:pPr>
    </w:p>
    <w:p w14:paraId="5FBE5E92" w14:textId="77777777" w:rsidR="00FD7A18" w:rsidRPr="00DA70FC" w:rsidRDefault="00FD7A18" w:rsidP="00C37C2D">
      <w:pPr>
        <w:spacing w:line="312" w:lineRule="auto"/>
        <w:jc w:val="both"/>
        <w:rPr>
          <w:rFonts w:ascii="Garamond" w:hAnsi="Garamond"/>
          <w:sz w:val="24"/>
          <w:szCs w:val="24"/>
        </w:rPr>
      </w:pPr>
    </w:p>
    <w:p w14:paraId="253EE620" w14:textId="77777777" w:rsidR="000D236A" w:rsidRPr="00DA70FC" w:rsidRDefault="000D236A" w:rsidP="00C37C2D">
      <w:pPr>
        <w:pStyle w:val="Naslov1"/>
      </w:pPr>
      <w:bookmarkStart w:id="160" w:name="_Toc26788567"/>
      <w:r w:rsidRPr="00DA70FC">
        <w:lastRenderedPageBreak/>
        <w:t xml:space="preserve">Vzorec </w:t>
      </w:r>
      <w:r w:rsidR="003161C1" w:rsidRPr="00DA70FC">
        <w:t>okvirnega sporazuma</w:t>
      </w:r>
      <w:bookmarkEnd w:id="100"/>
      <w:bookmarkEnd w:id="160"/>
    </w:p>
    <w:p w14:paraId="790F205B" w14:textId="77777777" w:rsidR="000D236A" w:rsidRPr="00DA70FC" w:rsidRDefault="000D236A" w:rsidP="00C37C2D">
      <w:pPr>
        <w:autoSpaceDE w:val="0"/>
        <w:autoSpaceDN w:val="0"/>
        <w:adjustRightInd w:val="0"/>
        <w:spacing w:after="0" w:line="312" w:lineRule="auto"/>
        <w:jc w:val="both"/>
        <w:rPr>
          <w:rFonts w:ascii="Garamond" w:hAnsi="Garamond" w:cs="Arial"/>
          <w:bCs/>
          <w:sz w:val="24"/>
          <w:szCs w:val="24"/>
        </w:rPr>
      </w:pPr>
    </w:p>
    <w:p w14:paraId="54592EE1" w14:textId="2FB82AA5" w:rsidR="0008632D" w:rsidRPr="00DA70FC" w:rsidRDefault="00B52F35" w:rsidP="00C37C2D">
      <w:pPr>
        <w:spacing w:after="0" w:line="312" w:lineRule="auto"/>
        <w:jc w:val="both"/>
        <w:rPr>
          <w:rFonts w:ascii="Garamond" w:hAnsi="Garamond"/>
          <w:b/>
          <w:bCs/>
          <w:sz w:val="24"/>
          <w:szCs w:val="24"/>
        </w:rPr>
      </w:pPr>
      <w:r w:rsidRPr="00DA70FC">
        <w:rPr>
          <w:rFonts w:ascii="Garamond" w:hAnsi="Garamond"/>
          <w:b/>
          <w:bCs/>
          <w:sz w:val="24"/>
          <w:szCs w:val="24"/>
        </w:rPr>
        <w:t xml:space="preserve">Osnovna šola </w:t>
      </w:r>
      <w:r w:rsidR="00D613F7" w:rsidRPr="00DA70FC">
        <w:rPr>
          <w:rFonts w:ascii="Garamond" w:hAnsi="Garamond"/>
          <w:b/>
          <w:bCs/>
          <w:sz w:val="24"/>
          <w:szCs w:val="24"/>
        </w:rPr>
        <w:t>Braslovče, Rakovlje 15 b, 3314 Braslovče</w:t>
      </w:r>
    </w:p>
    <w:p w14:paraId="7C685643" w14:textId="7EE8F7A2" w:rsidR="000D236A" w:rsidRPr="00DA70FC" w:rsidRDefault="000D236A" w:rsidP="00C37C2D">
      <w:pPr>
        <w:autoSpaceDE w:val="0"/>
        <w:autoSpaceDN w:val="0"/>
        <w:adjustRightInd w:val="0"/>
        <w:spacing w:after="0" w:line="312" w:lineRule="auto"/>
        <w:jc w:val="both"/>
        <w:rPr>
          <w:rFonts w:ascii="Garamond" w:hAnsi="Garamond" w:cs="Arial"/>
          <w:sz w:val="24"/>
          <w:szCs w:val="24"/>
        </w:rPr>
      </w:pPr>
      <w:r w:rsidRPr="00DA70FC">
        <w:rPr>
          <w:rFonts w:ascii="Garamond" w:hAnsi="Garamond" w:cs="Arial"/>
          <w:sz w:val="24"/>
          <w:szCs w:val="24"/>
        </w:rPr>
        <w:t>ki jo zastopa</w:t>
      </w:r>
      <w:r w:rsidR="004D6110" w:rsidRPr="00DA70FC">
        <w:rPr>
          <w:rFonts w:ascii="Garamond" w:hAnsi="Garamond" w:cs="Arial"/>
          <w:sz w:val="24"/>
          <w:szCs w:val="24"/>
        </w:rPr>
        <w:t xml:space="preserve"> </w:t>
      </w:r>
      <w:r w:rsidR="00367660" w:rsidRPr="00DA70FC">
        <w:rPr>
          <w:rFonts w:ascii="Garamond" w:hAnsi="Garamond" w:cs="Arial"/>
          <w:sz w:val="24"/>
          <w:szCs w:val="24"/>
        </w:rPr>
        <w:t>ravnatel</w:t>
      </w:r>
      <w:r w:rsidR="00D613F7" w:rsidRPr="00DA70FC">
        <w:rPr>
          <w:rFonts w:ascii="Garamond" w:hAnsi="Garamond" w:cs="Arial"/>
          <w:sz w:val="24"/>
          <w:szCs w:val="24"/>
        </w:rPr>
        <w:t>jica mag. Marija Arh</w:t>
      </w:r>
    </w:p>
    <w:p w14:paraId="49C23117" w14:textId="76D9EBE6" w:rsidR="00FE7B37" w:rsidRPr="00DA70FC" w:rsidRDefault="000D236A" w:rsidP="00C37C2D">
      <w:pPr>
        <w:spacing w:after="0" w:line="312" w:lineRule="auto"/>
        <w:jc w:val="both"/>
        <w:rPr>
          <w:rFonts w:ascii="Garamond" w:hAnsi="Garamond" w:cs="Arial"/>
          <w:sz w:val="24"/>
          <w:szCs w:val="24"/>
        </w:rPr>
      </w:pPr>
      <w:r w:rsidRPr="00DA70FC">
        <w:rPr>
          <w:rFonts w:ascii="Garamond" w:hAnsi="Garamond" w:cs="Arial"/>
          <w:sz w:val="24"/>
          <w:szCs w:val="24"/>
        </w:rPr>
        <w:t>Matična številka:</w:t>
      </w:r>
      <w:r w:rsidR="008527D4" w:rsidRPr="00DA70FC">
        <w:rPr>
          <w:rFonts w:ascii="Garamond" w:hAnsi="Garamond" w:cs="Arial"/>
          <w:sz w:val="24"/>
          <w:szCs w:val="24"/>
        </w:rPr>
        <w:t xml:space="preserve"> </w:t>
      </w:r>
      <w:r w:rsidR="00D613F7" w:rsidRPr="00DA70FC">
        <w:rPr>
          <w:rFonts w:ascii="Garamond" w:hAnsi="Garamond" w:cs="Arial"/>
          <w:sz w:val="24"/>
          <w:szCs w:val="24"/>
        </w:rPr>
        <w:t>5088496000</w:t>
      </w:r>
    </w:p>
    <w:p w14:paraId="39E216CC" w14:textId="4EB9662D" w:rsidR="000D236A" w:rsidRPr="00DA70FC" w:rsidRDefault="00836E11" w:rsidP="00C37C2D">
      <w:pPr>
        <w:autoSpaceDE w:val="0"/>
        <w:autoSpaceDN w:val="0"/>
        <w:adjustRightInd w:val="0"/>
        <w:spacing w:after="0" w:line="312" w:lineRule="auto"/>
        <w:jc w:val="both"/>
        <w:rPr>
          <w:rFonts w:ascii="Garamond" w:hAnsi="Garamond" w:cs="Arial"/>
          <w:color w:val="FF0000"/>
          <w:sz w:val="24"/>
          <w:szCs w:val="24"/>
        </w:rPr>
      </w:pPr>
      <w:r w:rsidRPr="00DA70FC">
        <w:rPr>
          <w:rFonts w:ascii="Garamond" w:hAnsi="Garamond" w:cs="Arial"/>
          <w:sz w:val="24"/>
          <w:szCs w:val="24"/>
        </w:rPr>
        <w:t>Davčna številka</w:t>
      </w:r>
      <w:r w:rsidR="00D613F7" w:rsidRPr="00DA70FC">
        <w:rPr>
          <w:rFonts w:ascii="Garamond" w:hAnsi="Garamond" w:cs="Arial"/>
          <w:sz w:val="24"/>
          <w:szCs w:val="24"/>
        </w:rPr>
        <w:t xml:space="preserve"> SI 28733533</w:t>
      </w:r>
    </w:p>
    <w:p w14:paraId="319168FA" w14:textId="77777777" w:rsidR="000D236A" w:rsidRPr="00DA70FC" w:rsidRDefault="000D236A" w:rsidP="00C37C2D">
      <w:pPr>
        <w:spacing w:line="312" w:lineRule="auto"/>
        <w:jc w:val="both"/>
        <w:rPr>
          <w:rFonts w:ascii="Garamond" w:hAnsi="Garamond"/>
          <w:sz w:val="24"/>
          <w:szCs w:val="24"/>
        </w:rPr>
      </w:pPr>
      <w:r w:rsidRPr="00DA70FC">
        <w:rPr>
          <w:rFonts w:ascii="Garamond" w:hAnsi="Garamond"/>
          <w:sz w:val="24"/>
          <w:szCs w:val="24"/>
        </w:rPr>
        <w:t>(v nadaljevanju</w:t>
      </w:r>
      <w:r w:rsidR="00F80A0E" w:rsidRPr="00DA70FC">
        <w:rPr>
          <w:rFonts w:ascii="Garamond" w:hAnsi="Garamond"/>
          <w:sz w:val="24"/>
          <w:szCs w:val="24"/>
        </w:rPr>
        <w:t>:</w:t>
      </w:r>
      <w:r w:rsidR="004F7B29" w:rsidRPr="00DA70FC">
        <w:rPr>
          <w:rFonts w:ascii="Garamond" w:hAnsi="Garamond"/>
          <w:sz w:val="24"/>
          <w:szCs w:val="24"/>
        </w:rPr>
        <w:t xml:space="preserve"> naročnik</w:t>
      </w:r>
      <w:r w:rsidRPr="00DA70FC">
        <w:rPr>
          <w:rFonts w:ascii="Garamond" w:hAnsi="Garamond"/>
          <w:sz w:val="24"/>
          <w:szCs w:val="24"/>
        </w:rPr>
        <w:t>)</w:t>
      </w:r>
    </w:p>
    <w:p w14:paraId="327502A2" w14:textId="77777777" w:rsidR="000D236A" w:rsidRPr="00DA70FC" w:rsidRDefault="000D236A" w:rsidP="00C37C2D">
      <w:pPr>
        <w:spacing w:line="312" w:lineRule="auto"/>
        <w:jc w:val="both"/>
        <w:rPr>
          <w:rFonts w:ascii="Garamond" w:hAnsi="Garamond"/>
          <w:sz w:val="24"/>
          <w:szCs w:val="24"/>
        </w:rPr>
      </w:pPr>
      <w:r w:rsidRPr="00DA70FC">
        <w:rPr>
          <w:rFonts w:ascii="Garamond" w:hAnsi="Garamond"/>
          <w:sz w:val="24"/>
          <w:szCs w:val="24"/>
        </w:rPr>
        <w:t>in</w:t>
      </w:r>
    </w:p>
    <w:p w14:paraId="4DF2C316" w14:textId="77777777" w:rsidR="000D236A" w:rsidRPr="00DA70FC" w:rsidRDefault="000D236A" w:rsidP="00C37C2D">
      <w:pPr>
        <w:spacing w:line="312" w:lineRule="auto"/>
        <w:jc w:val="both"/>
        <w:rPr>
          <w:rFonts w:ascii="Garamond" w:hAnsi="Garamond"/>
          <w:sz w:val="24"/>
          <w:szCs w:val="24"/>
        </w:rPr>
      </w:pPr>
      <w:r w:rsidRPr="00DA70FC">
        <w:rPr>
          <w:rFonts w:ascii="Garamond" w:hAnsi="Garamond"/>
          <w:sz w:val="24"/>
          <w:szCs w:val="24"/>
        </w:rPr>
        <w:t>ponudnik: _________________________________________________________________</w:t>
      </w:r>
    </w:p>
    <w:p w14:paraId="753312B5" w14:textId="77777777" w:rsidR="000D236A" w:rsidRPr="00DA70FC" w:rsidRDefault="000D236A" w:rsidP="00C37C2D">
      <w:pPr>
        <w:spacing w:line="312" w:lineRule="auto"/>
        <w:jc w:val="both"/>
        <w:rPr>
          <w:rFonts w:ascii="Garamond" w:hAnsi="Garamond"/>
          <w:sz w:val="24"/>
          <w:szCs w:val="24"/>
        </w:rPr>
      </w:pPr>
      <w:r w:rsidRPr="00DA70FC">
        <w:rPr>
          <w:rFonts w:ascii="Garamond" w:hAnsi="Garamond"/>
          <w:sz w:val="24"/>
          <w:szCs w:val="24"/>
        </w:rPr>
        <w:t>ki ga zastopa _______________________________________________________________</w:t>
      </w:r>
    </w:p>
    <w:p w14:paraId="4361A34A" w14:textId="77777777" w:rsidR="000D236A" w:rsidRPr="00DA70FC" w:rsidRDefault="000D236A" w:rsidP="00C37C2D">
      <w:pPr>
        <w:spacing w:line="312" w:lineRule="auto"/>
        <w:jc w:val="both"/>
        <w:rPr>
          <w:rFonts w:ascii="Garamond" w:hAnsi="Garamond"/>
          <w:sz w:val="24"/>
          <w:szCs w:val="24"/>
        </w:rPr>
      </w:pPr>
      <w:r w:rsidRPr="00DA70FC">
        <w:rPr>
          <w:rFonts w:ascii="Garamond" w:hAnsi="Garamond"/>
          <w:sz w:val="24"/>
          <w:szCs w:val="24"/>
        </w:rPr>
        <w:t>Matična številka: _________________________________________</w:t>
      </w:r>
    </w:p>
    <w:p w14:paraId="13C21957" w14:textId="77777777" w:rsidR="000D236A" w:rsidRPr="00DA70FC" w:rsidRDefault="000D236A" w:rsidP="00C37C2D">
      <w:pPr>
        <w:spacing w:line="312" w:lineRule="auto"/>
        <w:jc w:val="both"/>
        <w:rPr>
          <w:rFonts w:ascii="Garamond" w:hAnsi="Garamond"/>
          <w:sz w:val="24"/>
          <w:szCs w:val="24"/>
        </w:rPr>
      </w:pPr>
      <w:r w:rsidRPr="00DA70FC">
        <w:rPr>
          <w:rFonts w:ascii="Garamond" w:hAnsi="Garamond"/>
          <w:sz w:val="24"/>
          <w:szCs w:val="24"/>
        </w:rPr>
        <w:t xml:space="preserve">Identifikacijska št. (ID za DDV): _______________________________ </w:t>
      </w:r>
    </w:p>
    <w:p w14:paraId="1852CEB6" w14:textId="77777777" w:rsidR="000D236A" w:rsidRPr="00DA70FC" w:rsidRDefault="000D236A" w:rsidP="00C37C2D">
      <w:pPr>
        <w:spacing w:line="312" w:lineRule="auto"/>
        <w:jc w:val="both"/>
        <w:rPr>
          <w:rFonts w:ascii="Garamond" w:hAnsi="Garamond"/>
          <w:sz w:val="24"/>
          <w:szCs w:val="24"/>
        </w:rPr>
      </w:pPr>
      <w:r w:rsidRPr="00DA70FC">
        <w:rPr>
          <w:rFonts w:ascii="Garamond" w:hAnsi="Garamond"/>
          <w:sz w:val="24"/>
          <w:szCs w:val="24"/>
        </w:rPr>
        <w:t>Transakcijski račun (TRR): _______________________________________odprt pri</w:t>
      </w:r>
    </w:p>
    <w:p w14:paraId="3BD0E71F" w14:textId="77777777" w:rsidR="000D236A" w:rsidRPr="00DA70FC" w:rsidRDefault="000D236A" w:rsidP="00C37C2D">
      <w:pPr>
        <w:spacing w:line="312" w:lineRule="auto"/>
        <w:jc w:val="both"/>
        <w:rPr>
          <w:rFonts w:ascii="Garamond" w:hAnsi="Garamond"/>
          <w:sz w:val="24"/>
          <w:szCs w:val="24"/>
        </w:rPr>
      </w:pPr>
      <w:r w:rsidRPr="00DA70FC">
        <w:rPr>
          <w:rFonts w:ascii="Garamond" w:hAnsi="Garamond"/>
          <w:sz w:val="24"/>
          <w:szCs w:val="24"/>
        </w:rPr>
        <w:t>_____________________________________________</w:t>
      </w:r>
    </w:p>
    <w:p w14:paraId="583F6348" w14:textId="77777777" w:rsidR="000D236A" w:rsidRPr="00DA70FC" w:rsidRDefault="000D236A" w:rsidP="00C37C2D">
      <w:pPr>
        <w:spacing w:line="312" w:lineRule="auto"/>
        <w:jc w:val="both"/>
        <w:rPr>
          <w:rFonts w:ascii="Garamond" w:hAnsi="Garamond"/>
          <w:sz w:val="24"/>
          <w:szCs w:val="24"/>
        </w:rPr>
      </w:pPr>
      <w:r w:rsidRPr="00DA70FC">
        <w:rPr>
          <w:rFonts w:ascii="Garamond" w:hAnsi="Garamond"/>
          <w:sz w:val="24"/>
          <w:szCs w:val="24"/>
        </w:rPr>
        <w:t xml:space="preserve">(v nadaljevanju: </w:t>
      </w:r>
      <w:r w:rsidR="004F7B29" w:rsidRPr="00DA70FC">
        <w:rPr>
          <w:rFonts w:ascii="Garamond" w:hAnsi="Garamond"/>
          <w:sz w:val="24"/>
          <w:szCs w:val="24"/>
        </w:rPr>
        <w:t>izvajalec</w:t>
      </w:r>
      <w:r w:rsidR="00D05494" w:rsidRPr="00DA70FC">
        <w:rPr>
          <w:rFonts w:ascii="Garamond" w:hAnsi="Garamond"/>
          <w:sz w:val="24"/>
          <w:szCs w:val="24"/>
        </w:rPr>
        <w:t xml:space="preserve"> ali dobavitelj</w:t>
      </w:r>
      <w:r w:rsidRPr="00DA70FC">
        <w:rPr>
          <w:rFonts w:ascii="Garamond" w:hAnsi="Garamond"/>
          <w:sz w:val="24"/>
          <w:szCs w:val="24"/>
        </w:rPr>
        <w:t>)</w:t>
      </w:r>
    </w:p>
    <w:p w14:paraId="12D0A4E4" w14:textId="77777777" w:rsidR="000D236A" w:rsidRPr="00DA70FC" w:rsidRDefault="000D236A" w:rsidP="00C37C2D">
      <w:pPr>
        <w:spacing w:line="312" w:lineRule="auto"/>
        <w:jc w:val="both"/>
        <w:rPr>
          <w:rFonts w:ascii="Garamond" w:hAnsi="Garamond"/>
          <w:sz w:val="24"/>
          <w:szCs w:val="24"/>
        </w:rPr>
      </w:pPr>
    </w:p>
    <w:p w14:paraId="6952693C" w14:textId="77777777" w:rsidR="00367660" w:rsidRPr="00DA70FC" w:rsidRDefault="00367660" w:rsidP="00C37C2D">
      <w:pPr>
        <w:spacing w:line="312" w:lineRule="auto"/>
        <w:jc w:val="both"/>
        <w:rPr>
          <w:rFonts w:ascii="Garamond" w:hAnsi="Garamond"/>
          <w:sz w:val="24"/>
          <w:szCs w:val="24"/>
        </w:rPr>
      </w:pPr>
    </w:p>
    <w:p w14:paraId="199C1BA9" w14:textId="77777777" w:rsidR="00367660" w:rsidRPr="00DA70FC" w:rsidRDefault="00367660" w:rsidP="00C37C2D">
      <w:pPr>
        <w:spacing w:line="312" w:lineRule="auto"/>
        <w:jc w:val="both"/>
        <w:rPr>
          <w:rFonts w:ascii="Garamond" w:hAnsi="Garamond"/>
          <w:sz w:val="24"/>
          <w:szCs w:val="24"/>
        </w:rPr>
      </w:pPr>
      <w:r w:rsidRPr="00DA70FC">
        <w:rPr>
          <w:rFonts w:ascii="Garamond" w:hAnsi="Garamond"/>
          <w:sz w:val="24"/>
          <w:szCs w:val="24"/>
        </w:rPr>
        <w:t xml:space="preserve">sklepata </w:t>
      </w:r>
      <w:r w:rsidRPr="00DA70FC">
        <w:rPr>
          <w:rFonts w:ascii="Garamond" w:hAnsi="Garamond"/>
          <w:b/>
          <w:sz w:val="24"/>
          <w:szCs w:val="24"/>
        </w:rPr>
        <w:t>OKVIRNI SPORAZUM ZA DOBAVO ŽIVIL V SKLOPU______</w:t>
      </w:r>
    </w:p>
    <w:p w14:paraId="14DDD559" w14:textId="77777777" w:rsidR="00367660" w:rsidRPr="00DA70FC" w:rsidRDefault="00367660" w:rsidP="00C37C2D">
      <w:pPr>
        <w:spacing w:line="312" w:lineRule="auto"/>
        <w:jc w:val="both"/>
        <w:rPr>
          <w:rFonts w:ascii="Garamond" w:hAnsi="Garamond"/>
          <w:sz w:val="24"/>
          <w:szCs w:val="24"/>
        </w:rPr>
      </w:pPr>
    </w:p>
    <w:p w14:paraId="1D4E7E97" w14:textId="77777777" w:rsidR="00367660" w:rsidRPr="00DA70FC" w:rsidRDefault="00367660" w:rsidP="00C37C2D">
      <w:pPr>
        <w:spacing w:line="312" w:lineRule="auto"/>
        <w:jc w:val="both"/>
        <w:rPr>
          <w:rFonts w:ascii="Garamond" w:hAnsi="Garamond"/>
          <w:sz w:val="24"/>
          <w:szCs w:val="24"/>
        </w:rPr>
      </w:pPr>
      <w:r w:rsidRPr="00DA70FC">
        <w:rPr>
          <w:rFonts w:ascii="Garamond" w:hAnsi="Garamond"/>
          <w:sz w:val="24"/>
          <w:szCs w:val="24"/>
        </w:rPr>
        <w:t>SPLOŠNE DOLOČBE</w:t>
      </w:r>
    </w:p>
    <w:p w14:paraId="675B36BA" w14:textId="77777777" w:rsidR="00367660" w:rsidRPr="00DA70FC" w:rsidRDefault="00367660" w:rsidP="00C37C2D">
      <w:pPr>
        <w:numPr>
          <w:ilvl w:val="0"/>
          <w:numId w:val="7"/>
        </w:numPr>
        <w:spacing w:after="0" w:line="312" w:lineRule="auto"/>
        <w:contextualSpacing/>
        <w:jc w:val="both"/>
        <w:rPr>
          <w:rFonts w:ascii="Garamond" w:hAnsi="Garamond"/>
          <w:sz w:val="24"/>
          <w:szCs w:val="24"/>
          <w:lang w:eastAsia="sl-SI"/>
        </w:rPr>
      </w:pPr>
      <w:r w:rsidRPr="00DA70FC">
        <w:rPr>
          <w:rFonts w:ascii="Garamond" w:hAnsi="Garamond"/>
          <w:sz w:val="24"/>
          <w:szCs w:val="24"/>
          <w:lang w:eastAsia="sl-SI"/>
        </w:rPr>
        <w:t>člen</w:t>
      </w:r>
    </w:p>
    <w:p w14:paraId="314F6F8A" w14:textId="77777777" w:rsidR="00367660" w:rsidRPr="00DA70FC" w:rsidRDefault="00367660" w:rsidP="00C37C2D">
      <w:pPr>
        <w:spacing w:line="312" w:lineRule="auto"/>
        <w:jc w:val="both"/>
        <w:rPr>
          <w:rFonts w:ascii="Garamond" w:hAnsi="Garamond"/>
          <w:sz w:val="24"/>
          <w:szCs w:val="24"/>
        </w:rPr>
      </w:pPr>
      <w:r w:rsidRPr="00DA70FC">
        <w:rPr>
          <w:rFonts w:ascii="Garamond" w:hAnsi="Garamond"/>
          <w:sz w:val="24"/>
          <w:szCs w:val="24"/>
        </w:rPr>
        <w:t xml:space="preserve">Stranki ugotavljata, da: </w:t>
      </w:r>
    </w:p>
    <w:p w14:paraId="4F76BF2C" w14:textId="48869D59" w:rsidR="00367660" w:rsidRPr="00DA70FC" w:rsidRDefault="00367660" w:rsidP="00C37C2D">
      <w:pPr>
        <w:pStyle w:val="Odstavekseznama"/>
        <w:numPr>
          <w:ilvl w:val="0"/>
          <w:numId w:val="8"/>
        </w:numPr>
        <w:shd w:val="clear" w:color="auto" w:fill="FFFFFF"/>
        <w:spacing w:line="312" w:lineRule="auto"/>
        <w:rPr>
          <w:rFonts w:ascii="Garamond" w:hAnsi="Garamond"/>
          <w:sz w:val="24"/>
          <w:szCs w:val="24"/>
        </w:rPr>
      </w:pPr>
      <w:r w:rsidRPr="00DA70FC">
        <w:rPr>
          <w:rFonts w:ascii="Garamond" w:hAnsi="Garamond"/>
          <w:sz w:val="24"/>
          <w:szCs w:val="24"/>
        </w:rPr>
        <w:t>je naročnik izvedel postopek oddaje javnega naročila »</w:t>
      </w:r>
      <w:r w:rsidRPr="00DA70FC">
        <w:rPr>
          <w:rFonts w:ascii="Garamond" w:eastAsia="Times New Roman" w:hAnsi="Garamond"/>
          <w:i/>
          <w:sz w:val="24"/>
          <w:szCs w:val="24"/>
        </w:rPr>
        <w:t>»</w:t>
      </w:r>
      <w:r w:rsidR="00A311E1" w:rsidRPr="00DA70FC">
        <w:rPr>
          <w:rFonts w:ascii="Garamond" w:eastAsia="Times New Roman" w:hAnsi="Garamond"/>
          <w:i/>
          <w:sz w:val="24"/>
          <w:szCs w:val="24"/>
        </w:rPr>
        <w:t xml:space="preserve">Dobava konvencionalnih in ekoloških živil za obdobje </w:t>
      </w:r>
      <w:r w:rsidR="00B57F3F" w:rsidRPr="00DA70FC">
        <w:rPr>
          <w:rFonts w:ascii="Garamond" w:eastAsia="Times New Roman" w:hAnsi="Garamond"/>
          <w:i/>
          <w:sz w:val="24"/>
          <w:szCs w:val="24"/>
        </w:rPr>
        <w:t>do 31.12.2023</w:t>
      </w:r>
      <w:r w:rsidRPr="00DA70FC">
        <w:rPr>
          <w:rFonts w:ascii="Garamond" w:eastAsia="Times New Roman" w:hAnsi="Garamond"/>
          <w:i/>
          <w:sz w:val="24"/>
          <w:szCs w:val="24"/>
        </w:rPr>
        <w:t xml:space="preserve">« </w:t>
      </w:r>
      <w:r w:rsidRPr="00DA70FC">
        <w:rPr>
          <w:rFonts w:ascii="Garamond" w:hAnsi="Garamond"/>
          <w:sz w:val="24"/>
          <w:szCs w:val="24"/>
        </w:rPr>
        <w:t xml:space="preserve"> objavljen na Portalu javnih naročil z dne ................ 201</w:t>
      </w:r>
      <w:r w:rsidR="007139CB" w:rsidRPr="00DA70FC">
        <w:rPr>
          <w:rFonts w:ascii="Garamond" w:hAnsi="Garamond"/>
          <w:sz w:val="24"/>
          <w:szCs w:val="24"/>
        </w:rPr>
        <w:t>9</w:t>
      </w:r>
      <w:r w:rsidRPr="00DA70FC">
        <w:rPr>
          <w:rFonts w:ascii="Garamond" w:hAnsi="Garamond"/>
          <w:sz w:val="24"/>
          <w:szCs w:val="24"/>
        </w:rPr>
        <w:t>, pod št. objave JN…./201</w:t>
      </w:r>
      <w:r w:rsidR="007139CB" w:rsidRPr="00DA70FC">
        <w:rPr>
          <w:rFonts w:ascii="Garamond" w:hAnsi="Garamond"/>
          <w:sz w:val="24"/>
          <w:szCs w:val="24"/>
        </w:rPr>
        <w:t>9</w:t>
      </w:r>
      <w:r w:rsidR="004D6110" w:rsidRPr="00DA70FC">
        <w:rPr>
          <w:rFonts w:ascii="Garamond" w:hAnsi="Garamond"/>
          <w:sz w:val="24"/>
          <w:szCs w:val="24"/>
        </w:rPr>
        <w:t>,</w:t>
      </w:r>
    </w:p>
    <w:p w14:paraId="1990E41D" w14:textId="77777777" w:rsidR="00367660" w:rsidRPr="00DA70FC" w:rsidRDefault="00367660" w:rsidP="00C37C2D">
      <w:pPr>
        <w:numPr>
          <w:ilvl w:val="0"/>
          <w:numId w:val="8"/>
        </w:numPr>
        <w:spacing w:before="200" w:after="0" w:line="312" w:lineRule="auto"/>
        <w:contextualSpacing/>
        <w:jc w:val="both"/>
        <w:rPr>
          <w:rFonts w:ascii="Garamond" w:hAnsi="Garamond"/>
          <w:sz w:val="24"/>
          <w:szCs w:val="24"/>
          <w:lang w:eastAsia="sl-SI"/>
        </w:rPr>
      </w:pPr>
      <w:r w:rsidRPr="00DA70FC">
        <w:rPr>
          <w:rFonts w:ascii="Garamond" w:hAnsi="Garamond"/>
          <w:sz w:val="24"/>
          <w:szCs w:val="24"/>
          <w:lang w:eastAsia="sl-SI"/>
        </w:rPr>
        <w:t>z odločitvijo o oddaji javnega naročila z dne __________ je bil izvajalec v predmetnem postopku oddaje javnega naročila v skupini ________ živil in izdelkov izbran kot podpisnik okvirnega sporazuma</w:t>
      </w:r>
      <w:r w:rsidR="004D6110" w:rsidRPr="00DA70FC">
        <w:rPr>
          <w:rFonts w:ascii="Garamond" w:hAnsi="Garamond"/>
          <w:sz w:val="24"/>
          <w:szCs w:val="24"/>
          <w:lang w:eastAsia="sl-SI"/>
        </w:rPr>
        <w:t>,</w:t>
      </w:r>
    </w:p>
    <w:p w14:paraId="668BD9F1" w14:textId="77777777" w:rsidR="00367660" w:rsidRPr="00DA70FC" w:rsidRDefault="00367660" w:rsidP="00C37C2D">
      <w:pPr>
        <w:numPr>
          <w:ilvl w:val="0"/>
          <w:numId w:val="8"/>
        </w:numPr>
        <w:spacing w:before="200" w:after="0" w:line="312" w:lineRule="auto"/>
        <w:contextualSpacing/>
        <w:jc w:val="both"/>
        <w:rPr>
          <w:rFonts w:ascii="Garamond" w:hAnsi="Garamond"/>
          <w:sz w:val="24"/>
          <w:szCs w:val="24"/>
          <w:lang w:eastAsia="sl-SI"/>
        </w:rPr>
      </w:pPr>
      <w:r w:rsidRPr="00DA70FC">
        <w:rPr>
          <w:rFonts w:ascii="Garamond" w:hAnsi="Garamond"/>
          <w:sz w:val="24"/>
          <w:szCs w:val="24"/>
          <w:lang w:eastAsia="sl-SI"/>
        </w:rPr>
        <w:t>da se predmetni okvirni sporaz</w:t>
      </w:r>
      <w:r w:rsidR="004D6110" w:rsidRPr="00DA70FC">
        <w:rPr>
          <w:rFonts w:ascii="Garamond" w:hAnsi="Garamond"/>
          <w:sz w:val="24"/>
          <w:szCs w:val="24"/>
          <w:lang w:eastAsia="sl-SI"/>
        </w:rPr>
        <w:t>um sklepa s _______ponudnikom/i,</w:t>
      </w:r>
      <w:r w:rsidRPr="00DA70FC">
        <w:rPr>
          <w:rFonts w:ascii="Garamond" w:hAnsi="Garamond"/>
          <w:sz w:val="24"/>
          <w:szCs w:val="24"/>
          <w:lang w:eastAsia="sl-SI"/>
        </w:rPr>
        <w:t xml:space="preserve"> </w:t>
      </w:r>
    </w:p>
    <w:p w14:paraId="1E34CF3D" w14:textId="77777777" w:rsidR="00367660" w:rsidRPr="00DA70FC" w:rsidRDefault="00367660" w:rsidP="00C37C2D">
      <w:pPr>
        <w:numPr>
          <w:ilvl w:val="0"/>
          <w:numId w:val="8"/>
        </w:numPr>
        <w:spacing w:after="0" w:line="312" w:lineRule="auto"/>
        <w:jc w:val="both"/>
        <w:rPr>
          <w:rFonts w:ascii="Garamond" w:hAnsi="Garamond"/>
          <w:sz w:val="24"/>
          <w:szCs w:val="24"/>
        </w:rPr>
      </w:pPr>
      <w:r w:rsidRPr="00DA70FC">
        <w:rPr>
          <w:rFonts w:ascii="Garamond" w:hAnsi="Garamond"/>
          <w:sz w:val="24"/>
          <w:szCs w:val="24"/>
        </w:rPr>
        <w:lastRenderedPageBreak/>
        <w:t>da je sestavni del pogodbe/okvirnega sporazuma razpisna dokumentacija, ponudbena dokumentacija predmetnega javnega naročila in ostale priloge.</w:t>
      </w:r>
    </w:p>
    <w:p w14:paraId="6AFF2515" w14:textId="77777777" w:rsidR="00367660" w:rsidRPr="00DA70FC" w:rsidRDefault="00367660" w:rsidP="00C37C2D">
      <w:pPr>
        <w:spacing w:after="160" w:line="312" w:lineRule="auto"/>
        <w:jc w:val="both"/>
        <w:rPr>
          <w:rFonts w:ascii="Garamond" w:eastAsiaTheme="minorHAnsi" w:hAnsi="Garamond" w:cstheme="minorBidi"/>
          <w:sz w:val="24"/>
          <w:szCs w:val="24"/>
        </w:rPr>
      </w:pPr>
    </w:p>
    <w:p w14:paraId="593E933C" w14:textId="77777777"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PREDMET OKVIRNEGA SPORAZUMA</w:t>
      </w:r>
    </w:p>
    <w:p w14:paraId="50A34155" w14:textId="77777777" w:rsidR="00367660" w:rsidRPr="00DA70FC" w:rsidRDefault="00367660" w:rsidP="00C37C2D">
      <w:pPr>
        <w:numPr>
          <w:ilvl w:val="0"/>
          <w:numId w:val="7"/>
        </w:numPr>
        <w:spacing w:before="200" w:after="160" w:line="312" w:lineRule="auto"/>
        <w:contextualSpacing/>
        <w:jc w:val="both"/>
        <w:rPr>
          <w:rFonts w:ascii="Garamond" w:eastAsiaTheme="minorHAnsi" w:hAnsi="Garamond" w:cstheme="minorBidi"/>
          <w:sz w:val="24"/>
          <w:szCs w:val="24"/>
          <w:lang w:eastAsia="sl-SI"/>
        </w:rPr>
      </w:pPr>
      <w:r w:rsidRPr="00DA70FC">
        <w:rPr>
          <w:rFonts w:ascii="Garamond" w:eastAsiaTheme="minorHAnsi" w:hAnsi="Garamond" w:cstheme="minorBidi"/>
          <w:sz w:val="24"/>
          <w:szCs w:val="24"/>
          <w:lang w:eastAsia="sl-SI"/>
        </w:rPr>
        <w:t xml:space="preserve">člen  </w:t>
      </w:r>
    </w:p>
    <w:p w14:paraId="220E403C" w14:textId="77777777"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Vrsta, lastnosti, kakovost in opis predmeta okvirnega sporazuma so opredeljeni v razpisni dokumentaciji postopka oddaje javnega naročila, ki v celotnem besedilu postane sestavni del tega okvirnega sporazuma. </w:t>
      </w:r>
    </w:p>
    <w:p w14:paraId="17C2F5EC" w14:textId="77777777" w:rsidR="00367660" w:rsidRPr="00DA70FC" w:rsidRDefault="00367660" w:rsidP="00C37C2D">
      <w:pPr>
        <w:spacing w:after="160" w:line="312" w:lineRule="auto"/>
        <w:jc w:val="both"/>
        <w:rPr>
          <w:rFonts w:ascii="Garamond" w:hAnsi="Garamond" w:cs="Calibri"/>
          <w:sz w:val="24"/>
          <w:szCs w:val="24"/>
        </w:rPr>
      </w:pPr>
      <w:r w:rsidRPr="00DA70FC">
        <w:rPr>
          <w:rFonts w:ascii="Garamond" w:eastAsiaTheme="minorHAnsi" w:hAnsi="Garamond" w:cstheme="minorBidi"/>
          <w:sz w:val="24"/>
          <w:szCs w:val="24"/>
        </w:rPr>
        <w:t>V primeru kakršnih koli sprememb se vrsta, lastnosti, kakovost in opis predmeta pogodbe opredeli v vsakokratnem pisnem povabilu k oddaji ponudbe.</w:t>
      </w:r>
    </w:p>
    <w:p w14:paraId="2D611416" w14:textId="77777777"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hAnsi="Garamond" w:cs="Calibri"/>
          <w:sz w:val="24"/>
          <w:szCs w:val="24"/>
        </w:rPr>
        <w:t>V primeru, da bi naročnik tekom izvajanja tega okvirnega sporazuma potreboval blago, ki ni predmet ponudbe, se bo z dobaviteljem dogovoril za dobavo takega blaga. Naročnik in dobavitelj bosta v navedenem primeru dogovorila ceno za tovrstno blaga. V zvezi z dobavami blaga, ki ni uvrščeno v ponudbeni predračun, veljajo vsi  pogoj</w:t>
      </w:r>
      <w:r w:rsidR="00971529" w:rsidRPr="00DA70FC">
        <w:rPr>
          <w:rFonts w:ascii="Garamond" w:hAnsi="Garamond" w:cs="Calibri"/>
          <w:sz w:val="24"/>
          <w:szCs w:val="24"/>
        </w:rPr>
        <w:t>i v zvezi z izvajanjem naročila</w:t>
      </w:r>
      <w:r w:rsidRPr="00DA70FC">
        <w:rPr>
          <w:rFonts w:ascii="Garamond" w:hAnsi="Garamond" w:cs="Calibri"/>
          <w:sz w:val="24"/>
          <w:szCs w:val="24"/>
        </w:rPr>
        <w:t xml:space="preserve"> iz tega okvirnega sporazuma</w:t>
      </w:r>
      <w:r w:rsidRPr="00DA70FC">
        <w:rPr>
          <w:rFonts w:ascii="Garamond" w:eastAsiaTheme="minorHAnsi" w:hAnsi="Garamond" w:cstheme="minorBidi"/>
          <w:sz w:val="24"/>
          <w:szCs w:val="24"/>
        </w:rPr>
        <w:t>.</w:t>
      </w:r>
    </w:p>
    <w:p w14:paraId="004C500F" w14:textId="77777777" w:rsidR="004D6110" w:rsidRPr="00DA70FC" w:rsidRDefault="004D6110" w:rsidP="00C37C2D">
      <w:pPr>
        <w:spacing w:after="160" w:line="312" w:lineRule="auto"/>
        <w:jc w:val="both"/>
        <w:rPr>
          <w:rFonts w:ascii="Garamond" w:eastAsiaTheme="minorHAnsi" w:hAnsi="Garamond" w:cstheme="minorBidi"/>
          <w:sz w:val="24"/>
          <w:szCs w:val="24"/>
        </w:rPr>
      </w:pPr>
    </w:p>
    <w:p w14:paraId="0AA80E8B" w14:textId="77777777"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POGODBENA VREDNOST</w:t>
      </w:r>
    </w:p>
    <w:p w14:paraId="6C429BB9" w14:textId="77777777"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3. člen</w:t>
      </w:r>
    </w:p>
    <w:p w14:paraId="525CFD62" w14:textId="77777777"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Pogodbena vrednost je enaka višini ocenjene vrednosti in znaša ______________ EUR</w:t>
      </w:r>
    </w:p>
    <w:p w14:paraId="54718CF7" w14:textId="77777777" w:rsidR="00367660" w:rsidRPr="00DA70FC" w:rsidRDefault="00367660" w:rsidP="00C37C2D">
      <w:pPr>
        <w:spacing w:line="312" w:lineRule="auto"/>
        <w:jc w:val="both"/>
        <w:rPr>
          <w:rFonts w:ascii="Garamond" w:eastAsia="Times New Roman" w:hAnsi="Garamond"/>
          <w:sz w:val="24"/>
          <w:szCs w:val="24"/>
          <w:lang w:eastAsia="sl-SI"/>
        </w:rPr>
      </w:pPr>
      <w:r w:rsidRPr="00DA70FC">
        <w:rPr>
          <w:rFonts w:ascii="Garamond" w:hAnsi="Garamond"/>
          <w:sz w:val="24"/>
          <w:szCs w:val="24"/>
          <w:lang w:eastAsia="sl-SI"/>
        </w:rPr>
        <w:t xml:space="preserve">Pogodbena vrednost živila oziroma izdelka z DDV vključuje vse elemente, iz katerih je sestavljena: vse stroške, davke in morebitne popuste, </w:t>
      </w:r>
      <w:r w:rsidRPr="00DA70FC">
        <w:rPr>
          <w:rFonts w:ascii="Garamond" w:eastAsia="Times New Roman" w:hAnsi="Garamond"/>
          <w:sz w:val="24"/>
          <w:szCs w:val="24"/>
          <w:lang w:eastAsia="sl-SI"/>
        </w:rPr>
        <w:t xml:space="preserve">stroške dela, režijske stroške, morebitne nadure, amortizacijo opreme, </w:t>
      </w:r>
      <w:r w:rsidRPr="00DA70FC">
        <w:rPr>
          <w:rFonts w:ascii="Garamond" w:hAnsi="Garamond"/>
          <w:sz w:val="24"/>
          <w:szCs w:val="24"/>
        </w:rPr>
        <w:t>stroške d</w:t>
      </w:r>
      <w:r w:rsidR="00971529" w:rsidRPr="00DA70FC">
        <w:rPr>
          <w:rFonts w:ascii="Garamond" w:hAnsi="Garamond"/>
          <w:sz w:val="24"/>
          <w:szCs w:val="24"/>
        </w:rPr>
        <w:t xml:space="preserve">ostave, odvoza, menjave blaga, </w:t>
      </w:r>
      <w:r w:rsidRPr="00DA70FC">
        <w:rPr>
          <w:rFonts w:ascii="Garamond" w:hAnsi="Garamond"/>
          <w:sz w:val="24"/>
          <w:szCs w:val="24"/>
        </w:rPr>
        <w:t xml:space="preserve">rokovanja in del povezanih z embalažo, </w:t>
      </w:r>
      <w:r w:rsidRPr="00DA70FC">
        <w:rPr>
          <w:rFonts w:ascii="Garamond" w:hAnsi="Garamond"/>
          <w:bCs/>
          <w:sz w:val="24"/>
          <w:szCs w:val="24"/>
        </w:rPr>
        <w:t>in morebitne druge stroške</w:t>
      </w:r>
      <w:r w:rsidRPr="00DA70FC">
        <w:rPr>
          <w:rFonts w:ascii="Garamond" w:eastAsia="Times New Roman" w:hAnsi="Garamond"/>
          <w:sz w:val="24"/>
          <w:szCs w:val="24"/>
          <w:lang w:eastAsia="sl-SI"/>
        </w:rPr>
        <w:t>, ki vplivajo na izračun cene.</w:t>
      </w:r>
    </w:p>
    <w:p w14:paraId="2339BCF1" w14:textId="77777777" w:rsidR="00367660" w:rsidRPr="00DA70FC" w:rsidRDefault="00367660" w:rsidP="00C37C2D">
      <w:pPr>
        <w:spacing w:after="160" w:line="312" w:lineRule="auto"/>
        <w:jc w:val="both"/>
        <w:rPr>
          <w:rFonts w:ascii="Garamond" w:eastAsiaTheme="minorHAnsi" w:hAnsi="Garamond" w:cstheme="minorBidi"/>
          <w:sz w:val="24"/>
          <w:szCs w:val="24"/>
        </w:rPr>
      </w:pPr>
    </w:p>
    <w:p w14:paraId="791241E3" w14:textId="77777777"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KOLIČINE, CENE IN IZVEDBENI POGOJI </w:t>
      </w:r>
    </w:p>
    <w:p w14:paraId="4C76A796" w14:textId="77777777" w:rsidR="00367660" w:rsidRPr="00DA70FC" w:rsidRDefault="00367660" w:rsidP="00C37C2D">
      <w:pPr>
        <w:spacing w:before="200" w:after="160" w:line="312" w:lineRule="auto"/>
        <w:ind w:left="644"/>
        <w:contextualSpacing/>
        <w:jc w:val="both"/>
        <w:rPr>
          <w:rFonts w:ascii="Garamond" w:eastAsiaTheme="minorHAnsi" w:hAnsi="Garamond" w:cstheme="minorBidi"/>
          <w:sz w:val="24"/>
          <w:szCs w:val="24"/>
          <w:lang w:eastAsia="sl-SI"/>
        </w:rPr>
      </w:pPr>
      <w:r w:rsidRPr="00DA70FC">
        <w:rPr>
          <w:rFonts w:ascii="Garamond" w:eastAsiaTheme="minorHAnsi" w:hAnsi="Garamond" w:cstheme="minorBidi"/>
          <w:sz w:val="24"/>
          <w:szCs w:val="24"/>
          <w:lang w:eastAsia="sl-SI"/>
        </w:rPr>
        <w:t>4. člen</w:t>
      </w:r>
    </w:p>
    <w:p w14:paraId="7F0804B9" w14:textId="6F4F3E6A"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Naročnik bo konkurenco med ponudniki odpiral predvidoma vsake </w:t>
      </w:r>
      <w:r w:rsidR="004B7BED" w:rsidRPr="00DA70FC">
        <w:rPr>
          <w:rFonts w:ascii="Garamond" w:eastAsiaTheme="minorHAnsi" w:hAnsi="Garamond" w:cstheme="minorBidi"/>
          <w:sz w:val="24"/>
          <w:szCs w:val="24"/>
        </w:rPr>
        <w:t xml:space="preserve">štiri </w:t>
      </w:r>
      <w:r w:rsidRPr="00DA70FC">
        <w:rPr>
          <w:rFonts w:ascii="Garamond" w:eastAsiaTheme="minorHAnsi" w:hAnsi="Garamond" w:cstheme="minorBidi"/>
          <w:sz w:val="24"/>
          <w:szCs w:val="24"/>
        </w:rPr>
        <w:t xml:space="preserve">mesece </w:t>
      </w:r>
      <w:r w:rsidR="004F1099" w:rsidRPr="00DA70FC">
        <w:rPr>
          <w:rFonts w:ascii="Garamond" w:eastAsiaTheme="minorHAnsi" w:hAnsi="Garamond" w:cstheme="minorBidi"/>
          <w:sz w:val="24"/>
          <w:szCs w:val="24"/>
        </w:rPr>
        <w:t xml:space="preserve">(velja za sklop, kjer je </w:t>
      </w:r>
      <w:r w:rsidR="00701318" w:rsidRPr="00DA70FC">
        <w:rPr>
          <w:rFonts w:ascii="Garamond" w:eastAsiaTheme="minorHAnsi" w:hAnsi="Garamond" w:cstheme="minorBidi"/>
          <w:sz w:val="24"/>
          <w:szCs w:val="24"/>
        </w:rPr>
        <w:t xml:space="preserve">izrazit vpliv sezone) </w:t>
      </w:r>
      <w:r w:rsidRPr="00DA70FC">
        <w:rPr>
          <w:rFonts w:ascii="Garamond" w:eastAsiaTheme="minorHAnsi" w:hAnsi="Garamond" w:cstheme="minorBidi"/>
          <w:sz w:val="24"/>
          <w:szCs w:val="24"/>
        </w:rPr>
        <w:t xml:space="preserve">oziroma </w:t>
      </w:r>
      <w:r w:rsidR="00701318" w:rsidRPr="00DA70FC">
        <w:rPr>
          <w:rFonts w:ascii="Garamond" w:eastAsiaTheme="minorHAnsi" w:hAnsi="Garamond" w:cstheme="minorBidi"/>
          <w:sz w:val="24"/>
          <w:szCs w:val="24"/>
        </w:rPr>
        <w:t xml:space="preserve"> enkrat letno, glede na </w:t>
      </w:r>
      <w:r w:rsidRPr="00DA70FC">
        <w:rPr>
          <w:rFonts w:ascii="Garamond" w:eastAsiaTheme="minorHAnsi" w:hAnsi="Garamond" w:cstheme="minorBidi"/>
          <w:sz w:val="24"/>
          <w:szCs w:val="24"/>
        </w:rPr>
        <w:t>potreb</w:t>
      </w:r>
      <w:r w:rsidR="00701318" w:rsidRPr="00DA70FC">
        <w:rPr>
          <w:rFonts w:ascii="Garamond" w:eastAsiaTheme="minorHAnsi" w:hAnsi="Garamond" w:cstheme="minorBidi"/>
          <w:sz w:val="24"/>
          <w:szCs w:val="24"/>
        </w:rPr>
        <w:t>e</w:t>
      </w:r>
      <w:r w:rsidRPr="00DA70FC">
        <w:rPr>
          <w:rFonts w:ascii="Garamond" w:eastAsiaTheme="minorHAnsi" w:hAnsi="Garamond" w:cstheme="minorBidi"/>
          <w:sz w:val="24"/>
          <w:szCs w:val="24"/>
        </w:rPr>
        <w:t xml:space="preserve"> naročnik</w:t>
      </w:r>
      <w:r w:rsidR="00701318" w:rsidRPr="00DA70FC">
        <w:rPr>
          <w:rFonts w:ascii="Garamond" w:eastAsiaTheme="minorHAnsi" w:hAnsi="Garamond" w:cstheme="minorBidi"/>
          <w:sz w:val="24"/>
          <w:szCs w:val="24"/>
        </w:rPr>
        <w:t>a</w:t>
      </w:r>
      <w:r w:rsidRPr="00DA70FC">
        <w:rPr>
          <w:rFonts w:ascii="Garamond" w:eastAsiaTheme="minorHAnsi" w:hAnsi="Garamond" w:cstheme="minorBidi"/>
          <w:sz w:val="24"/>
          <w:szCs w:val="24"/>
        </w:rPr>
        <w:t>.</w:t>
      </w:r>
    </w:p>
    <w:p w14:paraId="71AA283D" w14:textId="77777777"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Naročnik bo izvedbene pogoje opredelil v vsakem posamičnem odpiranju konkurence. Okvirne količine posameznega živila oziroma izdelka za obdobje </w:t>
      </w:r>
      <w:r w:rsidR="00701318" w:rsidRPr="00DA70FC">
        <w:rPr>
          <w:rFonts w:ascii="Garamond" w:eastAsiaTheme="minorHAnsi" w:hAnsi="Garamond" w:cstheme="minorBidi"/>
          <w:sz w:val="24"/>
          <w:szCs w:val="24"/>
        </w:rPr>
        <w:t>12</w:t>
      </w:r>
      <w:r w:rsidRPr="00DA70FC">
        <w:rPr>
          <w:rFonts w:ascii="Garamond" w:eastAsiaTheme="minorHAnsi" w:hAnsi="Garamond" w:cstheme="minorBidi"/>
          <w:sz w:val="24"/>
          <w:szCs w:val="24"/>
        </w:rPr>
        <w:t xml:space="preserve"> mesecev so razvidne iz ponudbenega predračuna. Ob vsakem povpraševanju bodo potrebne količine</w:t>
      </w:r>
      <w:r w:rsidR="00701318" w:rsidRPr="00DA70FC">
        <w:rPr>
          <w:rFonts w:ascii="Garamond" w:eastAsiaTheme="minorHAnsi" w:hAnsi="Garamond" w:cstheme="minorBidi"/>
          <w:sz w:val="24"/>
          <w:szCs w:val="24"/>
        </w:rPr>
        <w:t xml:space="preserve"> sledeče</w:t>
      </w:r>
      <w:r w:rsidRPr="00DA70FC">
        <w:rPr>
          <w:rFonts w:ascii="Garamond" w:eastAsiaTheme="minorHAnsi" w:hAnsi="Garamond" w:cstheme="minorBidi"/>
          <w:sz w:val="24"/>
          <w:szCs w:val="24"/>
        </w:rPr>
        <w:t xml:space="preserve"> obdobje razvidne iz obrazca predračuna</w:t>
      </w:r>
      <w:r w:rsidR="007139CB" w:rsidRPr="00DA70FC">
        <w:rPr>
          <w:rFonts w:ascii="Garamond" w:eastAsiaTheme="minorHAnsi" w:hAnsi="Garamond" w:cstheme="minorBidi"/>
          <w:sz w:val="24"/>
          <w:szCs w:val="24"/>
        </w:rPr>
        <w:t xml:space="preserve"> v posamičnem odpiranju konkurence</w:t>
      </w:r>
      <w:r w:rsidRPr="00DA70FC">
        <w:rPr>
          <w:rFonts w:ascii="Garamond" w:eastAsiaTheme="minorHAnsi" w:hAnsi="Garamond" w:cstheme="minorBidi"/>
          <w:sz w:val="24"/>
          <w:szCs w:val="24"/>
        </w:rPr>
        <w:t xml:space="preserve">. Dobavitelj je seznanjen, da so omenjene količine le okvirne in da bo naročnik v posameznem obdobju od izvajalca kupoval le tisto vrsto in </w:t>
      </w:r>
      <w:r w:rsidRPr="00DA70FC">
        <w:rPr>
          <w:rFonts w:ascii="Garamond" w:eastAsiaTheme="minorHAnsi" w:hAnsi="Garamond" w:cstheme="minorBidi"/>
          <w:sz w:val="24"/>
          <w:szCs w:val="24"/>
        </w:rPr>
        <w:lastRenderedPageBreak/>
        <w:t xml:space="preserve">količino blaga, ki jo bo dejansko potreboval. Naročnik lahko, v kolikor se pojavi potreba po novem živilu oziroma izdelku, spremeni nabor živil oziroma izdelkov oziroma posameznih skupin v posameznem vabilu k oddaji ponudb.  </w:t>
      </w:r>
    </w:p>
    <w:p w14:paraId="27D68FE4" w14:textId="77777777"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Po odpiranju konkurence bo naročnik do naslednjega odpiranja konkurence blago dobavljal od ponudnika, ki bo oddal </w:t>
      </w:r>
      <w:r w:rsidR="0082640D" w:rsidRPr="00DA70FC">
        <w:rPr>
          <w:rFonts w:ascii="Garamond" w:eastAsiaTheme="minorHAnsi" w:hAnsi="Garamond" w:cstheme="minorBidi"/>
          <w:sz w:val="24"/>
          <w:szCs w:val="24"/>
        </w:rPr>
        <w:t xml:space="preserve">ekonomsko najugodnejšo ponudbo po merilu C in </w:t>
      </w:r>
      <w:proofErr w:type="spellStart"/>
      <w:r w:rsidR="0082640D" w:rsidRPr="00DA70FC">
        <w:rPr>
          <w:rFonts w:ascii="Garamond" w:eastAsiaTheme="minorHAnsi" w:hAnsi="Garamond" w:cstheme="minorBidi"/>
          <w:sz w:val="24"/>
          <w:szCs w:val="24"/>
        </w:rPr>
        <w:t>Sk</w:t>
      </w:r>
      <w:proofErr w:type="spellEnd"/>
      <w:r w:rsidR="0082640D" w:rsidRPr="00DA70FC">
        <w:rPr>
          <w:rFonts w:ascii="Garamond" w:eastAsiaTheme="minorHAnsi" w:hAnsi="Garamond" w:cstheme="minorBidi"/>
          <w:sz w:val="24"/>
          <w:szCs w:val="24"/>
        </w:rPr>
        <w:t xml:space="preserve">, kot je določeno v dokumentaciji v zvezi z naročilom. </w:t>
      </w:r>
      <w:r w:rsidRPr="00DA70FC">
        <w:rPr>
          <w:rFonts w:ascii="Garamond" w:eastAsiaTheme="minorHAnsi" w:hAnsi="Garamond" w:cstheme="minorBidi"/>
          <w:sz w:val="24"/>
          <w:szCs w:val="24"/>
        </w:rPr>
        <w:t xml:space="preserve">Cene so za obdobje do naslednjega povpraševanja fiksne in se v obdobju do odpiranja konkurence ne smejo spremeniti. Obveznost glede fiksnosti cen zavezuje vse podpisnike tega okvirnega sporazuma, ne glede na to, ali je bil posamezni podpisnik izbran kot najugodnejši ponudnik za posamično naročilo.    </w:t>
      </w:r>
    </w:p>
    <w:p w14:paraId="6D5AEEAC" w14:textId="77777777"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Naročnik od </w:t>
      </w:r>
      <w:r w:rsidR="00733F54" w:rsidRPr="00DA70FC">
        <w:rPr>
          <w:rFonts w:ascii="Garamond" w:eastAsiaTheme="minorHAnsi" w:hAnsi="Garamond" w:cstheme="minorBidi"/>
          <w:sz w:val="24"/>
          <w:szCs w:val="24"/>
        </w:rPr>
        <w:t>dobavitelja</w:t>
      </w:r>
      <w:r w:rsidRPr="00DA70FC">
        <w:rPr>
          <w:rFonts w:ascii="Garamond" w:eastAsiaTheme="minorHAnsi" w:hAnsi="Garamond" w:cstheme="minorBidi"/>
          <w:sz w:val="24"/>
          <w:szCs w:val="24"/>
        </w:rPr>
        <w:t>, s katerim ima sklenjen okvirni sporazum, pričakuje aktivno odzivanje na posamezna povpraševanja. V primeru, da se kandidat ne odziva n</w:t>
      </w:r>
      <w:r w:rsidR="00971529" w:rsidRPr="00DA70FC">
        <w:rPr>
          <w:rFonts w:ascii="Garamond" w:eastAsiaTheme="minorHAnsi" w:hAnsi="Garamond" w:cstheme="minorBidi"/>
          <w:sz w:val="24"/>
          <w:szCs w:val="24"/>
        </w:rPr>
        <w:t xml:space="preserve">a povpraševanja (se zaporedoma </w:t>
      </w:r>
      <w:r w:rsidRPr="00DA70FC">
        <w:rPr>
          <w:rFonts w:ascii="Garamond" w:eastAsiaTheme="minorHAnsi" w:hAnsi="Garamond" w:cstheme="minorBidi"/>
          <w:sz w:val="24"/>
          <w:szCs w:val="24"/>
        </w:rPr>
        <w:t>dvakrat ne javi na povpraševanja, na katera je vabljen), lahko naročnik šteje, da kandidat nima interesa za izvajanje sklenjenega sporazuma in lahko z obvestilom prekine sporazum ter lahko unovči finančno zavarovanje za dobro izvedbo pogodbenih obveznosti.</w:t>
      </w:r>
    </w:p>
    <w:p w14:paraId="54833C50" w14:textId="77777777"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Ponudbe v posameznem povpraševanju je potrebno poslati v roku</w:t>
      </w:r>
      <w:r w:rsidR="007139CB" w:rsidRPr="00DA70FC">
        <w:rPr>
          <w:rFonts w:ascii="Garamond" w:eastAsiaTheme="minorHAnsi" w:hAnsi="Garamond" w:cstheme="minorBidi"/>
          <w:sz w:val="24"/>
          <w:szCs w:val="24"/>
        </w:rPr>
        <w:t xml:space="preserve"> na način, kot </w:t>
      </w:r>
      <w:r w:rsidRPr="00DA70FC">
        <w:rPr>
          <w:rFonts w:ascii="Garamond" w:eastAsiaTheme="minorHAnsi" w:hAnsi="Garamond" w:cstheme="minorBidi"/>
          <w:sz w:val="24"/>
          <w:szCs w:val="24"/>
        </w:rPr>
        <w:t xml:space="preserve">ga v povabilu opredeli naročnik.  Javnega odpiranja ponudb v posamičnem povpraševanju ni.  </w:t>
      </w:r>
    </w:p>
    <w:p w14:paraId="49AD9E68" w14:textId="77777777"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Dobavitelj lahko naročniku ponudi živila in izdelke po akcijskih cenah. </w:t>
      </w:r>
    </w:p>
    <w:p w14:paraId="69A712A7" w14:textId="1D8A09BB" w:rsidR="00D00B84" w:rsidRPr="00DA70FC" w:rsidRDefault="00222D6B" w:rsidP="00971529">
      <w:pPr>
        <w:spacing w:line="312" w:lineRule="auto"/>
        <w:rPr>
          <w:rFonts w:ascii="Garamond" w:eastAsiaTheme="minorHAnsi" w:hAnsi="Garamond" w:cstheme="minorBidi"/>
          <w:sz w:val="24"/>
          <w:szCs w:val="24"/>
        </w:rPr>
      </w:pPr>
      <w:r w:rsidRPr="00DA70FC">
        <w:rPr>
          <w:rFonts w:ascii="Garamond" w:eastAsiaTheme="minorHAnsi" w:hAnsi="Garamond" w:cstheme="minorBidi"/>
          <w:sz w:val="24"/>
          <w:szCs w:val="24"/>
        </w:rPr>
        <w:t>Naročnik bo blago naročal za lokacij</w:t>
      </w:r>
      <w:r w:rsidR="00974B6E" w:rsidRPr="00DA70FC">
        <w:rPr>
          <w:rFonts w:ascii="Garamond" w:eastAsiaTheme="minorHAnsi" w:hAnsi="Garamond" w:cstheme="minorBidi"/>
          <w:sz w:val="24"/>
          <w:szCs w:val="24"/>
        </w:rPr>
        <w:t>o</w:t>
      </w:r>
      <w:r w:rsidR="004B7BED" w:rsidRPr="00DA70FC">
        <w:rPr>
          <w:rFonts w:ascii="Garamond" w:eastAsiaTheme="minorHAnsi" w:hAnsi="Garamond" w:cstheme="minorBidi"/>
          <w:sz w:val="24"/>
          <w:szCs w:val="24"/>
        </w:rPr>
        <w:t>:</w:t>
      </w:r>
    </w:p>
    <w:p w14:paraId="53A41689" w14:textId="2F781855" w:rsidR="00D00B84" w:rsidRPr="00DA70FC" w:rsidRDefault="00D00B84" w:rsidP="00971529">
      <w:pPr>
        <w:spacing w:line="312" w:lineRule="auto"/>
        <w:rPr>
          <w:rFonts w:ascii="Garamond" w:eastAsiaTheme="minorHAnsi" w:hAnsi="Garamond" w:cstheme="minorBidi"/>
          <w:sz w:val="24"/>
          <w:szCs w:val="24"/>
        </w:rPr>
      </w:pPr>
      <w:r w:rsidRPr="00DA70FC">
        <w:rPr>
          <w:rFonts w:ascii="Garamond" w:eastAsiaTheme="minorHAnsi" w:hAnsi="Garamond" w:cstheme="minorBidi"/>
          <w:sz w:val="24"/>
          <w:szCs w:val="24"/>
        </w:rPr>
        <w:t>-Osnovna šola Braslovče, Rakovlje 15 b, 3314 Braslovče,</w:t>
      </w:r>
    </w:p>
    <w:p w14:paraId="449BFE50" w14:textId="12E40101" w:rsidR="00D00B84" w:rsidRPr="00DA70FC" w:rsidRDefault="00D00B84" w:rsidP="00971529">
      <w:pPr>
        <w:spacing w:line="312" w:lineRule="auto"/>
        <w:rPr>
          <w:rFonts w:ascii="Garamond" w:eastAsiaTheme="minorHAnsi" w:hAnsi="Garamond" w:cstheme="minorBidi"/>
          <w:sz w:val="24"/>
          <w:szCs w:val="24"/>
        </w:rPr>
      </w:pPr>
      <w:r w:rsidRPr="00DA70FC">
        <w:rPr>
          <w:rFonts w:ascii="Garamond" w:eastAsiaTheme="minorHAnsi" w:hAnsi="Garamond" w:cstheme="minorBidi"/>
          <w:sz w:val="24"/>
          <w:szCs w:val="24"/>
        </w:rPr>
        <w:t>-Podružnična šola Trnava, Trnava 5 b, 3303 Gomilsko,</w:t>
      </w:r>
    </w:p>
    <w:p w14:paraId="50073916" w14:textId="080465D5" w:rsidR="00D00B84" w:rsidRPr="00DA70FC" w:rsidRDefault="00D00B84" w:rsidP="00971529">
      <w:pPr>
        <w:spacing w:line="312" w:lineRule="auto"/>
        <w:rPr>
          <w:rFonts w:ascii="Garamond" w:eastAsiaTheme="minorHAnsi" w:hAnsi="Garamond" w:cstheme="minorBidi"/>
          <w:sz w:val="24"/>
          <w:szCs w:val="24"/>
        </w:rPr>
      </w:pPr>
      <w:r w:rsidRPr="00DA70FC">
        <w:rPr>
          <w:rFonts w:ascii="Garamond" w:eastAsiaTheme="minorHAnsi" w:hAnsi="Garamond" w:cstheme="minorBidi"/>
          <w:sz w:val="24"/>
          <w:szCs w:val="24"/>
        </w:rPr>
        <w:t>-Podružnična šola Gomilsko, Gomilsko 34, 3303 Gomilsko,</w:t>
      </w:r>
    </w:p>
    <w:p w14:paraId="2BC3546D" w14:textId="14AFEDA7" w:rsidR="00D00B84" w:rsidRPr="00DA70FC" w:rsidRDefault="00D00B84" w:rsidP="00971529">
      <w:pPr>
        <w:spacing w:line="312" w:lineRule="auto"/>
        <w:rPr>
          <w:rFonts w:ascii="Garamond" w:eastAsiaTheme="minorHAnsi" w:hAnsi="Garamond" w:cstheme="minorBidi"/>
          <w:sz w:val="24"/>
          <w:szCs w:val="24"/>
        </w:rPr>
      </w:pPr>
      <w:r w:rsidRPr="00DA70FC">
        <w:rPr>
          <w:rFonts w:ascii="Garamond" w:eastAsiaTheme="minorHAnsi" w:hAnsi="Garamond" w:cstheme="minorBidi"/>
          <w:sz w:val="24"/>
          <w:szCs w:val="24"/>
        </w:rPr>
        <w:t>-Podružnična šola Letuš, Letuš 31, 3327 Šmartno ob Paki.</w:t>
      </w:r>
    </w:p>
    <w:p w14:paraId="24A2D15A" w14:textId="57456D96" w:rsidR="00222D6B" w:rsidRPr="00DA70FC" w:rsidRDefault="00222D6B" w:rsidP="00971529">
      <w:pPr>
        <w:spacing w:line="312" w:lineRule="auto"/>
        <w:rPr>
          <w:rFonts w:ascii="Garamond" w:hAnsi="Garamond" w:cs="Arial"/>
          <w:sz w:val="24"/>
          <w:szCs w:val="24"/>
        </w:rPr>
      </w:pPr>
      <w:r w:rsidRPr="00DA70FC">
        <w:rPr>
          <w:rFonts w:ascii="Garamond" w:hAnsi="Garamond" w:cs="Arial"/>
          <w:sz w:val="24"/>
          <w:szCs w:val="24"/>
        </w:rPr>
        <w:t>Dobavitelj bo moral blago dostaviti na naveden</w:t>
      </w:r>
      <w:r w:rsidR="00974B6E" w:rsidRPr="00DA70FC">
        <w:rPr>
          <w:rFonts w:ascii="Garamond" w:hAnsi="Garamond" w:cs="Arial"/>
          <w:sz w:val="24"/>
          <w:szCs w:val="24"/>
        </w:rPr>
        <w:t>o</w:t>
      </w:r>
      <w:r w:rsidRPr="00DA70FC">
        <w:rPr>
          <w:rFonts w:ascii="Garamond" w:hAnsi="Garamond" w:cs="Arial"/>
          <w:sz w:val="24"/>
          <w:szCs w:val="24"/>
        </w:rPr>
        <w:t xml:space="preserve"> lokacij</w:t>
      </w:r>
      <w:r w:rsidR="00974B6E" w:rsidRPr="00DA70FC">
        <w:rPr>
          <w:rFonts w:ascii="Garamond" w:hAnsi="Garamond" w:cs="Arial"/>
          <w:sz w:val="24"/>
          <w:szCs w:val="24"/>
        </w:rPr>
        <w:t>o</w:t>
      </w:r>
      <w:r w:rsidRPr="00DA70FC">
        <w:rPr>
          <w:rFonts w:ascii="Garamond" w:hAnsi="Garamond" w:cs="Arial"/>
          <w:sz w:val="24"/>
          <w:szCs w:val="24"/>
        </w:rPr>
        <w:t xml:space="preserve">, skladno z naročilom naročnika. </w:t>
      </w:r>
    </w:p>
    <w:p w14:paraId="15462DCF" w14:textId="77777777" w:rsidR="00EF327A" w:rsidRPr="00DA70FC" w:rsidRDefault="00EF327A"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V kolikor bo naročnik sklenil okvirni sporazum samo z enim ponudnikom, si naročnik pridržuje pravico, da ne o</w:t>
      </w:r>
      <w:r w:rsidR="004D6110" w:rsidRPr="00DA70FC">
        <w:rPr>
          <w:rFonts w:ascii="Garamond" w:eastAsiaTheme="minorHAnsi" w:hAnsi="Garamond" w:cstheme="minorBidi"/>
          <w:sz w:val="24"/>
          <w:szCs w:val="24"/>
        </w:rPr>
        <w:t>d</w:t>
      </w:r>
      <w:r w:rsidRPr="00DA70FC">
        <w:rPr>
          <w:rFonts w:ascii="Garamond" w:eastAsiaTheme="minorHAnsi" w:hAnsi="Garamond" w:cstheme="minorBidi"/>
          <w:sz w:val="24"/>
          <w:szCs w:val="24"/>
        </w:rPr>
        <w:t xml:space="preserve">pira konkurence, pač pa mora dobavitelj dobavljati blago po prvotno ponudbeni ceni, pri čemer je po poteku enega leta od izvajanja okvirnega sporazuma mogoče soglasno cene valorizirati skladno s Pravilnikom o valorizaciji denarnih obveznosti, </w:t>
      </w:r>
      <w:r w:rsidR="00CC3186" w:rsidRPr="00DA70FC">
        <w:rPr>
          <w:rFonts w:ascii="Garamond" w:hAnsi="Garamond" w:cs="Arial"/>
          <w:bCs/>
          <w:sz w:val="24"/>
          <w:szCs w:val="24"/>
        </w:rPr>
        <w:t xml:space="preserve">ki jih v večletnih pogodbah dogovarjajo pravne osebe javnega sektorja </w:t>
      </w:r>
      <w:r w:rsidR="00BE5222" w:rsidRPr="00DA70FC">
        <w:rPr>
          <w:rFonts w:ascii="Garamond" w:hAnsi="Garamond" w:cs="Arial"/>
          <w:bCs/>
          <w:sz w:val="24"/>
          <w:szCs w:val="24"/>
        </w:rPr>
        <w:t xml:space="preserve">(Uradni list RS, št. </w:t>
      </w:r>
      <w:hyperlink r:id="rId27" w:tgtFrame="_blank" w:tooltip="Pravilnik o načinih valorizacije denarnih obveznosti, ki jih v večletnih pogodbah dogovarjajo pravne osebe javnega sektorja" w:history="1">
        <w:r w:rsidR="00BE5222" w:rsidRPr="00DA70FC">
          <w:rPr>
            <w:rFonts w:ascii="Garamond" w:hAnsi="Garamond" w:cs="Arial"/>
            <w:bCs/>
            <w:sz w:val="24"/>
            <w:szCs w:val="24"/>
          </w:rPr>
          <w:t>1/04</w:t>
        </w:r>
      </w:hyperlink>
      <w:r w:rsidR="00BE5222" w:rsidRPr="00DA70FC">
        <w:rPr>
          <w:rFonts w:ascii="Garamond" w:hAnsi="Garamond"/>
          <w:sz w:val="24"/>
          <w:szCs w:val="24"/>
        </w:rPr>
        <w:t xml:space="preserve">) v okviru spremembe indeksa življenjskih potrebščin. </w:t>
      </w:r>
    </w:p>
    <w:p w14:paraId="405815F2" w14:textId="77777777" w:rsidR="00367660" w:rsidRPr="00DA70FC" w:rsidRDefault="00367660" w:rsidP="00C37C2D">
      <w:pPr>
        <w:spacing w:after="160" w:line="312" w:lineRule="auto"/>
        <w:jc w:val="both"/>
        <w:rPr>
          <w:rFonts w:ascii="Garamond" w:eastAsiaTheme="minorHAnsi" w:hAnsi="Garamond" w:cstheme="minorBidi"/>
          <w:sz w:val="24"/>
          <w:szCs w:val="24"/>
        </w:rPr>
      </w:pPr>
    </w:p>
    <w:p w14:paraId="0E4EC427" w14:textId="77777777"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ROK, KRAJ in NAČIN DOBAVE </w:t>
      </w:r>
    </w:p>
    <w:p w14:paraId="7EC7BA78" w14:textId="77777777" w:rsidR="00367660" w:rsidRPr="00DA70FC" w:rsidRDefault="00367660" w:rsidP="00C37C2D">
      <w:pPr>
        <w:spacing w:before="200" w:after="160" w:line="312" w:lineRule="auto"/>
        <w:ind w:left="284"/>
        <w:contextualSpacing/>
        <w:jc w:val="both"/>
        <w:rPr>
          <w:rFonts w:ascii="Garamond" w:eastAsiaTheme="minorHAnsi" w:hAnsi="Garamond" w:cstheme="minorBidi"/>
          <w:sz w:val="24"/>
          <w:szCs w:val="24"/>
          <w:lang w:eastAsia="sl-SI"/>
        </w:rPr>
      </w:pPr>
      <w:r w:rsidRPr="00DA70FC">
        <w:rPr>
          <w:rFonts w:ascii="Garamond" w:eastAsiaTheme="minorHAnsi" w:hAnsi="Garamond" w:cstheme="minorBidi"/>
          <w:sz w:val="24"/>
          <w:szCs w:val="24"/>
          <w:lang w:eastAsia="sl-SI"/>
        </w:rPr>
        <w:t>5. člen</w:t>
      </w:r>
    </w:p>
    <w:p w14:paraId="4F499789" w14:textId="33BDDACD"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lastRenderedPageBreak/>
        <w:t>Izvajalec bo posamezne vrste in količine živil in izdelkov naročniku dobavil na podlagi naročila preko elektronske pošte</w:t>
      </w:r>
      <w:r w:rsidR="00D54F21" w:rsidRPr="00DA70FC">
        <w:rPr>
          <w:rFonts w:ascii="Garamond" w:eastAsiaTheme="minorHAnsi" w:hAnsi="Garamond" w:cstheme="minorBidi"/>
          <w:sz w:val="24"/>
          <w:szCs w:val="24"/>
        </w:rPr>
        <w:t xml:space="preserve"> </w:t>
      </w:r>
      <w:r w:rsidR="00036DBD" w:rsidRPr="00DA70FC">
        <w:rPr>
          <w:rFonts w:ascii="Garamond" w:eastAsiaTheme="minorHAnsi" w:hAnsi="Garamond" w:cstheme="minorBidi"/>
          <w:sz w:val="24"/>
          <w:szCs w:val="24"/>
        </w:rPr>
        <w:t xml:space="preserve">ali </w:t>
      </w:r>
      <w:r w:rsidRPr="00DA70FC">
        <w:rPr>
          <w:rFonts w:ascii="Garamond" w:eastAsiaTheme="minorHAnsi" w:hAnsi="Garamond" w:cstheme="minorBidi"/>
          <w:sz w:val="24"/>
          <w:szCs w:val="24"/>
        </w:rPr>
        <w:t>preko telefona</w:t>
      </w:r>
      <w:r w:rsidR="00036DBD" w:rsidRPr="00DA70FC">
        <w:rPr>
          <w:rFonts w:ascii="Garamond" w:eastAsiaTheme="minorHAnsi" w:hAnsi="Garamond" w:cstheme="minorBidi"/>
          <w:sz w:val="24"/>
          <w:szCs w:val="24"/>
        </w:rPr>
        <w:t>.</w:t>
      </w:r>
      <w:r w:rsidRPr="00DA70FC">
        <w:rPr>
          <w:rFonts w:ascii="Garamond" w:eastAsiaTheme="minorHAnsi" w:hAnsi="Garamond" w:cstheme="minorBidi"/>
          <w:sz w:val="24"/>
          <w:szCs w:val="24"/>
        </w:rPr>
        <w:t xml:space="preserve">  </w:t>
      </w:r>
    </w:p>
    <w:p w14:paraId="55474C0B" w14:textId="77777777" w:rsidR="00367660" w:rsidRPr="00DA70FC" w:rsidRDefault="00367660" w:rsidP="00C37C2D">
      <w:pPr>
        <w:spacing w:after="160" w:line="312" w:lineRule="auto"/>
        <w:jc w:val="both"/>
        <w:rPr>
          <w:rFonts w:ascii="Garamond" w:hAnsi="Garamond"/>
          <w:sz w:val="24"/>
          <w:szCs w:val="24"/>
        </w:rPr>
      </w:pPr>
      <w:r w:rsidRPr="00DA70FC">
        <w:rPr>
          <w:rFonts w:ascii="Garamond" w:eastAsiaTheme="minorHAnsi" w:hAnsi="Garamond" w:cstheme="minorBidi"/>
          <w:sz w:val="24"/>
          <w:szCs w:val="24"/>
        </w:rPr>
        <w:t xml:space="preserve">Izvajalec se zavezuje, da bo vse vrste in količine živil in izdelkov dobavil v roku 24 ur po prejemu (oziroma 1 delovni dan) oziroma po dogovoru naročila, razen če bi naročnik ob naročilu navedel </w:t>
      </w:r>
      <w:r w:rsidR="00971529" w:rsidRPr="00DA70FC">
        <w:rPr>
          <w:rFonts w:ascii="Garamond" w:eastAsiaTheme="minorHAnsi" w:hAnsi="Garamond" w:cstheme="minorBidi"/>
          <w:sz w:val="24"/>
          <w:szCs w:val="24"/>
        </w:rPr>
        <w:t>drugačen dobavni rok.</w:t>
      </w:r>
      <w:r w:rsidR="004D6110" w:rsidRPr="00DA70FC">
        <w:rPr>
          <w:rFonts w:ascii="Garamond" w:eastAsiaTheme="minorHAnsi" w:hAnsi="Garamond" w:cstheme="minorBidi"/>
          <w:sz w:val="24"/>
          <w:szCs w:val="24"/>
        </w:rPr>
        <w:t xml:space="preserve"> </w:t>
      </w:r>
      <w:r w:rsidRPr="00DA70FC">
        <w:rPr>
          <w:rFonts w:ascii="Garamond" w:hAnsi="Garamond"/>
          <w:sz w:val="24"/>
          <w:szCs w:val="24"/>
        </w:rPr>
        <w:t>V primeru nujnih dobav oziroma v izjemnih primerih bo dobavitelj dobavil naro</w:t>
      </w:r>
      <w:r w:rsidR="00971529" w:rsidRPr="00DA70FC">
        <w:rPr>
          <w:rFonts w:ascii="Garamond" w:hAnsi="Garamond"/>
          <w:sz w:val="24"/>
          <w:szCs w:val="24"/>
        </w:rPr>
        <w:t>čniku živila in izdelke v roku 1</w:t>
      </w:r>
      <w:r w:rsidRPr="00DA70FC">
        <w:rPr>
          <w:rFonts w:ascii="Garamond" w:hAnsi="Garamond"/>
          <w:sz w:val="24"/>
          <w:szCs w:val="24"/>
        </w:rPr>
        <w:t xml:space="preserve"> ur</w:t>
      </w:r>
      <w:r w:rsidR="00971529" w:rsidRPr="00DA70FC">
        <w:rPr>
          <w:rFonts w:ascii="Garamond" w:hAnsi="Garamond"/>
          <w:sz w:val="24"/>
          <w:szCs w:val="24"/>
        </w:rPr>
        <w:t>e</w:t>
      </w:r>
      <w:r w:rsidRPr="00DA70FC">
        <w:rPr>
          <w:rFonts w:ascii="Garamond" w:hAnsi="Garamond"/>
          <w:sz w:val="24"/>
          <w:szCs w:val="24"/>
        </w:rPr>
        <w:t xml:space="preserve"> od prejema naročila.</w:t>
      </w:r>
    </w:p>
    <w:p w14:paraId="55B633EE" w14:textId="35490576" w:rsidR="00D00B84" w:rsidRPr="00DA70FC" w:rsidRDefault="0051432B"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Blago se dobavlja v času opredeljenem z razpisno dokumentacijo v skladišče naročnika. Dobavitelj mora blago dostaviti na </w:t>
      </w:r>
      <w:r w:rsidR="00C65DBB" w:rsidRPr="00DA70FC">
        <w:rPr>
          <w:rFonts w:ascii="Garamond" w:eastAsiaTheme="minorHAnsi" w:hAnsi="Garamond" w:cstheme="minorBidi"/>
          <w:sz w:val="24"/>
          <w:szCs w:val="24"/>
        </w:rPr>
        <w:t xml:space="preserve">vse </w:t>
      </w:r>
      <w:r w:rsidRPr="00DA70FC">
        <w:rPr>
          <w:rFonts w:ascii="Garamond" w:eastAsiaTheme="minorHAnsi" w:hAnsi="Garamond" w:cstheme="minorBidi"/>
          <w:sz w:val="24"/>
          <w:szCs w:val="24"/>
        </w:rPr>
        <w:t>naslov</w:t>
      </w:r>
      <w:r w:rsidR="00D00B84" w:rsidRPr="00DA70FC">
        <w:rPr>
          <w:rFonts w:ascii="Garamond" w:eastAsiaTheme="minorHAnsi" w:hAnsi="Garamond" w:cstheme="minorBidi"/>
          <w:sz w:val="24"/>
          <w:szCs w:val="24"/>
        </w:rPr>
        <w:t>e</w:t>
      </w:r>
      <w:r w:rsidRPr="00DA70FC">
        <w:rPr>
          <w:rFonts w:ascii="Garamond" w:eastAsiaTheme="minorHAnsi" w:hAnsi="Garamond" w:cstheme="minorBidi"/>
          <w:sz w:val="24"/>
          <w:szCs w:val="24"/>
        </w:rPr>
        <w:t xml:space="preserve"> naročnika</w:t>
      </w:r>
      <w:r w:rsidR="00C65DBB" w:rsidRPr="00DA70FC">
        <w:rPr>
          <w:rFonts w:ascii="Garamond" w:eastAsiaTheme="minorHAnsi" w:hAnsi="Garamond" w:cstheme="minorBidi"/>
          <w:sz w:val="24"/>
          <w:szCs w:val="24"/>
        </w:rPr>
        <w:t>, razen če v nadaljevanju ni določeno drugače:</w:t>
      </w:r>
    </w:p>
    <w:tbl>
      <w:tblPr>
        <w:tblStyle w:val="Tabelamrea"/>
        <w:tblW w:w="0" w:type="auto"/>
        <w:tblLook w:val="04A0" w:firstRow="1" w:lastRow="0" w:firstColumn="1" w:lastColumn="0" w:noHBand="0" w:noVBand="1"/>
      </w:tblPr>
      <w:tblGrid>
        <w:gridCol w:w="9062"/>
      </w:tblGrid>
      <w:tr w:rsidR="008329F4" w:rsidRPr="00DA70FC" w14:paraId="3C658D1A" w14:textId="77777777" w:rsidTr="008329F4">
        <w:tc>
          <w:tcPr>
            <w:tcW w:w="9062" w:type="dxa"/>
          </w:tcPr>
          <w:tbl>
            <w:tblPr>
              <w:tblpPr w:leftFromText="141" w:rightFromText="141" w:horzAnchor="margin" w:tblpY="720"/>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1"/>
              <w:gridCol w:w="2092"/>
              <w:gridCol w:w="2092"/>
            </w:tblGrid>
            <w:tr w:rsidR="008329F4" w:rsidRPr="00DA70FC" w14:paraId="647C9B9E" w14:textId="77777777" w:rsidTr="00D04CD1">
              <w:tc>
                <w:tcPr>
                  <w:tcW w:w="4141" w:type="dxa"/>
                  <w:tcBorders>
                    <w:top w:val="single" w:sz="4" w:space="0" w:color="auto"/>
                    <w:left w:val="single" w:sz="4" w:space="0" w:color="auto"/>
                    <w:bottom w:val="single" w:sz="4" w:space="0" w:color="auto"/>
                    <w:right w:val="single" w:sz="4" w:space="0" w:color="auto"/>
                  </w:tcBorders>
                  <w:shd w:val="clear" w:color="auto" w:fill="F2F2F2"/>
                  <w:hideMark/>
                </w:tcPr>
                <w:p w14:paraId="5BED7D4F" w14:textId="77777777" w:rsidR="008329F4" w:rsidRPr="00DA70FC" w:rsidRDefault="008329F4" w:rsidP="008329F4">
                  <w:pPr>
                    <w:jc w:val="center"/>
                    <w:rPr>
                      <w:rFonts w:ascii="Garamond" w:hAnsi="Garamond"/>
                      <w:b/>
                      <w:sz w:val="24"/>
                      <w:szCs w:val="24"/>
                    </w:rPr>
                  </w:pPr>
                  <w:r w:rsidRPr="00DA70FC">
                    <w:rPr>
                      <w:rFonts w:ascii="Garamond" w:hAnsi="Garamond"/>
                      <w:b/>
                      <w:sz w:val="24"/>
                      <w:szCs w:val="24"/>
                    </w:rPr>
                    <w:t>Sklop</w:t>
                  </w:r>
                </w:p>
              </w:tc>
              <w:tc>
                <w:tcPr>
                  <w:tcW w:w="2092" w:type="dxa"/>
                  <w:tcBorders>
                    <w:top w:val="single" w:sz="4" w:space="0" w:color="auto"/>
                    <w:left w:val="single" w:sz="4" w:space="0" w:color="auto"/>
                    <w:bottom w:val="single" w:sz="4" w:space="0" w:color="auto"/>
                    <w:right w:val="single" w:sz="4" w:space="0" w:color="auto"/>
                  </w:tcBorders>
                  <w:shd w:val="clear" w:color="auto" w:fill="F2F2F2"/>
                  <w:hideMark/>
                </w:tcPr>
                <w:p w14:paraId="40ED20CE" w14:textId="77777777" w:rsidR="008329F4" w:rsidRPr="00DA70FC" w:rsidRDefault="008329F4" w:rsidP="008329F4">
                  <w:pPr>
                    <w:jc w:val="center"/>
                    <w:rPr>
                      <w:rFonts w:ascii="Garamond" w:hAnsi="Garamond"/>
                      <w:b/>
                      <w:sz w:val="24"/>
                      <w:szCs w:val="24"/>
                    </w:rPr>
                  </w:pPr>
                  <w:r w:rsidRPr="00DA70FC">
                    <w:rPr>
                      <w:rFonts w:ascii="Garamond" w:hAnsi="Garamond"/>
                      <w:b/>
                      <w:sz w:val="24"/>
                      <w:szCs w:val="24"/>
                    </w:rPr>
                    <w:t>Dan dostave</w:t>
                  </w:r>
                </w:p>
              </w:tc>
              <w:tc>
                <w:tcPr>
                  <w:tcW w:w="2092" w:type="dxa"/>
                  <w:tcBorders>
                    <w:top w:val="single" w:sz="4" w:space="0" w:color="auto"/>
                    <w:left w:val="single" w:sz="4" w:space="0" w:color="auto"/>
                    <w:bottom w:val="single" w:sz="4" w:space="0" w:color="auto"/>
                    <w:right w:val="single" w:sz="4" w:space="0" w:color="auto"/>
                  </w:tcBorders>
                  <w:shd w:val="clear" w:color="auto" w:fill="F2F2F2"/>
                  <w:hideMark/>
                </w:tcPr>
                <w:p w14:paraId="64106842" w14:textId="77777777" w:rsidR="008329F4" w:rsidRPr="00DA70FC" w:rsidRDefault="008329F4" w:rsidP="008329F4">
                  <w:pPr>
                    <w:jc w:val="center"/>
                    <w:rPr>
                      <w:rFonts w:ascii="Garamond" w:hAnsi="Garamond"/>
                      <w:b/>
                      <w:sz w:val="24"/>
                      <w:szCs w:val="24"/>
                    </w:rPr>
                  </w:pPr>
                  <w:r w:rsidRPr="00DA70FC">
                    <w:rPr>
                      <w:rFonts w:ascii="Garamond" w:hAnsi="Garamond"/>
                      <w:b/>
                      <w:sz w:val="24"/>
                      <w:szCs w:val="24"/>
                    </w:rPr>
                    <w:t>Ura dostave</w:t>
                  </w:r>
                </w:p>
              </w:tc>
            </w:tr>
            <w:tr w:rsidR="008329F4" w:rsidRPr="00DA70FC" w14:paraId="074975C8" w14:textId="77777777" w:rsidTr="00D04CD1">
              <w:tc>
                <w:tcPr>
                  <w:tcW w:w="4141" w:type="dxa"/>
                  <w:tcBorders>
                    <w:top w:val="single" w:sz="4" w:space="0" w:color="auto"/>
                    <w:left w:val="single" w:sz="4" w:space="0" w:color="auto"/>
                    <w:bottom w:val="single" w:sz="4" w:space="0" w:color="auto"/>
                    <w:right w:val="single" w:sz="4" w:space="0" w:color="auto"/>
                  </w:tcBorders>
                  <w:hideMark/>
                </w:tcPr>
                <w:p w14:paraId="1B6AEEF7" w14:textId="77777777" w:rsidR="008329F4" w:rsidRPr="00DA70FC" w:rsidRDefault="008329F4" w:rsidP="008329F4">
                  <w:pPr>
                    <w:rPr>
                      <w:rFonts w:ascii="Garamond" w:hAnsi="Garamond"/>
                      <w:sz w:val="24"/>
                      <w:szCs w:val="24"/>
                    </w:rPr>
                  </w:pPr>
                  <w:r w:rsidRPr="00DA70FC">
                    <w:rPr>
                      <w:rFonts w:ascii="Garamond" w:hAnsi="Garamond"/>
                      <w:sz w:val="24"/>
                      <w:szCs w:val="24"/>
                    </w:rPr>
                    <w:t>1. Meso in mesni izdelki</w:t>
                  </w:r>
                </w:p>
              </w:tc>
              <w:tc>
                <w:tcPr>
                  <w:tcW w:w="2092" w:type="dxa"/>
                  <w:tcBorders>
                    <w:top w:val="single" w:sz="4" w:space="0" w:color="auto"/>
                    <w:left w:val="single" w:sz="4" w:space="0" w:color="auto"/>
                    <w:bottom w:val="single" w:sz="4" w:space="0" w:color="auto"/>
                    <w:right w:val="single" w:sz="4" w:space="0" w:color="auto"/>
                  </w:tcBorders>
                  <w:hideMark/>
                </w:tcPr>
                <w:p w14:paraId="705E4927" w14:textId="77777777" w:rsidR="008329F4" w:rsidRPr="00DA70FC" w:rsidRDefault="008329F4" w:rsidP="008329F4">
                  <w:pPr>
                    <w:jc w:val="center"/>
                    <w:rPr>
                      <w:rFonts w:ascii="Garamond" w:hAnsi="Garamond"/>
                      <w:sz w:val="24"/>
                      <w:szCs w:val="24"/>
                    </w:rPr>
                  </w:pPr>
                  <w:r w:rsidRPr="00DA70FC">
                    <w:rPr>
                      <w:rFonts w:ascii="Garamond" w:hAnsi="Garamond"/>
                      <w:sz w:val="24"/>
                      <w:szCs w:val="24"/>
                    </w:rPr>
                    <w:t>Vsak dan</w:t>
                  </w:r>
                </w:p>
              </w:tc>
              <w:tc>
                <w:tcPr>
                  <w:tcW w:w="2092" w:type="dxa"/>
                  <w:tcBorders>
                    <w:top w:val="single" w:sz="4" w:space="0" w:color="auto"/>
                    <w:left w:val="single" w:sz="4" w:space="0" w:color="auto"/>
                    <w:bottom w:val="single" w:sz="4" w:space="0" w:color="auto"/>
                    <w:right w:val="single" w:sz="4" w:space="0" w:color="auto"/>
                  </w:tcBorders>
                  <w:hideMark/>
                </w:tcPr>
                <w:p w14:paraId="6C294BAF" w14:textId="77777777" w:rsidR="008329F4" w:rsidRPr="00DA70FC" w:rsidRDefault="008329F4" w:rsidP="008329F4">
                  <w:pPr>
                    <w:jc w:val="center"/>
                    <w:rPr>
                      <w:rFonts w:ascii="Garamond" w:hAnsi="Garamond"/>
                      <w:sz w:val="24"/>
                      <w:szCs w:val="24"/>
                    </w:rPr>
                  </w:pPr>
                  <w:r w:rsidRPr="00DA70FC">
                    <w:rPr>
                      <w:rFonts w:ascii="Garamond" w:hAnsi="Garamond"/>
                      <w:sz w:val="24"/>
                      <w:szCs w:val="24"/>
                    </w:rPr>
                    <w:t>6.30</w:t>
                  </w:r>
                </w:p>
              </w:tc>
            </w:tr>
            <w:tr w:rsidR="008329F4" w:rsidRPr="00DA70FC" w14:paraId="4172A39B" w14:textId="77777777" w:rsidTr="00D04CD1">
              <w:tc>
                <w:tcPr>
                  <w:tcW w:w="4141" w:type="dxa"/>
                  <w:tcBorders>
                    <w:top w:val="single" w:sz="4" w:space="0" w:color="auto"/>
                    <w:left w:val="single" w:sz="4" w:space="0" w:color="auto"/>
                    <w:bottom w:val="single" w:sz="4" w:space="0" w:color="auto"/>
                    <w:right w:val="single" w:sz="4" w:space="0" w:color="auto"/>
                  </w:tcBorders>
                  <w:hideMark/>
                </w:tcPr>
                <w:p w14:paraId="28384137" w14:textId="77777777" w:rsidR="008329F4" w:rsidRPr="00DA70FC" w:rsidRDefault="008329F4" w:rsidP="008329F4">
                  <w:pPr>
                    <w:rPr>
                      <w:rFonts w:ascii="Garamond" w:hAnsi="Garamond"/>
                      <w:sz w:val="24"/>
                      <w:szCs w:val="24"/>
                    </w:rPr>
                  </w:pPr>
                  <w:r w:rsidRPr="00DA70FC">
                    <w:rPr>
                      <w:rFonts w:ascii="Garamond" w:hAnsi="Garamond"/>
                      <w:sz w:val="24"/>
                      <w:szCs w:val="24"/>
                    </w:rPr>
                    <w:t>2. Mleko in mlečni izdelki</w:t>
                  </w:r>
                </w:p>
              </w:tc>
              <w:tc>
                <w:tcPr>
                  <w:tcW w:w="2092" w:type="dxa"/>
                  <w:tcBorders>
                    <w:top w:val="single" w:sz="4" w:space="0" w:color="auto"/>
                    <w:left w:val="single" w:sz="4" w:space="0" w:color="auto"/>
                    <w:bottom w:val="single" w:sz="4" w:space="0" w:color="auto"/>
                    <w:right w:val="single" w:sz="4" w:space="0" w:color="auto"/>
                  </w:tcBorders>
                  <w:hideMark/>
                </w:tcPr>
                <w:p w14:paraId="112AA05E" w14:textId="77777777" w:rsidR="008329F4" w:rsidRPr="00DA70FC" w:rsidRDefault="008329F4" w:rsidP="008329F4">
                  <w:pPr>
                    <w:jc w:val="center"/>
                    <w:rPr>
                      <w:rFonts w:ascii="Garamond" w:hAnsi="Garamond"/>
                      <w:sz w:val="24"/>
                      <w:szCs w:val="24"/>
                    </w:rPr>
                  </w:pPr>
                  <w:r w:rsidRPr="00DA70FC">
                    <w:rPr>
                      <w:rFonts w:ascii="Garamond" w:hAnsi="Garamond"/>
                      <w:sz w:val="24"/>
                      <w:szCs w:val="24"/>
                    </w:rPr>
                    <w:t>Vsak dan</w:t>
                  </w:r>
                </w:p>
              </w:tc>
              <w:tc>
                <w:tcPr>
                  <w:tcW w:w="2092" w:type="dxa"/>
                  <w:tcBorders>
                    <w:top w:val="single" w:sz="4" w:space="0" w:color="auto"/>
                    <w:left w:val="single" w:sz="4" w:space="0" w:color="auto"/>
                    <w:bottom w:val="single" w:sz="4" w:space="0" w:color="auto"/>
                    <w:right w:val="single" w:sz="4" w:space="0" w:color="auto"/>
                  </w:tcBorders>
                  <w:hideMark/>
                </w:tcPr>
                <w:p w14:paraId="2B56F145" w14:textId="77777777" w:rsidR="008329F4" w:rsidRPr="00DA70FC" w:rsidRDefault="008329F4" w:rsidP="008329F4">
                  <w:pPr>
                    <w:jc w:val="center"/>
                    <w:rPr>
                      <w:rFonts w:ascii="Garamond" w:hAnsi="Garamond"/>
                      <w:sz w:val="24"/>
                      <w:szCs w:val="24"/>
                    </w:rPr>
                  </w:pPr>
                  <w:r w:rsidRPr="00DA70FC">
                    <w:rPr>
                      <w:rFonts w:ascii="Garamond" w:hAnsi="Garamond"/>
                      <w:sz w:val="24"/>
                      <w:szCs w:val="24"/>
                    </w:rPr>
                    <w:t>6.00</w:t>
                  </w:r>
                </w:p>
              </w:tc>
            </w:tr>
            <w:tr w:rsidR="008329F4" w:rsidRPr="00DA70FC" w14:paraId="13E266AA" w14:textId="77777777" w:rsidTr="00D04CD1">
              <w:tc>
                <w:tcPr>
                  <w:tcW w:w="4141" w:type="dxa"/>
                  <w:tcBorders>
                    <w:top w:val="single" w:sz="4" w:space="0" w:color="auto"/>
                    <w:left w:val="single" w:sz="4" w:space="0" w:color="auto"/>
                    <w:bottom w:val="single" w:sz="4" w:space="0" w:color="auto"/>
                    <w:right w:val="single" w:sz="4" w:space="0" w:color="auto"/>
                  </w:tcBorders>
                  <w:hideMark/>
                </w:tcPr>
                <w:p w14:paraId="65FB4C58" w14:textId="77777777" w:rsidR="008329F4" w:rsidRPr="00DA70FC" w:rsidRDefault="008329F4" w:rsidP="008329F4">
                  <w:pPr>
                    <w:rPr>
                      <w:rFonts w:ascii="Garamond" w:hAnsi="Garamond"/>
                      <w:sz w:val="24"/>
                      <w:szCs w:val="24"/>
                    </w:rPr>
                  </w:pPr>
                  <w:r w:rsidRPr="00DA70FC">
                    <w:rPr>
                      <w:rFonts w:ascii="Garamond" w:hAnsi="Garamond"/>
                      <w:sz w:val="24"/>
                      <w:szCs w:val="24"/>
                    </w:rPr>
                    <w:t xml:space="preserve">3. Perutnina in perutninski izdelki </w:t>
                  </w:r>
                </w:p>
              </w:tc>
              <w:tc>
                <w:tcPr>
                  <w:tcW w:w="2092" w:type="dxa"/>
                  <w:tcBorders>
                    <w:top w:val="single" w:sz="4" w:space="0" w:color="auto"/>
                    <w:left w:val="single" w:sz="4" w:space="0" w:color="auto"/>
                    <w:bottom w:val="single" w:sz="4" w:space="0" w:color="auto"/>
                    <w:right w:val="single" w:sz="4" w:space="0" w:color="auto"/>
                  </w:tcBorders>
                  <w:hideMark/>
                </w:tcPr>
                <w:p w14:paraId="74ACC068" w14:textId="77777777" w:rsidR="008329F4" w:rsidRPr="00DA70FC" w:rsidRDefault="008329F4" w:rsidP="008329F4">
                  <w:pPr>
                    <w:jc w:val="center"/>
                    <w:rPr>
                      <w:rFonts w:ascii="Garamond" w:hAnsi="Garamond"/>
                      <w:sz w:val="24"/>
                      <w:szCs w:val="24"/>
                    </w:rPr>
                  </w:pPr>
                  <w:r w:rsidRPr="00DA70FC">
                    <w:rPr>
                      <w:rFonts w:ascii="Garamond" w:hAnsi="Garamond"/>
                      <w:sz w:val="24"/>
                      <w:szCs w:val="24"/>
                    </w:rPr>
                    <w:t>2x tedensko</w:t>
                  </w:r>
                </w:p>
              </w:tc>
              <w:tc>
                <w:tcPr>
                  <w:tcW w:w="2092" w:type="dxa"/>
                  <w:tcBorders>
                    <w:top w:val="single" w:sz="4" w:space="0" w:color="auto"/>
                    <w:left w:val="single" w:sz="4" w:space="0" w:color="auto"/>
                    <w:bottom w:val="single" w:sz="4" w:space="0" w:color="auto"/>
                    <w:right w:val="single" w:sz="4" w:space="0" w:color="auto"/>
                  </w:tcBorders>
                  <w:hideMark/>
                </w:tcPr>
                <w:p w14:paraId="225E39F6" w14:textId="77777777" w:rsidR="008329F4" w:rsidRPr="00DA70FC" w:rsidRDefault="008329F4" w:rsidP="008329F4">
                  <w:pPr>
                    <w:jc w:val="center"/>
                    <w:rPr>
                      <w:rFonts w:ascii="Garamond" w:hAnsi="Garamond"/>
                      <w:sz w:val="24"/>
                      <w:szCs w:val="24"/>
                    </w:rPr>
                  </w:pPr>
                  <w:r w:rsidRPr="00DA70FC">
                    <w:rPr>
                      <w:rFonts w:ascii="Garamond" w:hAnsi="Garamond"/>
                      <w:sz w:val="24"/>
                      <w:szCs w:val="24"/>
                    </w:rPr>
                    <w:t>7.00</w:t>
                  </w:r>
                </w:p>
              </w:tc>
            </w:tr>
            <w:tr w:rsidR="008329F4" w:rsidRPr="00DA70FC" w14:paraId="245C9789" w14:textId="77777777" w:rsidTr="00D04CD1">
              <w:tc>
                <w:tcPr>
                  <w:tcW w:w="4141" w:type="dxa"/>
                  <w:tcBorders>
                    <w:top w:val="single" w:sz="4" w:space="0" w:color="auto"/>
                    <w:left w:val="single" w:sz="4" w:space="0" w:color="auto"/>
                    <w:bottom w:val="single" w:sz="4" w:space="0" w:color="auto"/>
                    <w:right w:val="single" w:sz="4" w:space="0" w:color="auto"/>
                  </w:tcBorders>
                  <w:hideMark/>
                </w:tcPr>
                <w:p w14:paraId="6F89487E" w14:textId="77777777" w:rsidR="008329F4" w:rsidRPr="00DA70FC" w:rsidRDefault="008329F4" w:rsidP="008329F4">
                  <w:pPr>
                    <w:rPr>
                      <w:rFonts w:ascii="Garamond" w:hAnsi="Garamond"/>
                      <w:sz w:val="24"/>
                      <w:szCs w:val="24"/>
                    </w:rPr>
                  </w:pPr>
                  <w:r w:rsidRPr="00DA70FC">
                    <w:rPr>
                      <w:rFonts w:ascii="Garamond" w:hAnsi="Garamond"/>
                      <w:sz w:val="24"/>
                      <w:szCs w:val="24"/>
                    </w:rPr>
                    <w:t xml:space="preserve">4. Ribe in morski sadeži </w:t>
                  </w:r>
                  <w:r w:rsidRPr="00DA70FC">
                    <w:rPr>
                      <w:rFonts w:ascii="Garamond" w:hAnsi="Garamond"/>
                      <w:b/>
                      <w:sz w:val="24"/>
                      <w:szCs w:val="24"/>
                    </w:rPr>
                    <w:t>(BRASLOVČE, TRNAVA)</w:t>
                  </w:r>
                </w:p>
              </w:tc>
              <w:tc>
                <w:tcPr>
                  <w:tcW w:w="2092" w:type="dxa"/>
                  <w:tcBorders>
                    <w:top w:val="single" w:sz="4" w:space="0" w:color="auto"/>
                    <w:left w:val="single" w:sz="4" w:space="0" w:color="auto"/>
                    <w:bottom w:val="single" w:sz="4" w:space="0" w:color="auto"/>
                    <w:right w:val="single" w:sz="4" w:space="0" w:color="auto"/>
                  </w:tcBorders>
                  <w:hideMark/>
                </w:tcPr>
                <w:p w14:paraId="00AF0795" w14:textId="77777777" w:rsidR="008329F4" w:rsidRPr="00DA70FC" w:rsidRDefault="008329F4" w:rsidP="008329F4">
                  <w:pPr>
                    <w:jc w:val="center"/>
                    <w:rPr>
                      <w:rFonts w:ascii="Garamond" w:hAnsi="Garamond"/>
                      <w:sz w:val="24"/>
                      <w:szCs w:val="24"/>
                    </w:rPr>
                  </w:pPr>
                  <w:r w:rsidRPr="00DA70FC">
                    <w:rPr>
                      <w:rFonts w:ascii="Garamond" w:hAnsi="Garamond"/>
                      <w:sz w:val="24"/>
                      <w:szCs w:val="24"/>
                    </w:rPr>
                    <w:t>2x tedensko</w:t>
                  </w:r>
                </w:p>
              </w:tc>
              <w:tc>
                <w:tcPr>
                  <w:tcW w:w="2092" w:type="dxa"/>
                  <w:tcBorders>
                    <w:top w:val="single" w:sz="4" w:space="0" w:color="auto"/>
                    <w:left w:val="single" w:sz="4" w:space="0" w:color="auto"/>
                    <w:bottom w:val="single" w:sz="4" w:space="0" w:color="auto"/>
                    <w:right w:val="single" w:sz="4" w:space="0" w:color="auto"/>
                  </w:tcBorders>
                  <w:hideMark/>
                </w:tcPr>
                <w:p w14:paraId="55C291B4" w14:textId="77777777" w:rsidR="008329F4" w:rsidRPr="00DA70FC" w:rsidRDefault="008329F4" w:rsidP="008329F4">
                  <w:pPr>
                    <w:jc w:val="center"/>
                    <w:rPr>
                      <w:rFonts w:ascii="Garamond" w:hAnsi="Garamond"/>
                      <w:sz w:val="24"/>
                      <w:szCs w:val="24"/>
                    </w:rPr>
                  </w:pPr>
                  <w:r w:rsidRPr="00DA70FC">
                    <w:rPr>
                      <w:rFonts w:ascii="Garamond" w:hAnsi="Garamond"/>
                      <w:sz w:val="24"/>
                      <w:szCs w:val="24"/>
                    </w:rPr>
                    <w:t>7.00</w:t>
                  </w:r>
                </w:p>
              </w:tc>
            </w:tr>
            <w:tr w:rsidR="008329F4" w:rsidRPr="00DA70FC" w14:paraId="3A524EA6" w14:textId="77777777" w:rsidTr="00D04CD1">
              <w:tc>
                <w:tcPr>
                  <w:tcW w:w="4141" w:type="dxa"/>
                  <w:tcBorders>
                    <w:top w:val="single" w:sz="4" w:space="0" w:color="auto"/>
                    <w:left w:val="single" w:sz="4" w:space="0" w:color="auto"/>
                    <w:bottom w:val="single" w:sz="4" w:space="0" w:color="auto"/>
                    <w:right w:val="single" w:sz="4" w:space="0" w:color="auto"/>
                  </w:tcBorders>
                  <w:hideMark/>
                </w:tcPr>
                <w:p w14:paraId="0F2E2C5A" w14:textId="77777777" w:rsidR="008329F4" w:rsidRPr="00DA70FC" w:rsidRDefault="008329F4" w:rsidP="008329F4">
                  <w:pPr>
                    <w:rPr>
                      <w:rFonts w:ascii="Garamond" w:hAnsi="Garamond"/>
                      <w:sz w:val="24"/>
                      <w:szCs w:val="24"/>
                    </w:rPr>
                  </w:pPr>
                  <w:r w:rsidRPr="00DA70FC">
                    <w:rPr>
                      <w:rFonts w:ascii="Garamond" w:hAnsi="Garamond"/>
                      <w:sz w:val="24"/>
                      <w:szCs w:val="24"/>
                    </w:rPr>
                    <w:t>5. Zelenjava, sadje, stročnice, oreščki</w:t>
                  </w:r>
                </w:p>
              </w:tc>
              <w:tc>
                <w:tcPr>
                  <w:tcW w:w="2092" w:type="dxa"/>
                  <w:tcBorders>
                    <w:top w:val="single" w:sz="4" w:space="0" w:color="auto"/>
                    <w:left w:val="single" w:sz="4" w:space="0" w:color="auto"/>
                    <w:bottom w:val="single" w:sz="4" w:space="0" w:color="auto"/>
                    <w:right w:val="single" w:sz="4" w:space="0" w:color="auto"/>
                  </w:tcBorders>
                  <w:hideMark/>
                </w:tcPr>
                <w:p w14:paraId="79683A67" w14:textId="77777777" w:rsidR="008329F4" w:rsidRPr="00DA70FC" w:rsidRDefault="008329F4" w:rsidP="008329F4">
                  <w:pPr>
                    <w:jc w:val="center"/>
                    <w:rPr>
                      <w:rFonts w:ascii="Garamond" w:hAnsi="Garamond"/>
                      <w:sz w:val="24"/>
                      <w:szCs w:val="24"/>
                    </w:rPr>
                  </w:pPr>
                  <w:r w:rsidRPr="00DA70FC">
                    <w:rPr>
                      <w:rFonts w:ascii="Garamond" w:hAnsi="Garamond"/>
                      <w:sz w:val="24"/>
                      <w:szCs w:val="24"/>
                    </w:rPr>
                    <w:t>Vsak dan</w:t>
                  </w:r>
                </w:p>
              </w:tc>
              <w:tc>
                <w:tcPr>
                  <w:tcW w:w="2092" w:type="dxa"/>
                  <w:tcBorders>
                    <w:top w:val="single" w:sz="4" w:space="0" w:color="auto"/>
                    <w:left w:val="single" w:sz="4" w:space="0" w:color="auto"/>
                    <w:bottom w:val="single" w:sz="4" w:space="0" w:color="auto"/>
                    <w:right w:val="single" w:sz="4" w:space="0" w:color="auto"/>
                  </w:tcBorders>
                  <w:hideMark/>
                </w:tcPr>
                <w:p w14:paraId="2E958D16" w14:textId="77777777" w:rsidR="008329F4" w:rsidRPr="00DA70FC" w:rsidRDefault="008329F4" w:rsidP="008329F4">
                  <w:pPr>
                    <w:jc w:val="center"/>
                    <w:rPr>
                      <w:rFonts w:ascii="Garamond" w:hAnsi="Garamond"/>
                      <w:sz w:val="24"/>
                      <w:szCs w:val="24"/>
                    </w:rPr>
                  </w:pPr>
                  <w:r w:rsidRPr="00DA70FC">
                    <w:rPr>
                      <w:rFonts w:ascii="Garamond" w:hAnsi="Garamond"/>
                      <w:sz w:val="24"/>
                      <w:szCs w:val="24"/>
                    </w:rPr>
                    <w:t>6.00</w:t>
                  </w:r>
                </w:p>
              </w:tc>
            </w:tr>
            <w:tr w:rsidR="008329F4" w:rsidRPr="00DA70FC" w14:paraId="0725CCE5" w14:textId="77777777" w:rsidTr="00D04CD1">
              <w:tc>
                <w:tcPr>
                  <w:tcW w:w="4141" w:type="dxa"/>
                  <w:tcBorders>
                    <w:top w:val="single" w:sz="4" w:space="0" w:color="auto"/>
                    <w:left w:val="single" w:sz="4" w:space="0" w:color="auto"/>
                    <w:bottom w:val="single" w:sz="4" w:space="0" w:color="auto"/>
                    <w:right w:val="single" w:sz="4" w:space="0" w:color="auto"/>
                  </w:tcBorders>
                  <w:hideMark/>
                </w:tcPr>
                <w:p w14:paraId="029FFEFD" w14:textId="77777777" w:rsidR="008329F4" w:rsidRPr="00DA70FC" w:rsidRDefault="008329F4" w:rsidP="008329F4">
                  <w:pPr>
                    <w:rPr>
                      <w:rFonts w:ascii="Garamond" w:hAnsi="Garamond"/>
                      <w:sz w:val="24"/>
                      <w:szCs w:val="24"/>
                    </w:rPr>
                  </w:pPr>
                  <w:r w:rsidRPr="00DA70FC">
                    <w:rPr>
                      <w:rFonts w:ascii="Garamond" w:hAnsi="Garamond"/>
                      <w:sz w:val="24"/>
                      <w:szCs w:val="24"/>
                    </w:rPr>
                    <w:t xml:space="preserve">6. Zmrznjena zelenjava in sadje </w:t>
                  </w:r>
                  <w:r w:rsidRPr="00DA70FC">
                    <w:rPr>
                      <w:rFonts w:ascii="Garamond" w:hAnsi="Garamond"/>
                      <w:b/>
                      <w:sz w:val="24"/>
                      <w:szCs w:val="24"/>
                    </w:rPr>
                    <w:t>(BRASLOVČE, TRNAVA)</w:t>
                  </w:r>
                </w:p>
              </w:tc>
              <w:tc>
                <w:tcPr>
                  <w:tcW w:w="2092" w:type="dxa"/>
                  <w:tcBorders>
                    <w:top w:val="single" w:sz="4" w:space="0" w:color="auto"/>
                    <w:left w:val="single" w:sz="4" w:space="0" w:color="auto"/>
                    <w:bottom w:val="single" w:sz="4" w:space="0" w:color="auto"/>
                    <w:right w:val="single" w:sz="4" w:space="0" w:color="auto"/>
                  </w:tcBorders>
                  <w:hideMark/>
                </w:tcPr>
                <w:p w14:paraId="4F05EABA" w14:textId="77777777" w:rsidR="008329F4" w:rsidRPr="00DA70FC" w:rsidRDefault="008329F4" w:rsidP="008329F4">
                  <w:pPr>
                    <w:jc w:val="center"/>
                    <w:rPr>
                      <w:rFonts w:ascii="Garamond" w:hAnsi="Garamond"/>
                      <w:sz w:val="24"/>
                      <w:szCs w:val="24"/>
                    </w:rPr>
                  </w:pPr>
                  <w:r w:rsidRPr="00DA70FC">
                    <w:rPr>
                      <w:rFonts w:ascii="Garamond" w:hAnsi="Garamond"/>
                      <w:sz w:val="24"/>
                      <w:szCs w:val="24"/>
                    </w:rPr>
                    <w:t>Vsak dan</w:t>
                  </w:r>
                </w:p>
              </w:tc>
              <w:tc>
                <w:tcPr>
                  <w:tcW w:w="2092" w:type="dxa"/>
                  <w:tcBorders>
                    <w:top w:val="single" w:sz="4" w:space="0" w:color="auto"/>
                    <w:left w:val="single" w:sz="4" w:space="0" w:color="auto"/>
                    <w:bottom w:val="single" w:sz="4" w:space="0" w:color="auto"/>
                    <w:right w:val="single" w:sz="4" w:space="0" w:color="auto"/>
                  </w:tcBorders>
                  <w:hideMark/>
                </w:tcPr>
                <w:p w14:paraId="310AD1F7" w14:textId="77777777" w:rsidR="008329F4" w:rsidRPr="00DA70FC" w:rsidRDefault="008329F4" w:rsidP="008329F4">
                  <w:pPr>
                    <w:jc w:val="center"/>
                    <w:rPr>
                      <w:rFonts w:ascii="Garamond" w:hAnsi="Garamond"/>
                      <w:sz w:val="24"/>
                      <w:szCs w:val="24"/>
                    </w:rPr>
                  </w:pPr>
                  <w:r w:rsidRPr="00DA70FC">
                    <w:rPr>
                      <w:rFonts w:ascii="Garamond" w:hAnsi="Garamond"/>
                      <w:sz w:val="24"/>
                      <w:szCs w:val="24"/>
                    </w:rPr>
                    <w:t>7.00</w:t>
                  </w:r>
                </w:p>
              </w:tc>
            </w:tr>
            <w:tr w:rsidR="008329F4" w:rsidRPr="00DA70FC" w14:paraId="43698255" w14:textId="77777777" w:rsidTr="00D04CD1">
              <w:tc>
                <w:tcPr>
                  <w:tcW w:w="4141" w:type="dxa"/>
                  <w:tcBorders>
                    <w:top w:val="single" w:sz="4" w:space="0" w:color="auto"/>
                    <w:left w:val="single" w:sz="4" w:space="0" w:color="auto"/>
                    <w:bottom w:val="single" w:sz="4" w:space="0" w:color="auto"/>
                    <w:right w:val="single" w:sz="4" w:space="0" w:color="auto"/>
                  </w:tcBorders>
                </w:tcPr>
                <w:p w14:paraId="503230B3" w14:textId="77777777" w:rsidR="008329F4" w:rsidRPr="00DA70FC" w:rsidRDefault="008329F4" w:rsidP="008329F4">
                  <w:pPr>
                    <w:rPr>
                      <w:rFonts w:ascii="Garamond" w:hAnsi="Garamond"/>
                      <w:sz w:val="24"/>
                      <w:szCs w:val="24"/>
                    </w:rPr>
                  </w:pPr>
                  <w:r w:rsidRPr="00DA70FC">
                    <w:rPr>
                      <w:rFonts w:ascii="Garamond" w:hAnsi="Garamond"/>
                      <w:sz w:val="24"/>
                      <w:szCs w:val="24"/>
                    </w:rPr>
                    <w:t xml:space="preserve">7. Zmrznjeni izdelki iz valjanega in ostalega testa </w:t>
                  </w:r>
                  <w:r w:rsidRPr="00DA70FC">
                    <w:rPr>
                      <w:rFonts w:ascii="Garamond" w:hAnsi="Garamond"/>
                      <w:b/>
                      <w:sz w:val="24"/>
                      <w:szCs w:val="24"/>
                    </w:rPr>
                    <w:t>(BRASLOVČE, TRNAVA)</w:t>
                  </w:r>
                </w:p>
              </w:tc>
              <w:tc>
                <w:tcPr>
                  <w:tcW w:w="2092" w:type="dxa"/>
                  <w:tcBorders>
                    <w:top w:val="single" w:sz="4" w:space="0" w:color="auto"/>
                    <w:left w:val="single" w:sz="4" w:space="0" w:color="auto"/>
                    <w:bottom w:val="single" w:sz="4" w:space="0" w:color="auto"/>
                    <w:right w:val="single" w:sz="4" w:space="0" w:color="auto"/>
                  </w:tcBorders>
                </w:tcPr>
                <w:p w14:paraId="3083361E" w14:textId="77777777" w:rsidR="008329F4" w:rsidRPr="00DA70FC" w:rsidRDefault="008329F4" w:rsidP="008329F4">
                  <w:pPr>
                    <w:jc w:val="center"/>
                    <w:rPr>
                      <w:rFonts w:ascii="Garamond" w:hAnsi="Garamond"/>
                      <w:sz w:val="24"/>
                      <w:szCs w:val="24"/>
                    </w:rPr>
                  </w:pPr>
                  <w:r w:rsidRPr="00DA70FC">
                    <w:rPr>
                      <w:rFonts w:ascii="Garamond" w:hAnsi="Garamond"/>
                      <w:sz w:val="24"/>
                      <w:szCs w:val="24"/>
                    </w:rPr>
                    <w:t>Vsak dan</w:t>
                  </w:r>
                </w:p>
              </w:tc>
              <w:tc>
                <w:tcPr>
                  <w:tcW w:w="2092" w:type="dxa"/>
                  <w:tcBorders>
                    <w:top w:val="single" w:sz="4" w:space="0" w:color="auto"/>
                    <w:left w:val="single" w:sz="4" w:space="0" w:color="auto"/>
                    <w:bottom w:val="single" w:sz="4" w:space="0" w:color="auto"/>
                    <w:right w:val="single" w:sz="4" w:space="0" w:color="auto"/>
                  </w:tcBorders>
                </w:tcPr>
                <w:p w14:paraId="34BFF6BD" w14:textId="77777777" w:rsidR="008329F4" w:rsidRPr="00DA70FC" w:rsidRDefault="008329F4" w:rsidP="008329F4">
                  <w:pPr>
                    <w:jc w:val="center"/>
                    <w:rPr>
                      <w:rFonts w:ascii="Garamond" w:hAnsi="Garamond"/>
                      <w:sz w:val="24"/>
                      <w:szCs w:val="24"/>
                    </w:rPr>
                  </w:pPr>
                  <w:r w:rsidRPr="00DA70FC">
                    <w:rPr>
                      <w:rFonts w:ascii="Garamond" w:hAnsi="Garamond"/>
                      <w:sz w:val="24"/>
                      <w:szCs w:val="24"/>
                    </w:rPr>
                    <w:t>7.00</w:t>
                  </w:r>
                </w:p>
              </w:tc>
            </w:tr>
            <w:tr w:rsidR="008329F4" w:rsidRPr="00DA70FC" w14:paraId="5DBC2DFA" w14:textId="77777777" w:rsidTr="00D04CD1">
              <w:tc>
                <w:tcPr>
                  <w:tcW w:w="4141" w:type="dxa"/>
                  <w:tcBorders>
                    <w:top w:val="single" w:sz="4" w:space="0" w:color="auto"/>
                    <w:left w:val="single" w:sz="4" w:space="0" w:color="auto"/>
                    <w:bottom w:val="single" w:sz="4" w:space="0" w:color="auto"/>
                    <w:right w:val="single" w:sz="4" w:space="0" w:color="auto"/>
                  </w:tcBorders>
                </w:tcPr>
                <w:p w14:paraId="41B9D045" w14:textId="77777777" w:rsidR="008329F4" w:rsidRPr="00DA70FC" w:rsidRDefault="008329F4" w:rsidP="008329F4">
                  <w:pPr>
                    <w:rPr>
                      <w:rFonts w:ascii="Garamond" w:hAnsi="Garamond"/>
                      <w:sz w:val="24"/>
                      <w:szCs w:val="24"/>
                    </w:rPr>
                  </w:pPr>
                  <w:r w:rsidRPr="00DA70FC">
                    <w:rPr>
                      <w:rFonts w:ascii="Garamond" w:hAnsi="Garamond"/>
                      <w:sz w:val="24"/>
                      <w:szCs w:val="24"/>
                    </w:rPr>
                    <w:t xml:space="preserve">8. Zmrznjene gotove jedi </w:t>
                  </w:r>
                  <w:r w:rsidRPr="00DA70FC">
                    <w:rPr>
                      <w:rFonts w:ascii="Garamond" w:hAnsi="Garamond"/>
                      <w:b/>
                      <w:sz w:val="24"/>
                      <w:szCs w:val="24"/>
                    </w:rPr>
                    <w:t>(BRASLOVČE, TRNAVA)</w:t>
                  </w:r>
                </w:p>
              </w:tc>
              <w:tc>
                <w:tcPr>
                  <w:tcW w:w="2092" w:type="dxa"/>
                  <w:tcBorders>
                    <w:top w:val="single" w:sz="4" w:space="0" w:color="auto"/>
                    <w:left w:val="single" w:sz="4" w:space="0" w:color="auto"/>
                    <w:bottom w:val="single" w:sz="4" w:space="0" w:color="auto"/>
                    <w:right w:val="single" w:sz="4" w:space="0" w:color="auto"/>
                  </w:tcBorders>
                  <w:hideMark/>
                </w:tcPr>
                <w:p w14:paraId="1077B54B" w14:textId="77777777" w:rsidR="008329F4" w:rsidRPr="00DA70FC" w:rsidRDefault="008329F4" w:rsidP="008329F4">
                  <w:pPr>
                    <w:jc w:val="center"/>
                    <w:rPr>
                      <w:rFonts w:ascii="Garamond" w:hAnsi="Garamond"/>
                      <w:sz w:val="24"/>
                      <w:szCs w:val="24"/>
                    </w:rPr>
                  </w:pPr>
                  <w:r w:rsidRPr="00DA70FC">
                    <w:rPr>
                      <w:rFonts w:ascii="Garamond" w:hAnsi="Garamond"/>
                      <w:sz w:val="24"/>
                      <w:szCs w:val="24"/>
                    </w:rPr>
                    <w:t xml:space="preserve">Vsak dan </w:t>
                  </w:r>
                </w:p>
              </w:tc>
              <w:tc>
                <w:tcPr>
                  <w:tcW w:w="2092" w:type="dxa"/>
                  <w:tcBorders>
                    <w:top w:val="single" w:sz="4" w:space="0" w:color="auto"/>
                    <w:left w:val="single" w:sz="4" w:space="0" w:color="auto"/>
                    <w:bottom w:val="single" w:sz="4" w:space="0" w:color="auto"/>
                    <w:right w:val="single" w:sz="4" w:space="0" w:color="auto"/>
                  </w:tcBorders>
                  <w:hideMark/>
                </w:tcPr>
                <w:p w14:paraId="5B72C9FF" w14:textId="77777777" w:rsidR="008329F4" w:rsidRPr="00DA70FC" w:rsidRDefault="008329F4" w:rsidP="008329F4">
                  <w:pPr>
                    <w:jc w:val="center"/>
                    <w:rPr>
                      <w:rFonts w:ascii="Garamond" w:hAnsi="Garamond"/>
                      <w:sz w:val="24"/>
                      <w:szCs w:val="24"/>
                    </w:rPr>
                  </w:pPr>
                  <w:r w:rsidRPr="00DA70FC">
                    <w:rPr>
                      <w:rFonts w:ascii="Garamond" w:hAnsi="Garamond"/>
                      <w:sz w:val="24"/>
                      <w:szCs w:val="24"/>
                    </w:rPr>
                    <w:t>7.00</w:t>
                  </w:r>
                </w:p>
              </w:tc>
            </w:tr>
            <w:tr w:rsidR="008329F4" w:rsidRPr="00DA70FC" w14:paraId="273906F6" w14:textId="77777777" w:rsidTr="00D04CD1">
              <w:tc>
                <w:tcPr>
                  <w:tcW w:w="4141" w:type="dxa"/>
                  <w:tcBorders>
                    <w:top w:val="single" w:sz="4" w:space="0" w:color="auto"/>
                    <w:left w:val="single" w:sz="4" w:space="0" w:color="auto"/>
                    <w:bottom w:val="single" w:sz="4" w:space="0" w:color="auto"/>
                    <w:right w:val="single" w:sz="4" w:space="0" w:color="auto"/>
                  </w:tcBorders>
                  <w:hideMark/>
                </w:tcPr>
                <w:p w14:paraId="173CB0B5" w14:textId="77777777" w:rsidR="008329F4" w:rsidRPr="00DA70FC" w:rsidRDefault="008329F4" w:rsidP="008329F4">
                  <w:pPr>
                    <w:rPr>
                      <w:rFonts w:ascii="Garamond" w:hAnsi="Garamond"/>
                      <w:sz w:val="24"/>
                      <w:szCs w:val="24"/>
                    </w:rPr>
                  </w:pPr>
                  <w:r w:rsidRPr="00DA70FC">
                    <w:rPr>
                      <w:rFonts w:ascii="Garamond" w:hAnsi="Garamond"/>
                      <w:sz w:val="24"/>
                      <w:szCs w:val="24"/>
                    </w:rPr>
                    <w:t>9. Kruh in pekovski izdelki</w:t>
                  </w:r>
                </w:p>
              </w:tc>
              <w:tc>
                <w:tcPr>
                  <w:tcW w:w="2092" w:type="dxa"/>
                  <w:tcBorders>
                    <w:top w:val="single" w:sz="4" w:space="0" w:color="auto"/>
                    <w:left w:val="single" w:sz="4" w:space="0" w:color="auto"/>
                    <w:bottom w:val="single" w:sz="4" w:space="0" w:color="auto"/>
                    <w:right w:val="single" w:sz="4" w:space="0" w:color="auto"/>
                  </w:tcBorders>
                  <w:hideMark/>
                </w:tcPr>
                <w:p w14:paraId="0E53BDEA" w14:textId="77777777" w:rsidR="008329F4" w:rsidRPr="00DA70FC" w:rsidRDefault="008329F4" w:rsidP="008329F4">
                  <w:pPr>
                    <w:jc w:val="center"/>
                    <w:rPr>
                      <w:rFonts w:ascii="Garamond" w:hAnsi="Garamond"/>
                      <w:sz w:val="24"/>
                      <w:szCs w:val="24"/>
                    </w:rPr>
                  </w:pPr>
                  <w:r w:rsidRPr="00DA70FC">
                    <w:rPr>
                      <w:rFonts w:ascii="Garamond" w:hAnsi="Garamond"/>
                      <w:sz w:val="24"/>
                      <w:szCs w:val="24"/>
                    </w:rPr>
                    <w:t>Vsak dan</w:t>
                  </w:r>
                </w:p>
              </w:tc>
              <w:tc>
                <w:tcPr>
                  <w:tcW w:w="2092" w:type="dxa"/>
                  <w:tcBorders>
                    <w:top w:val="single" w:sz="4" w:space="0" w:color="auto"/>
                    <w:left w:val="single" w:sz="4" w:space="0" w:color="auto"/>
                    <w:bottom w:val="single" w:sz="4" w:space="0" w:color="auto"/>
                    <w:right w:val="single" w:sz="4" w:space="0" w:color="auto"/>
                  </w:tcBorders>
                  <w:hideMark/>
                </w:tcPr>
                <w:p w14:paraId="3DA9694A" w14:textId="77777777" w:rsidR="008329F4" w:rsidRPr="00DA70FC" w:rsidRDefault="008329F4" w:rsidP="008329F4">
                  <w:pPr>
                    <w:jc w:val="center"/>
                    <w:rPr>
                      <w:rFonts w:ascii="Garamond" w:hAnsi="Garamond"/>
                      <w:sz w:val="24"/>
                      <w:szCs w:val="24"/>
                    </w:rPr>
                  </w:pPr>
                  <w:r w:rsidRPr="00DA70FC">
                    <w:rPr>
                      <w:rFonts w:ascii="Garamond" w:hAnsi="Garamond"/>
                      <w:sz w:val="24"/>
                      <w:szCs w:val="24"/>
                    </w:rPr>
                    <w:t>6.30</w:t>
                  </w:r>
                </w:p>
              </w:tc>
            </w:tr>
            <w:tr w:rsidR="008329F4" w:rsidRPr="00DA70FC" w14:paraId="6F86BE0A" w14:textId="77777777" w:rsidTr="00D04CD1">
              <w:tc>
                <w:tcPr>
                  <w:tcW w:w="4141" w:type="dxa"/>
                  <w:tcBorders>
                    <w:top w:val="single" w:sz="4" w:space="0" w:color="auto"/>
                    <w:left w:val="single" w:sz="4" w:space="0" w:color="auto"/>
                    <w:bottom w:val="single" w:sz="4" w:space="0" w:color="auto"/>
                    <w:right w:val="single" w:sz="4" w:space="0" w:color="auto"/>
                  </w:tcBorders>
                  <w:hideMark/>
                </w:tcPr>
                <w:p w14:paraId="51CCE55B" w14:textId="77777777" w:rsidR="008329F4" w:rsidRPr="00DA70FC" w:rsidRDefault="008329F4" w:rsidP="008329F4">
                  <w:pPr>
                    <w:rPr>
                      <w:rFonts w:ascii="Garamond" w:hAnsi="Garamond"/>
                      <w:sz w:val="24"/>
                      <w:szCs w:val="24"/>
                    </w:rPr>
                  </w:pPr>
                  <w:r w:rsidRPr="00DA70FC">
                    <w:rPr>
                      <w:rFonts w:ascii="Garamond" w:hAnsi="Garamond"/>
                      <w:sz w:val="24"/>
                      <w:szCs w:val="24"/>
                    </w:rPr>
                    <w:t>10. Slaščičarski izdelki in keksi</w:t>
                  </w:r>
                </w:p>
              </w:tc>
              <w:tc>
                <w:tcPr>
                  <w:tcW w:w="2092" w:type="dxa"/>
                  <w:tcBorders>
                    <w:top w:val="single" w:sz="4" w:space="0" w:color="auto"/>
                    <w:left w:val="single" w:sz="4" w:space="0" w:color="auto"/>
                    <w:bottom w:val="single" w:sz="4" w:space="0" w:color="auto"/>
                    <w:right w:val="single" w:sz="4" w:space="0" w:color="auto"/>
                  </w:tcBorders>
                  <w:hideMark/>
                </w:tcPr>
                <w:p w14:paraId="3C87B3AB" w14:textId="2BE13D9D" w:rsidR="008329F4" w:rsidRPr="00DA70FC" w:rsidRDefault="008329F4" w:rsidP="00BA36BB">
                  <w:pPr>
                    <w:jc w:val="center"/>
                    <w:rPr>
                      <w:rFonts w:ascii="Garamond" w:hAnsi="Garamond"/>
                      <w:sz w:val="24"/>
                      <w:szCs w:val="24"/>
                    </w:rPr>
                  </w:pPr>
                  <w:r w:rsidRPr="00DA70FC">
                    <w:rPr>
                      <w:rFonts w:ascii="Garamond" w:hAnsi="Garamond"/>
                      <w:sz w:val="24"/>
                      <w:szCs w:val="24"/>
                    </w:rPr>
                    <w:t>Vsak dan BRASLOVČE in TRNAVA, POŠ (</w:t>
                  </w:r>
                  <w:r w:rsidR="00BA36BB" w:rsidRPr="00DA70FC">
                    <w:rPr>
                      <w:rFonts w:ascii="Garamond" w:hAnsi="Garamond"/>
                      <w:sz w:val="24"/>
                      <w:szCs w:val="24"/>
                    </w:rPr>
                    <w:t>Gomilsko, Letuš)</w:t>
                  </w:r>
                  <w:r w:rsidRPr="00DA70FC">
                    <w:rPr>
                      <w:rFonts w:ascii="Garamond" w:hAnsi="Garamond"/>
                      <w:sz w:val="24"/>
                      <w:szCs w:val="24"/>
                    </w:rPr>
                    <w:t>)2x tedensko</w:t>
                  </w:r>
                </w:p>
              </w:tc>
              <w:tc>
                <w:tcPr>
                  <w:tcW w:w="2092" w:type="dxa"/>
                  <w:tcBorders>
                    <w:top w:val="single" w:sz="4" w:space="0" w:color="auto"/>
                    <w:left w:val="single" w:sz="4" w:space="0" w:color="auto"/>
                    <w:bottom w:val="single" w:sz="4" w:space="0" w:color="auto"/>
                    <w:right w:val="single" w:sz="4" w:space="0" w:color="auto"/>
                  </w:tcBorders>
                  <w:hideMark/>
                </w:tcPr>
                <w:p w14:paraId="3D047845" w14:textId="77777777" w:rsidR="008329F4" w:rsidRPr="00DA70FC" w:rsidRDefault="008329F4" w:rsidP="008329F4">
                  <w:pPr>
                    <w:jc w:val="center"/>
                    <w:rPr>
                      <w:rFonts w:ascii="Garamond" w:hAnsi="Garamond"/>
                      <w:sz w:val="24"/>
                      <w:szCs w:val="24"/>
                    </w:rPr>
                  </w:pPr>
                  <w:r w:rsidRPr="00DA70FC">
                    <w:rPr>
                      <w:rFonts w:ascii="Garamond" w:hAnsi="Garamond"/>
                      <w:sz w:val="24"/>
                      <w:szCs w:val="24"/>
                    </w:rPr>
                    <w:t>8.00</w:t>
                  </w:r>
                </w:p>
              </w:tc>
            </w:tr>
            <w:tr w:rsidR="008329F4" w:rsidRPr="00DA70FC" w14:paraId="6660197D" w14:textId="77777777" w:rsidTr="00D04CD1">
              <w:tc>
                <w:tcPr>
                  <w:tcW w:w="4141" w:type="dxa"/>
                  <w:tcBorders>
                    <w:top w:val="single" w:sz="4" w:space="0" w:color="auto"/>
                    <w:left w:val="single" w:sz="4" w:space="0" w:color="auto"/>
                    <w:bottom w:val="single" w:sz="4" w:space="0" w:color="auto"/>
                    <w:right w:val="single" w:sz="4" w:space="0" w:color="auto"/>
                  </w:tcBorders>
                  <w:hideMark/>
                </w:tcPr>
                <w:p w14:paraId="1F3570B5" w14:textId="77777777" w:rsidR="008329F4" w:rsidRPr="00DA70FC" w:rsidRDefault="008329F4" w:rsidP="008329F4">
                  <w:pPr>
                    <w:rPr>
                      <w:rFonts w:ascii="Garamond" w:hAnsi="Garamond"/>
                      <w:sz w:val="24"/>
                      <w:szCs w:val="24"/>
                    </w:rPr>
                  </w:pPr>
                  <w:r w:rsidRPr="00DA70FC">
                    <w:rPr>
                      <w:rFonts w:ascii="Garamond" w:hAnsi="Garamond"/>
                      <w:sz w:val="24"/>
                      <w:szCs w:val="24"/>
                    </w:rPr>
                    <w:t>11. Sokovi, nektarji, sirupi</w:t>
                  </w:r>
                </w:p>
              </w:tc>
              <w:tc>
                <w:tcPr>
                  <w:tcW w:w="2092" w:type="dxa"/>
                  <w:tcBorders>
                    <w:top w:val="single" w:sz="4" w:space="0" w:color="auto"/>
                    <w:left w:val="single" w:sz="4" w:space="0" w:color="auto"/>
                    <w:bottom w:val="single" w:sz="4" w:space="0" w:color="auto"/>
                    <w:right w:val="single" w:sz="4" w:space="0" w:color="auto"/>
                  </w:tcBorders>
                  <w:hideMark/>
                </w:tcPr>
                <w:p w14:paraId="603198F5" w14:textId="77777777" w:rsidR="008329F4" w:rsidRPr="00DA70FC" w:rsidRDefault="008329F4" w:rsidP="008329F4">
                  <w:pPr>
                    <w:jc w:val="center"/>
                    <w:rPr>
                      <w:rFonts w:ascii="Garamond" w:hAnsi="Garamond"/>
                      <w:sz w:val="24"/>
                      <w:szCs w:val="24"/>
                    </w:rPr>
                  </w:pPr>
                  <w:r w:rsidRPr="00DA70FC">
                    <w:rPr>
                      <w:rFonts w:ascii="Garamond" w:hAnsi="Garamond"/>
                      <w:sz w:val="24"/>
                      <w:szCs w:val="24"/>
                    </w:rPr>
                    <w:t>1x tedensko</w:t>
                  </w:r>
                </w:p>
              </w:tc>
              <w:tc>
                <w:tcPr>
                  <w:tcW w:w="2092" w:type="dxa"/>
                  <w:tcBorders>
                    <w:top w:val="single" w:sz="4" w:space="0" w:color="auto"/>
                    <w:left w:val="single" w:sz="4" w:space="0" w:color="auto"/>
                    <w:bottom w:val="single" w:sz="4" w:space="0" w:color="auto"/>
                    <w:right w:val="single" w:sz="4" w:space="0" w:color="auto"/>
                  </w:tcBorders>
                  <w:hideMark/>
                </w:tcPr>
                <w:p w14:paraId="69C5DA99" w14:textId="77777777" w:rsidR="008329F4" w:rsidRPr="00DA70FC" w:rsidRDefault="008329F4" w:rsidP="008329F4">
                  <w:pPr>
                    <w:jc w:val="center"/>
                    <w:rPr>
                      <w:rFonts w:ascii="Garamond" w:hAnsi="Garamond"/>
                      <w:sz w:val="24"/>
                      <w:szCs w:val="24"/>
                    </w:rPr>
                  </w:pPr>
                  <w:r w:rsidRPr="00DA70FC">
                    <w:rPr>
                      <w:rFonts w:ascii="Garamond" w:hAnsi="Garamond"/>
                      <w:sz w:val="24"/>
                      <w:szCs w:val="24"/>
                    </w:rPr>
                    <w:t>10.00</w:t>
                  </w:r>
                </w:p>
              </w:tc>
            </w:tr>
            <w:tr w:rsidR="008329F4" w:rsidRPr="00DA70FC" w14:paraId="6A7175CC" w14:textId="77777777" w:rsidTr="00D04CD1">
              <w:tc>
                <w:tcPr>
                  <w:tcW w:w="4141" w:type="dxa"/>
                  <w:tcBorders>
                    <w:top w:val="single" w:sz="4" w:space="0" w:color="auto"/>
                    <w:left w:val="single" w:sz="4" w:space="0" w:color="auto"/>
                    <w:bottom w:val="single" w:sz="4" w:space="0" w:color="auto"/>
                    <w:right w:val="single" w:sz="4" w:space="0" w:color="auto"/>
                  </w:tcBorders>
                  <w:hideMark/>
                </w:tcPr>
                <w:p w14:paraId="0FBEBE8F" w14:textId="77777777" w:rsidR="008329F4" w:rsidRPr="00DA70FC" w:rsidRDefault="008329F4" w:rsidP="008329F4">
                  <w:pPr>
                    <w:rPr>
                      <w:rFonts w:ascii="Garamond" w:hAnsi="Garamond"/>
                      <w:sz w:val="24"/>
                      <w:szCs w:val="24"/>
                    </w:rPr>
                  </w:pPr>
                  <w:r w:rsidRPr="00DA70FC">
                    <w:rPr>
                      <w:rFonts w:ascii="Garamond" w:hAnsi="Garamond"/>
                      <w:sz w:val="24"/>
                      <w:szCs w:val="24"/>
                    </w:rPr>
                    <w:t xml:space="preserve">12. Ostalo </w:t>
                  </w:r>
                  <w:proofErr w:type="spellStart"/>
                  <w:r w:rsidRPr="00DA70FC">
                    <w:rPr>
                      <w:rFonts w:ascii="Garamond" w:hAnsi="Garamond"/>
                      <w:sz w:val="24"/>
                      <w:szCs w:val="24"/>
                    </w:rPr>
                    <w:t>prehrambeno</w:t>
                  </w:r>
                  <w:proofErr w:type="spellEnd"/>
                  <w:r w:rsidRPr="00DA70FC">
                    <w:rPr>
                      <w:rFonts w:ascii="Garamond" w:hAnsi="Garamond"/>
                      <w:sz w:val="24"/>
                      <w:szCs w:val="24"/>
                    </w:rPr>
                    <w:t xml:space="preserve"> blago</w:t>
                  </w:r>
                </w:p>
              </w:tc>
              <w:tc>
                <w:tcPr>
                  <w:tcW w:w="2092" w:type="dxa"/>
                  <w:tcBorders>
                    <w:top w:val="single" w:sz="4" w:space="0" w:color="auto"/>
                    <w:left w:val="single" w:sz="4" w:space="0" w:color="auto"/>
                    <w:bottom w:val="single" w:sz="4" w:space="0" w:color="auto"/>
                    <w:right w:val="single" w:sz="4" w:space="0" w:color="auto"/>
                  </w:tcBorders>
                  <w:hideMark/>
                </w:tcPr>
                <w:p w14:paraId="23A127E0" w14:textId="77777777" w:rsidR="008329F4" w:rsidRPr="00DA70FC" w:rsidRDefault="008329F4" w:rsidP="008329F4">
                  <w:pPr>
                    <w:jc w:val="center"/>
                    <w:rPr>
                      <w:rFonts w:ascii="Garamond" w:hAnsi="Garamond"/>
                      <w:sz w:val="24"/>
                      <w:szCs w:val="24"/>
                    </w:rPr>
                  </w:pPr>
                  <w:r w:rsidRPr="00DA70FC">
                    <w:rPr>
                      <w:rFonts w:ascii="Garamond" w:hAnsi="Garamond"/>
                      <w:sz w:val="24"/>
                      <w:szCs w:val="24"/>
                    </w:rPr>
                    <w:t>2x tedensko</w:t>
                  </w:r>
                </w:p>
              </w:tc>
              <w:tc>
                <w:tcPr>
                  <w:tcW w:w="2092" w:type="dxa"/>
                  <w:tcBorders>
                    <w:top w:val="single" w:sz="4" w:space="0" w:color="auto"/>
                    <w:left w:val="single" w:sz="4" w:space="0" w:color="auto"/>
                    <w:bottom w:val="single" w:sz="4" w:space="0" w:color="auto"/>
                    <w:right w:val="single" w:sz="4" w:space="0" w:color="auto"/>
                  </w:tcBorders>
                  <w:hideMark/>
                </w:tcPr>
                <w:p w14:paraId="7883917E" w14:textId="77777777" w:rsidR="008329F4" w:rsidRPr="00DA70FC" w:rsidRDefault="008329F4" w:rsidP="008329F4">
                  <w:pPr>
                    <w:jc w:val="center"/>
                    <w:rPr>
                      <w:rFonts w:ascii="Garamond" w:hAnsi="Garamond"/>
                      <w:sz w:val="24"/>
                      <w:szCs w:val="24"/>
                    </w:rPr>
                  </w:pPr>
                  <w:r w:rsidRPr="00DA70FC">
                    <w:rPr>
                      <w:rFonts w:ascii="Garamond" w:hAnsi="Garamond"/>
                      <w:sz w:val="24"/>
                      <w:szCs w:val="24"/>
                    </w:rPr>
                    <w:t>10.00</w:t>
                  </w:r>
                </w:p>
              </w:tc>
            </w:tr>
            <w:tr w:rsidR="008329F4" w:rsidRPr="00DA70FC" w14:paraId="7C2A703E" w14:textId="77777777" w:rsidTr="00D04CD1">
              <w:tc>
                <w:tcPr>
                  <w:tcW w:w="4141" w:type="dxa"/>
                  <w:tcBorders>
                    <w:top w:val="single" w:sz="4" w:space="0" w:color="auto"/>
                    <w:left w:val="single" w:sz="4" w:space="0" w:color="auto"/>
                    <w:bottom w:val="single" w:sz="4" w:space="0" w:color="auto"/>
                    <w:right w:val="single" w:sz="4" w:space="0" w:color="auto"/>
                  </w:tcBorders>
                </w:tcPr>
                <w:p w14:paraId="75D1F140" w14:textId="77777777" w:rsidR="008329F4" w:rsidRPr="00DA70FC" w:rsidRDefault="008329F4" w:rsidP="008329F4">
                  <w:pPr>
                    <w:rPr>
                      <w:rFonts w:ascii="Garamond" w:hAnsi="Garamond"/>
                      <w:sz w:val="24"/>
                      <w:szCs w:val="24"/>
                    </w:rPr>
                  </w:pPr>
                  <w:r w:rsidRPr="00DA70FC">
                    <w:rPr>
                      <w:rFonts w:ascii="Garamond" w:hAnsi="Garamond"/>
                      <w:sz w:val="24"/>
                      <w:szCs w:val="24"/>
                    </w:rPr>
                    <w:lastRenderedPageBreak/>
                    <w:t>13. Sadje in zelenjava- izbrana kakovost</w:t>
                  </w:r>
                </w:p>
              </w:tc>
              <w:tc>
                <w:tcPr>
                  <w:tcW w:w="2092" w:type="dxa"/>
                  <w:tcBorders>
                    <w:top w:val="single" w:sz="4" w:space="0" w:color="auto"/>
                    <w:left w:val="single" w:sz="4" w:space="0" w:color="auto"/>
                    <w:bottom w:val="single" w:sz="4" w:space="0" w:color="auto"/>
                    <w:right w:val="single" w:sz="4" w:space="0" w:color="auto"/>
                  </w:tcBorders>
                </w:tcPr>
                <w:p w14:paraId="12212DAC" w14:textId="77777777" w:rsidR="008329F4" w:rsidRPr="00DA70FC" w:rsidRDefault="008329F4" w:rsidP="008329F4">
                  <w:pPr>
                    <w:jc w:val="center"/>
                    <w:rPr>
                      <w:rFonts w:ascii="Garamond" w:hAnsi="Garamond"/>
                      <w:sz w:val="24"/>
                      <w:szCs w:val="24"/>
                    </w:rPr>
                  </w:pPr>
                  <w:r w:rsidRPr="00DA70FC">
                    <w:rPr>
                      <w:rFonts w:ascii="Garamond" w:hAnsi="Garamond"/>
                      <w:sz w:val="24"/>
                      <w:szCs w:val="24"/>
                    </w:rPr>
                    <w:t>Vsak dan</w:t>
                  </w:r>
                </w:p>
              </w:tc>
              <w:tc>
                <w:tcPr>
                  <w:tcW w:w="2092" w:type="dxa"/>
                  <w:tcBorders>
                    <w:top w:val="single" w:sz="4" w:space="0" w:color="auto"/>
                    <w:left w:val="single" w:sz="4" w:space="0" w:color="auto"/>
                    <w:bottom w:val="single" w:sz="4" w:space="0" w:color="auto"/>
                    <w:right w:val="single" w:sz="4" w:space="0" w:color="auto"/>
                  </w:tcBorders>
                </w:tcPr>
                <w:p w14:paraId="1DE1D80F" w14:textId="77777777" w:rsidR="008329F4" w:rsidRPr="00DA70FC" w:rsidRDefault="008329F4" w:rsidP="008329F4">
                  <w:pPr>
                    <w:jc w:val="center"/>
                    <w:rPr>
                      <w:rFonts w:ascii="Garamond" w:hAnsi="Garamond"/>
                      <w:sz w:val="24"/>
                      <w:szCs w:val="24"/>
                    </w:rPr>
                  </w:pPr>
                  <w:r w:rsidRPr="00DA70FC">
                    <w:rPr>
                      <w:rFonts w:ascii="Garamond" w:hAnsi="Garamond"/>
                      <w:sz w:val="24"/>
                      <w:szCs w:val="24"/>
                    </w:rPr>
                    <w:t>6.00</w:t>
                  </w:r>
                </w:p>
              </w:tc>
            </w:tr>
            <w:tr w:rsidR="008329F4" w:rsidRPr="00DA70FC" w14:paraId="60FD3147" w14:textId="77777777" w:rsidTr="00D04CD1">
              <w:tc>
                <w:tcPr>
                  <w:tcW w:w="4141" w:type="dxa"/>
                  <w:tcBorders>
                    <w:top w:val="single" w:sz="4" w:space="0" w:color="auto"/>
                    <w:left w:val="single" w:sz="4" w:space="0" w:color="auto"/>
                    <w:bottom w:val="single" w:sz="4" w:space="0" w:color="auto"/>
                    <w:right w:val="single" w:sz="4" w:space="0" w:color="auto"/>
                  </w:tcBorders>
                </w:tcPr>
                <w:p w14:paraId="0320EE97" w14:textId="77777777" w:rsidR="008329F4" w:rsidRPr="00DA70FC" w:rsidRDefault="008329F4" w:rsidP="008329F4">
                  <w:pPr>
                    <w:rPr>
                      <w:rFonts w:ascii="Garamond" w:hAnsi="Garamond"/>
                      <w:sz w:val="24"/>
                      <w:szCs w:val="24"/>
                    </w:rPr>
                  </w:pPr>
                  <w:r w:rsidRPr="00DA70FC">
                    <w:rPr>
                      <w:rFonts w:ascii="Garamond" w:hAnsi="Garamond"/>
                      <w:sz w:val="24"/>
                      <w:szCs w:val="24"/>
                    </w:rPr>
                    <w:t>14. Kruh in pekovsko pecivo-izbrana kakovost</w:t>
                  </w:r>
                </w:p>
              </w:tc>
              <w:tc>
                <w:tcPr>
                  <w:tcW w:w="2092" w:type="dxa"/>
                  <w:tcBorders>
                    <w:top w:val="single" w:sz="4" w:space="0" w:color="auto"/>
                    <w:left w:val="single" w:sz="4" w:space="0" w:color="auto"/>
                    <w:bottom w:val="single" w:sz="4" w:space="0" w:color="auto"/>
                    <w:right w:val="single" w:sz="4" w:space="0" w:color="auto"/>
                  </w:tcBorders>
                </w:tcPr>
                <w:p w14:paraId="216DD845" w14:textId="77777777" w:rsidR="008329F4" w:rsidRPr="00DA70FC" w:rsidRDefault="008329F4" w:rsidP="008329F4">
                  <w:pPr>
                    <w:jc w:val="center"/>
                    <w:rPr>
                      <w:rFonts w:ascii="Garamond" w:hAnsi="Garamond"/>
                      <w:sz w:val="24"/>
                      <w:szCs w:val="24"/>
                    </w:rPr>
                  </w:pPr>
                  <w:r w:rsidRPr="00DA70FC">
                    <w:rPr>
                      <w:rFonts w:ascii="Garamond" w:hAnsi="Garamond"/>
                      <w:sz w:val="24"/>
                      <w:szCs w:val="24"/>
                    </w:rPr>
                    <w:t>Vsak dan</w:t>
                  </w:r>
                </w:p>
              </w:tc>
              <w:tc>
                <w:tcPr>
                  <w:tcW w:w="2092" w:type="dxa"/>
                  <w:tcBorders>
                    <w:top w:val="single" w:sz="4" w:space="0" w:color="auto"/>
                    <w:left w:val="single" w:sz="4" w:space="0" w:color="auto"/>
                    <w:bottom w:val="single" w:sz="4" w:space="0" w:color="auto"/>
                    <w:right w:val="single" w:sz="4" w:space="0" w:color="auto"/>
                  </w:tcBorders>
                </w:tcPr>
                <w:p w14:paraId="0E0E9880" w14:textId="77777777" w:rsidR="008329F4" w:rsidRPr="00DA70FC" w:rsidRDefault="008329F4" w:rsidP="008329F4">
                  <w:pPr>
                    <w:jc w:val="center"/>
                    <w:rPr>
                      <w:rFonts w:ascii="Garamond" w:hAnsi="Garamond"/>
                      <w:sz w:val="24"/>
                      <w:szCs w:val="24"/>
                    </w:rPr>
                  </w:pPr>
                  <w:r w:rsidRPr="00DA70FC">
                    <w:rPr>
                      <w:rFonts w:ascii="Garamond" w:hAnsi="Garamond"/>
                      <w:sz w:val="24"/>
                      <w:szCs w:val="24"/>
                    </w:rPr>
                    <w:t>6.30</w:t>
                  </w:r>
                </w:p>
              </w:tc>
            </w:tr>
            <w:tr w:rsidR="008329F4" w:rsidRPr="00DA70FC" w14:paraId="5E0FBD8E" w14:textId="77777777" w:rsidTr="00D04CD1">
              <w:tc>
                <w:tcPr>
                  <w:tcW w:w="4141" w:type="dxa"/>
                  <w:tcBorders>
                    <w:top w:val="single" w:sz="4" w:space="0" w:color="auto"/>
                    <w:left w:val="single" w:sz="4" w:space="0" w:color="auto"/>
                    <w:bottom w:val="single" w:sz="4" w:space="0" w:color="auto"/>
                    <w:right w:val="single" w:sz="4" w:space="0" w:color="auto"/>
                  </w:tcBorders>
                </w:tcPr>
                <w:p w14:paraId="6C585545" w14:textId="77777777" w:rsidR="008329F4" w:rsidRPr="00DA70FC" w:rsidRDefault="008329F4" w:rsidP="008329F4">
                  <w:pPr>
                    <w:rPr>
                      <w:rFonts w:ascii="Garamond" w:hAnsi="Garamond"/>
                      <w:b/>
                      <w:bCs/>
                      <w:sz w:val="24"/>
                      <w:szCs w:val="24"/>
                    </w:rPr>
                  </w:pPr>
                  <w:r w:rsidRPr="00DA70FC">
                    <w:rPr>
                      <w:rFonts w:ascii="Garamond" w:hAnsi="Garamond"/>
                      <w:sz w:val="24"/>
                      <w:szCs w:val="24"/>
                    </w:rPr>
                    <w:t xml:space="preserve">15. Sladoledi </w:t>
                  </w:r>
                  <w:r w:rsidRPr="00DA70FC">
                    <w:rPr>
                      <w:rFonts w:ascii="Garamond" w:hAnsi="Garamond"/>
                      <w:b/>
                      <w:bCs/>
                      <w:sz w:val="24"/>
                      <w:szCs w:val="24"/>
                    </w:rPr>
                    <w:t>(BRASLOVČE, TRNAVA)</w:t>
                  </w:r>
                </w:p>
              </w:tc>
              <w:tc>
                <w:tcPr>
                  <w:tcW w:w="2092" w:type="dxa"/>
                  <w:tcBorders>
                    <w:top w:val="single" w:sz="4" w:space="0" w:color="auto"/>
                    <w:left w:val="single" w:sz="4" w:space="0" w:color="auto"/>
                    <w:bottom w:val="single" w:sz="4" w:space="0" w:color="auto"/>
                    <w:right w:val="single" w:sz="4" w:space="0" w:color="auto"/>
                  </w:tcBorders>
                </w:tcPr>
                <w:p w14:paraId="13CC282A" w14:textId="77777777" w:rsidR="008329F4" w:rsidRPr="00DA70FC" w:rsidRDefault="008329F4" w:rsidP="008329F4">
                  <w:pPr>
                    <w:jc w:val="center"/>
                    <w:rPr>
                      <w:rFonts w:ascii="Garamond" w:hAnsi="Garamond"/>
                      <w:sz w:val="24"/>
                      <w:szCs w:val="24"/>
                    </w:rPr>
                  </w:pPr>
                  <w:r w:rsidRPr="00DA70FC">
                    <w:rPr>
                      <w:rFonts w:ascii="Garamond" w:hAnsi="Garamond"/>
                      <w:sz w:val="24"/>
                      <w:szCs w:val="24"/>
                    </w:rPr>
                    <w:t>2 x tedensko</w:t>
                  </w:r>
                </w:p>
              </w:tc>
              <w:tc>
                <w:tcPr>
                  <w:tcW w:w="2092" w:type="dxa"/>
                  <w:tcBorders>
                    <w:top w:val="single" w:sz="4" w:space="0" w:color="auto"/>
                    <w:left w:val="single" w:sz="4" w:space="0" w:color="auto"/>
                    <w:bottom w:val="single" w:sz="4" w:space="0" w:color="auto"/>
                    <w:right w:val="single" w:sz="4" w:space="0" w:color="auto"/>
                  </w:tcBorders>
                </w:tcPr>
                <w:p w14:paraId="1A2D7C8C" w14:textId="77777777" w:rsidR="008329F4" w:rsidRPr="00DA70FC" w:rsidRDefault="008329F4" w:rsidP="008329F4">
                  <w:pPr>
                    <w:jc w:val="center"/>
                    <w:rPr>
                      <w:rFonts w:ascii="Garamond" w:hAnsi="Garamond"/>
                      <w:sz w:val="24"/>
                      <w:szCs w:val="24"/>
                    </w:rPr>
                  </w:pPr>
                  <w:r w:rsidRPr="00DA70FC">
                    <w:rPr>
                      <w:rFonts w:ascii="Garamond" w:hAnsi="Garamond"/>
                      <w:sz w:val="24"/>
                      <w:szCs w:val="24"/>
                    </w:rPr>
                    <w:t>10.00</w:t>
                  </w:r>
                </w:p>
              </w:tc>
            </w:tr>
            <w:tr w:rsidR="008329F4" w:rsidRPr="00DA70FC" w14:paraId="61E835C6" w14:textId="77777777" w:rsidTr="00D04CD1">
              <w:tc>
                <w:tcPr>
                  <w:tcW w:w="4141" w:type="dxa"/>
                  <w:tcBorders>
                    <w:top w:val="single" w:sz="4" w:space="0" w:color="auto"/>
                    <w:left w:val="single" w:sz="4" w:space="0" w:color="auto"/>
                    <w:bottom w:val="single" w:sz="4" w:space="0" w:color="auto"/>
                    <w:right w:val="single" w:sz="4" w:space="0" w:color="auto"/>
                  </w:tcBorders>
                </w:tcPr>
                <w:p w14:paraId="1CE7E15B" w14:textId="77777777" w:rsidR="008329F4" w:rsidRPr="00DA70FC" w:rsidRDefault="008329F4" w:rsidP="008329F4">
                  <w:pPr>
                    <w:rPr>
                      <w:rFonts w:ascii="Garamond" w:hAnsi="Garamond"/>
                      <w:sz w:val="24"/>
                      <w:szCs w:val="24"/>
                    </w:rPr>
                  </w:pPr>
                  <w:r w:rsidRPr="00DA70FC">
                    <w:rPr>
                      <w:rFonts w:ascii="Garamond" w:hAnsi="Garamond"/>
                      <w:sz w:val="24"/>
                      <w:szCs w:val="24"/>
                    </w:rPr>
                    <w:t>16. Žita, kaše, mlevski izdelki</w:t>
                  </w:r>
                </w:p>
              </w:tc>
              <w:tc>
                <w:tcPr>
                  <w:tcW w:w="2092" w:type="dxa"/>
                  <w:tcBorders>
                    <w:top w:val="single" w:sz="4" w:space="0" w:color="auto"/>
                    <w:left w:val="single" w:sz="4" w:space="0" w:color="auto"/>
                    <w:bottom w:val="single" w:sz="4" w:space="0" w:color="auto"/>
                    <w:right w:val="single" w:sz="4" w:space="0" w:color="auto"/>
                  </w:tcBorders>
                </w:tcPr>
                <w:p w14:paraId="06BD21B3" w14:textId="5A3E4B81" w:rsidR="008329F4" w:rsidRPr="00DA70FC" w:rsidRDefault="00BA36BB" w:rsidP="008329F4">
                  <w:pPr>
                    <w:jc w:val="center"/>
                    <w:rPr>
                      <w:rFonts w:ascii="Garamond" w:hAnsi="Garamond"/>
                      <w:sz w:val="24"/>
                      <w:szCs w:val="24"/>
                    </w:rPr>
                  </w:pPr>
                  <w:r w:rsidRPr="00DA70FC">
                    <w:rPr>
                      <w:rFonts w:ascii="Garamond" w:hAnsi="Garamond"/>
                      <w:sz w:val="24"/>
                      <w:szCs w:val="24"/>
                    </w:rPr>
                    <w:t>Vsak dan</w:t>
                  </w:r>
                </w:p>
              </w:tc>
              <w:tc>
                <w:tcPr>
                  <w:tcW w:w="2092" w:type="dxa"/>
                  <w:tcBorders>
                    <w:top w:val="single" w:sz="4" w:space="0" w:color="auto"/>
                    <w:left w:val="single" w:sz="4" w:space="0" w:color="auto"/>
                    <w:bottom w:val="single" w:sz="4" w:space="0" w:color="auto"/>
                    <w:right w:val="single" w:sz="4" w:space="0" w:color="auto"/>
                  </w:tcBorders>
                </w:tcPr>
                <w:p w14:paraId="20C28800" w14:textId="0E751035" w:rsidR="008329F4" w:rsidRPr="00DA70FC" w:rsidRDefault="00BA36BB" w:rsidP="008329F4">
                  <w:pPr>
                    <w:jc w:val="center"/>
                    <w:rPr>
                      <w:rFonts w:ascii="Garamond" w:hAnsi="Garamond"/>
                      <w:sz w:val="24"/>
                      <w:szCs w:val="24"/>
                    </w:rPr>
                  </w:pPr>
                  <w:r w:rsidRPr="00DA70FC">
                    <w:rPr>
                      <w:rFonts w:ascii="Garamond" w:hAnsi="Garamond"/>
                      <w:sz w:val="24"/>
                      <w:szCs w:val="24"/>
                    </w:rPr>
                    <w:t>7.00</w:t>
                  </w:r>
                </w:p>
              </w:tc>
            </w:tr>
            <w:tr w:rsidR="008329F4" w:rsidRPr="00DA70FC" w14:paraId="24A81DD2" w14:textId="77777777" w:rsidTr="00D04CD1">
              <w:tc>
                <w:tcPr>
                  <w:tcW w:w="4141" w:type="dxa"/>
                  <w:tcBorders>
                    <w:top w:val="single" w:sz="4" w:space="0" w:color="auto"/>
                    <w:left w:val="single" w:sz="4" w:space="0" w:color="auto"/>
                    <w:bottom w:val="single" w:sz="4" w:space="0" w:color="auto"/>
                    <w:right w:val="single" w:sz="4" w:space="0" w:color="auto"/>
                  </w:tcBorders>
                  <w:hideMark/>
                </w:tcPr>
                <w:p w14:paraId="2463DB9A" w14:textId="76731D3A" w:rsidR="008329F4" w:rsidRPr="00DA70FC" w:rsidRDefault="008329F4" w:rsidP="008329F4">
                  <w:pPr>
                    <w:rPr>
                      <w:rFonts w:ascii="Garamond" w:hAnsi="Garamond"/>
                      <w:sz w:val="24"/>
                      <w:szCs w:val="24"/>
                    </w:rPr>
                  </w:pPr>
                  <w:r w:rsidRPr="00DA70FC">
                    <w:rPr>
                      <w:rFonts w:ascii="Garamond" w:hAnsi="Garamond"/>
                      <w:sz w:val="24"/>
                      <w:szCs w:val="24"/>
                    </w:rPr>
                    <w:t xml:space="preserve">17. Testenine brez jajc, </w:t>
                  </w:r>
                  <w:proofErr w:type="spellStart"/>
                  <w:r w:rsidRPr="00DA70FC">
                    <w:rPr>
                      <w:rFonts w:ascii="Garamond" w:hAnsi="Garamond"/>
                      <w:sz w:val="24"/>
                      <w:szCs w:val="24"/>
                    </w:rPr>
                    <w:t>durum</w:t>
                  </w:r>
                  <w:proofErr w:type="spellEnd"/>
                  <w:r w:rsidRPr="00DA70FC">
                    <w:rPr>
                      <w:rFonts w:ascii="Garamond" w:hAnsi="Garamond"/>
                      <w:sz w:val="24"/>
                      <w:szCs w:val="24"/>
                    </w:rPr>
                    <w:t xml:space="preserve">, jajčne testenine </w:t>
                  </w:r>
                  <w:proofErr w:type="spellStart"/>
                  <w:r w:rsidRPr="00DA70FC">
                    <w:rPr>
                      <w:rFonts w:ascii="Garamond" w:hAnsi="Garamond"/>
                      <w:sz w:val="24"/>
                      <w:szCs w:val="24"/>
                    </w:rPr>
                    <w:t>durum</w:t>
                  </w:r>
                  <w:proofErr w:type="spellEnd"/>
                  <w:r w:rsidRPr="00DA70FC">
                    <w:rPr>
                      <w:rFonts w:ascii="Garamond" w:hAnsi="Garamond"/>
                      <w:sz w:val="24"/>
                      <w:szCs w:val="24"/>
                    </w:rPr>
                    <w:t xml:space="preserve"> brez GSO, 12,5%-20% jajčni delež </w:t>
                  </w:r>
                  <w:r w:rsidRPr="00DA70FC">
                    <w:rPr>
                      <w:rFonts w:ascii="Garamond" w:hAnsi="Garamond"/>
                      <w:b/>
                      <w:sz w:val="24"/>
                      <w:szCs w:val="24"/>
                    </w:rPr>
                    <w:t>(BRASLOVČE, TRNAVA)</w:t>
                  </w:r>
                </w:p>
              </w:tc>
              <w:tc>
                <w:tcPr>
                  <w:tcW w:w="2092" w:type="dxa"/>
                  <w:tcBorders>
                    <w:top w:val="single" w:sz="4" w:space="0" w:color="auto"/>
                    <w:left w:val="single" w:sz="4" w:space="0" w:color="auto"/>
                    <w:bottom w:val="single" w:sz="4" w:space="0" w:color="auto"/>
                    <w:right w:val="single" w:sz="4" w:space="0" w:color="auto"/>
                  </w:tcBorders>
                  <w:hideMark/>
                </w:tcPr>
                <w:p w14:paraId="25EC614A" w14:textId="77777777" w:rsidR="008329F4" w:rsidRPr="00DA70FC" w:rsidRDefault="008329F4" w:rsidP="008329F4">
                  <w:pPr>
                    <w:jc w:val="center"/>
                    <w:rPr>
                      <w:rFonts w:ascii="Garamond" w:hAnsi="Garamond"/>
                      <w:sz w:val="24"/>
                      <w:szCs w:val="24"/>
                    </w:rPr>
                  </w:pPr>
                  <w:r w:rsidRPr="00DA70FC">
                    <w:rPr>
                      <w:rFonts w:ascii="Garamond" w:hAnsi="Garamond"/>
                      <w:sz w:val="24"/>
                      <w:szCs w:val="24"/>
                    </w:rPr>
                    <w:t>Vsak dan</w:t>
                  </w:r>
                </w:p>
              </w:tc>
              <w:tc>
                <w:tcPr>
                  <w:tcW w:w="2092" w:type="dxa"/>
                  <w:tcBorders>
                    <w:top w:val="single" w:sz="4" w:space="0" w:color="auto"/>
                    <w:left w:val="single" w:sz="4" w:space="0" w:color="auto"/>
                    <w:bottom w:val="single" w:sz="4" w:space="0" w:color="auto"/>
                    <w:right w:val="single" w:sz="4" w:space="0" w:color="auto"/>
                  </w:tcBorders>
                  <w:hideMark/>
                </w:tcPr>
                <w:p w14:paraId="785D0C27" w14:textId="77777777" w:rsidR="008329F4" w:rsidRPr="00DA70FC" w:rsidRDefault="008329F4" w:rsidP="008329F4">
                  <w:pPr>
                    <w:jc w:val="center"/>
                    <w:rPr>
                      <w:rFonts w:ascii="Garamond" w:hAnsi="Garamond"/>
                      <w:sz w:val="24"/>
                      <w:szCs w:val="24"/>
                    </w:rPr>
                  </w:pPr>
                  <w:r w:rsidRPr="00DA70FC">
                    <w:rPr>
                      <w:rFonts w:ascii="Garamond" w:hAnsi="Garamond"/>
                      <w:sz w:val="24"/>
                      <w:szCs w:val="24"/>
                    </w:rPr>
                    <w:t>7.00</w:t>
                  </w:r>
                </w:p>
              </w:tc>
            </w:tr>
          </w:tbl>
          <w:p w14:paraId="18241C7C" w14:textId="77777777" w:rsidR="008329F4" w:rsidRPr="00DA70FC" w:rsidRDefault="008329F4" w:rsidP="008329F4">
            <w:pPr>
              <w:spacing w:after="160" w:line="312" w:lineRule="auto"/>
              <w:jc w:val="both"/>
              <w:rPr>
                <w:rFonts w:ascii="Garamond" w:eastAsiaTheme="minorHAnsi" w:hAnsi="Garamond" w:cstheme="minorBidi"/>
                <w:sz w:val="24"/>
                <w:szCs w:val="24"/>
              </w:rPr>
            </w:pPr>
          </w:p>
        </w:tc>
      </w:tr>
    </w:tbl>
    <w:p w14:paraId="2A3FE15E" w14:textId="77777777" w:rsidR="008329F4" w:rsidRPr="00DA70FC" w:rsidRDefault="008329F4" w:rsidP="00C37C2D">
      <w:pPr>
        <w:spacing w:after="160" w:line="312" w:lineRule="auto"/>
        <w:jc w:val="both"/>
        <w:rPr>
          <w:rFonts w:ascii="Garamond" w:eastAsiaTheme="minorHAnsi" w:hAnsi="Garamond" w:cstheme="minorBidi"/>
          <w:sz w:val="24"/>
          <w:szCs w:val="24"/>
        </w:rPr>
      </w:pPr>
    </w:p>
    <w:p w14:paraId="2B3D23B4" w14:textId="49F31903" w:rsidR="0051432B" w:rsidRPr="00DA70FC" w:rsidRDefault="0051432B"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Izvajalec trpi nevarnost slučajne izgube stvari vse do vstopa v naročnikovo skladišče. Stroške embaliranja in prevoza prevzema izvajalec, ki trpi tudi stroške za škodo, nastalo pri transportu.</w:t>
      </w:r>
    </w:p>
    <w:p w14:paraId="638F84D5" w14:textId="77777777"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Izvajalec se še posebej zavezuje, da bo prazno transportno embalažo (razni zabojčki in podobno) na svoje stroške odvažal z lokacije naročnik, najkasneje naslednji dan.  V kolikor izvajalec ne bo prevzel embalaže najkasneje naslednji dan po dobavi, v kateri je bila dostava pakirana ima naročnik pravico zaračunati dobavitelju strošek </w:t>
      </w:r>
      <w:proofErr w:type="spellStart"/>
      <w:r w:rsidRPr="00DA70FC">
        <w:rPr>
          <w:rFonts w:ascii="Garamond" w:eastAsiaTheme="minorHAnsi" w:hAnsi="Garamond" w:cstheme="minorBidi"/>
          <w:sz w:val="24"/>
          <w:szCs w:val="24"/>
        </w:rPr>
        <w:t>neprevzema</w:t>
      </w:r>
      <w:proofErr w:type="spellEnd"/>
      <w:r w:rsidRPr="00DA70FC">
        <w:rPr>
          <w:rFonts w:ascii="Garamond" w:eastAsiaTheme="minorHAnsi" w:hAnsi="Garamond" w:cstheme="minorBidi"/>
          <w:sz w:val="24"/>
          <w:szCs w:val="24"/>
        </w:rPr>
        <w:t xml:space="preserve"> embalaže v vrednosti 100,00 evrov brez DDV za vsak nepravočasen prevzem embalaže.</w:t>
      </w:r>
    </w:p>
    <w:p w14:paraId="13E7D46B" w14:textId="77777777"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Dobavitelj mora blago dostaviti pravočasno v prostore naročnika. V kolikor dobavitelj ne bo dostavil blaga v notranje prostore naročnika (npr. blago pustil pred vrati in podobno) ima naročnik pravico blago zavrniti in zaračunati kazen v višini 100,00 evrov brez DDV za vsako tovrstno dostavo. </w:t>
      </w:r>
    </w:p>
    <w:p w14:paraId="3FCCDC12" w14:textId="77777777"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Dobavitelj ne sme zamujati z dostavo blaga glede na dogovorjene roke. V kolikor bo ponudnik zamudil več kot eno uro glede na rok dostave ima naročnik pravico, da ponudniku zaračuna stroške vsake zamude v višini 150,00 evrov brez DDV. V kolikor je zamuda posledica dejstva, da s strani naročnika ni bilo pravočasno osebe, ki bi blago prevzela je izvajalec oproščen zamude. Dokazno breme o tem, da predstavnik naročnika ni bil pravočasno prisoten na prevzemnem mestu je na strani izvajalca, za katere mora s preverljivimi dejstvi in dokazi izkazati odsotnost predstavnika naročnika. </w:t>
      </w:r>
    </w:p>
    <w:p w14:paraId="31237828" w14:textId="77777777"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V kolikor dobavitelj blaga ne dostavi, ne dostavi pravočasno ali dostavi neustrezno blago, ki ga naročnik ni sprejel oz. ga je zavrnil, lahko naročnik ne glede na pogodbeno kazen ali druge oblike zavarovanja, izvede nakup blaga pri drugem dobavitelju ali na trgu na stroške dobavitelja (kritni kup). Naročnik bo blago, ki je bilo neustrezno ali nepravočasno dobavljeno kupil pri drugem podpisniku sporazuma (primarno pri podpisniku, ki je oddal najugodnejšo ponudbo za živilo ali izdelek v odpiranju konkurence) oziroma na trgu, v kolikor ostali podpisniki sporazuma niso zmožni zagotoviti blaga. Dobavitelj mora povrniti razlike v ceni med nakupljenih blagom in svojo </w:t>
      </w:r>
      <w:r w:rsidRPr="00DA70FC">
        <w:rPr>
          <w:rFonts w:ascii="Garamond" w:eastAsiaTheme="minorHAnsi" w:hAnsi="Garamond" w:cstheme="minorBidi"/>
          <w:sz w:val="24"/>
          <w:szCs w:val="24"/>
        </w:rPr>
        <w:lastRenderedPageBreak/>
        <w:t>ponudbeno ceno, hkrati pa ima naročnik tudi pravico do zaračunavanja manipulativnih stroškov v višini 5% vrednosti dobave.</w:t>
      </w:r>
    </w:p>
    <w:p w14:paraId="38C5534D" w14:textId="77777777"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Naročnik bo dobavitelju stroške nastale zaradi dogodkov predvidenih v tem členu zaračunal z izdajo računa. V kolikor  tekom izvajanja okvirnega sporazuma naročnik izstavi račun zaradi zgoraj navedenih nepravilnosti pri izvajanju okvirnega sporazuma s strani naročnika ima naročnik pravico nemudoma prekiniti okvirni sporazum in unovčiti finančno zavarovanje za dobro izvedbo pogodbenih obveznosti.</w:t>
      </w:r>
    </w:p>
    <w:p w14:paraId="0519705E" w14:textId="77777777" w:rsidR="00367660" w:rsidRPr="00DA70FC" w:rsidRDefault="00367660" w:rsidP="00C37C2D">
      <w:pPr>
        <w:spacing w:after="160" w:line="312" w:lineRule="auto"/>
        <w:jc w:val="both"/>
        <w:rPr>
          <w:rFonts w:ascii="Garamond" w:eastAsiaTheme="minorHAnsi" w:hAnsi="Garamond" w:cstheme="minorBidi"/>
          <w:sz w:val="24"/>
          <w:szCs w:val="24"/>
        </w:rPr>
      </w:pPr>
    </w:p>
    <w:p w14:paraId="3BF86CE3" w14:textId="77777777"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 DOBAVA, IZROČITEV</w:t>
      </w:r>
    </w:p>
    <w:p w14:paraId="447616C8" w14:textId="77777777" w:rsidR="00367660" w:rsidRPr="00DA70FC" w:rsidRDefault="00367660" w:rsidP="00C37C2D">
      <w:pPr>
        <w:spacing w:before="200" w:after="160" w:line="312" w:lineRule="auto"/>
        <w:ind w:left="644"/>
        <w:contextualSpacing/>
        <w:jc w:val="both"/>
        <w:rPr>
          <w:rFonts w:ascii="Garamond" w:eastAsiaTheme="minorHAnsi" w:hAnsi="Garamond" w:cstheme="minorBidi"/>
          <w:sz w:val="24"/>
          <w:szCs w:val="24"/>
          <w:lang w:eastAsia="sl-SI"/>
        </w:rPr>
      </w:pPr>
      <w:r w:rsidRPr="00DA70FC">
        <w:rPr>
          <w:rFonts w:ascii="Garamond" w:eastAsiaTheme="minorHAnsi" w:hAnsi="Garamond" w:cstheme="minorBidi"/>
          <w:sz w:val="24"/>
          <w:szCs w:val="24"/>
          <w:lang w:eastAsia="sl-SI"/>
        </w:rPr>
        <w:t xml:space="preserve">6. člen </w:t>
      </w:r>
    </w:p>
    <w:p w14:paraId="0154DA17" w14:textId="77777777"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S tem okvirnim sporazumom naročnik in dobavitelj dogovorita način naročanja in dobave blaga, ki je predmet tega sporazuma.  </w:t>
      </w:r>
    </w:p>
    <w:p w14:paraId="2F3F5942" w14:textId="77777777"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Naročnik blago naroča sukcesivno glede na potrebe. Sukcesivno naročanje lahko  poteka v elektronski obliki preko v ta namen postavljenega spletnega portala, elektronske pošte, telefaksa oz. telefona, pri čemer naročnik opredeli način in rok oddaje ponudb. Količine naročenega blaga lahko skladno z naročnikovimi potrebami odstopajo od letnih količin opredeljenih v razpisni dokumentaciji.</w:t>
      </w:r>
    </w:p>
    <w:p w14:paraId="2C4FF599" w14:textId="77777777"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Naročnik se zavezuje, da bo od dobavitelja kupoval vse artikle, ki v celoti ustrezajo vsem naročnikovim zahtevam, pri katerih je izvajalec s svojo ponudbo za posamezno obdobje </w:t>
      </w:r>
      <w:r w:rsidR="00971529" w:rsidRPr="00DA70FC">
        <w:rPr>
          <w:rFonts w:ascii="Garamond" w:eastAsiaTheme="minorHAnsi" w:hAnsi="Garamond" w:cstheme="minorBidi"/>
          <w:sz w:val="24"/>
          <w:szCs w:val="24"/>
        </w:rPr>
        <w:t xml:space="preserve">dosegel najnižjo ceno. </w:t>
      </w:r>
      <w:r w:rsidRPr="00DA70FC">
        <w:rPr>
          <w:rFonts w:ascii="Garamond" w:eastAsiaTheme="minorHAnsi" w:hAnsi="Garamond" w:cstheme="minorBidi"/>
          <w:sz w:val="24"/>
          <w:szCs w:val="24"/>
        </w:rPr>
        <w:t xml:space="preserve">Naročnik bo v posameznem obdobju od izvajalca kupoval le tisto vrsto in količino blaga, ki jo bo dejansko potreboval. </w:t>
      </w:r>
    </w:p>
    <w:p w14:paraId="128DAB8A" w14:textId="77777777"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Izvajalec mora hkrati z blagom ob prevzemu naročniku izročiti še pravilno izpolnjeno dobavnico. </w:t>
      </w:r>
    </w:p>
    <w:p w14:paraId="5FFA8AC2" w14:textId="77777777" w:rsidR="00367660" w:rsidRPr="00DA70FC" w:rsidRDefault="00367660" w:rsidP="00C37C2D">
      <w:pPr>
        <w:spacing w:after="160" w:line="312" w:lineRule="auto"/>
        <w:jc w:val="both"/>
        <w:rPr>
          <w:rFonts w:ascii="Garamond" w:eastAsiaTheme="minorHAnsi" w:hAnsi="Garamond" w:cstheme="minorBidi"/>
          <w:sz w:val="24"/>
          <w:szCs w:val="24"/>
        </w:rPr>
      </w:pPr>
    </w:p>
    <w:p w14:paraId="29AA30D2" w14:textId="77777777"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PREVZEM IN REKLAMACIJA</w:t>
      </w:r>
    </w:p>
    <w:p w14:paraId="011FBF82" w14:textId="77777777" w:rsidR="00367660" w:rsidRPr="00DA70FC" w:rsidRDefault="00367660" w:rsidP="00C37C2D">
      <w:pPr>
        <w:spacing w:before="200" w:after="160" w:line="312" w:lineRule="auto"/>
        <w:ind w:left="284"/>
        <w:contextualSpacing/>
        <w:jc w:val="both"/>
        <w:rPr>
          <w:rFonts w:ascii="Garamond" w:eastAsiaTheme="minorHAnsi" w:hAnsi="Garamond" w:cstheme="minorBidi"/>
          <w:sz w:val="24"/>
          <w:szCs w:val="24"/>
          <w:lang w:eastAsia="sl-SI"/>
        </w:rPr>
      </w:pPr>
      <w:r w:rsidRPr="00DA70FC">
        <w:rPr>
          <w:rFonts w:ascii="Garamond" w:eastAsiaTheme="minorHAnsi" w:hAnsi="Garamond" w:cstheme="minorBidi"/>
          <w:sz w:val="24"/>
          <w:szCs w:val="24"/>
          <w:lang w:eastAsia="sl-SI"/>
        </w:rPr>
        <w:t>7. člen</w:t>
      </w:r>
    </w:p>
    <w:p w14:paraId="3A02A230" w14:textId="77777777"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Prevzem blaga se opravi z dobavnico, ki jo na podlagi pravilno izročenega količinsko in kakovostno ustreznega blaga ter spremljajočih dodatkov in listin, podpiše skrbnik sporazuma pri naročniku oz. oseba, ki tega nadomešča. </w:t>
      </w:r>
    </w:p>
    <w:p w14:paraId="1214DB9D" w14:textId="77777777"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hAnsi="Garamond"/>
          <w:sz w:val="24"/>
          <w:szCs w:val="24"/>
        </w:rPr>
        <w:t>Dobavitelj se obvezuje, da bo ob prevzemu živil in izdelkov naročniku predložil dobavnico, v kateri bodo navedena dobavljena živila in izdelki, cena brez davka na dodano vrednost in končna cena z davkom na dodano vrednost ter prevzeta količina</w:t>
      </w:r>
      <w:bookmarkStart w:id="161" w:name="_Toc401057720"/>
      <w:bookmarkStart w:id="162" w:name="_Toc401058852"/>
      <w:r w:rsidRPr="00DA70FC">
        <w:rPr>
          <w:rFonts w:ascii="Garamond" w:hAnsi="Garamond"/>
          <w:sz w:val="24"/>
          <w:szCs w:val="24"/>
        </w:rPr>
        <w:t xml:space="preserve"> ter </w:t>
      </w:r>
      <w:bookmarkStart w:id="163" w:name="_Toc401057721"/>
      <w:bookmarkStart w:id="164" w:name="_Toc401058853"/>
      <w:bookmarkEnd w:id="161"/>
      <w:bookmarkEnd w:id="162"/>
      <w:r w:rsidRPr="00DA70FC">
        <w:rPr>
          <w:rFonts w:ascii="Garamond" w:hAnsi="Garamond"/>
          <w:sz w:val="24"/>
          <w:szCs w:val="24"/>
        </w:rPr>
        <w:t>poreklo živila</w:t>
      </w:r>
      <w:bookmarkEnd w:id="163"/>
      <w:bookmarkEnd w:id="164"/>
      <w:r w:rsidRPr="00DA70FC">
        <w:rPr>
          <w:rFonts w:ascii="Garamond" w:hAnsi="Garamond"/>
          <w:sz w:val="24"/>
          <w:szCs w:val="24"/>
        </w:rPr>
        <w:t>.</w:t>
      </w:r>
      <w:r w:rsidRPr="00DA70FC">
        <w:rPr>
          <w:rFonts w:ascii="Garamond" w:eastAsiaTheme="minorHAnsi" w:hAnsi="Garamond" w:cstheme="minorBidi"/>
          <w:sz w:val="24"/>
          <w:szCs w:val="24"/>
        </w:rPr>
        <w:t xml:space="preserve"> V kolikor bo naročnik zahteval tudi druge podatke o blagu mu jih bo moral dobavitelj na njegovo zahtevo posredovati (kot npr. podatki o hranilni in energijski vrednosti</w:t>
      </w:r>
      <w:r w:rsidR="00971529" w:rsidRPr="00DA70FC">
        <w:rPr>
          <w:rFonts w:ascii="Garamond" w:eastAsiaTheme="minorHAnsi" w:hAnsi="Garamond" w:cstheme="minorBidi"/>
          <w:sz w:val="24"/>
          <w:szCs w:val="24"/>
        </w:rPr>
        <w:t>, alergeni</w:t>
      </w:r>
      <w:r w:rsidRPr="00DA70FC">
        <w:rPr>
          <w:rFonts w:ascii="Garamond" w:eastAsiaTheme="minorHAnsi" w:hAnsi="Garamond" w:cstheme="minorBidi"/>
          <w:sz w:val="24"/>
          <w:szCs w:val="24"/>
        </w:rPr>
        <w:t>)</w:t>
      </w:r>
      <w:r w:rsidR="00971529" w:rsidRPr="00DA70FC">
        <w:rPr>
          <w:rFonts w:ascii="Garamond" w:eastAsiaTheme="minorHAnsi" w:hAnsi="Garamond" w:cstheme="minorBidi"/>
          <w:sz w:val="24"/>
          <w:szCs w:val="24"/>
        </w:rPr>
        <w:t>.</w:t>
      </w:r>
    </w:p>
    <w:p w14:paraId="4539E29D" w14:textId="77777777" w:rsidR="00367660" w:rsidRPr="00DA70FC" w:rsidRDefault="00367660" w:rsidP="00C37C2D">
      <w:pPr>
        <w:pStyle w:val="Default"/>
        <w:spacing w:line="312" w:lineRule="auto"/>
        <w:jc w:val="both"/>
        <w:rPr>
          <w:rFonts w:ascii="Garamond" w:hAnsi="Garamond"/>
          <w:color w:val="auto"/>
        </w:rPr>
      </w:pPr>
    </w:p>
    <w:p w14:paraId="58B76CF0" w14:textId="77777777" w:rsidR="00367660" w:rsidRPr="00DA70FC" w:rsidRDefault="00367660" w:rsidP="00C37C2D">
      <w:pPr>
        <w:pStyle w:val="Default"/>
        <w:spacing w:line="312" w:lineRule="auto"/>
        <w:jc w:val="both"/>
        <w:rPr>
          <w:rFonts w:ascii="Garamond" w:hAnsi="Garamond"/>
          <w:color w:val="auto"/>
        </w:rPr>
      </w:pPr>
      <w:r w:rsidRPr="00DA70FC">
        <w:rPr>
          <w:rFonts w:ascii="Garamond" w:hAnsi="Garamond"/>
          <w:color w:val="auto"/>
        </w:rPr>
        <w:lastRenderedPageBreak/>
        <w:t xml:space="preserve">Oseba pooblaščena s strani naročnika za prevzem, mora takoj po dostavi opraviti količinski in kakovostni prevzem blaga. Dejanske količine se morajo ujemati z naročenimi količinami in s količinami navedenimi v dobavnici. </w:t>
      </w:r>
    </w:p>
    <w:p w14:paraId="0FDB0D1B" w14:textId="77777777" w:rsidR="00367660" w:rsidRPr="00DA70FC" w:rsidRDefault="00367660" w:rsidP="00C37C2D">
      <w:pPr>
        <w:pStyle w:val="Default"/>
        <w:spacing w:line="312" w:lineRule="auto"/>
        <w:jc w:val="both"/>
        <w:rPr>
          <w:rFonts w:ascii="Garamond" w:hAnsi="Garamond"/>
          <w:color w:val="auto"/>
        </w:rPr>
      </w:pPr>
    </w:p>
    <w:p w14:paraId="61927715" w14:textId="77777777" w:rsidR="00367660" w:rsidRPr="00DA70FC" w:rsidRDefault="00367660" w:rsidP="00C37C2D">
      <w:pPr>
        <w:spacing w:after="160" w:line="312" w:lineRule="auto"/>
        <w:jc w:val="both"/>
        <w:rPr>
          <w:rFonts w:ascii="Garamond" w:hAnsi="Garamond"/>
          <w:sz w:val="24"/>
          <w:szCs w:val="24"/>
        </w:rPr>
      </w:pPr>
      <w:r w:rsidRPr="00DA70FC">
        <w:rPr>
          <w:rFonts w:ascii="Garamond" w:hAnsi="Garamond"/>
          <w:sz w:val="24"/>
          <w:szCs w:val="24"/>
        </w:rPr>
        <w:t>V primeru, da naročnikova oseba odgovorna za prevzem živil in izdelkov ugotovi, da posamezno živilo ali izdelek ni zahtevane kvalitete (spremenjene organoleptične lastnosti) oziroma ni bilo naročeno, ga takoj zavrne z reklamacijskim zapisnikom. Dobavitelj je dolžan nekvalitetno blago nadomestiti z novim blagom, v roku 8 ur od prejema pisne reklamacije, za hitro pokvarljivo blago</w:t>
      </w:r>
      <w:r w:rsidR="00971529" w:rsidRPr="00DA70FC">
        <w:rPr>
          <w:rFonts w:ascii="Garamond" w:hAnsi="Garamond"/>
          <w:sz w:val="24"/>
          <w:szCs w:val="24"/>
        </w:rPr>
        <w:t>, pa velja rok 1 uro</w:t>
      </w:r>
      <w:r w:rsidRPr="00DA70FC">
        <w:rPr>
          <w:rFonts w:ascii="Garamond" w:hAnsi="Garamond"/>
          <w:sz w:val="24"/>
          <w:szCs w:val="24"/>
        </w:rPr>
        <w:t xml:space="preserve"> od prejema reklamacije. </w:t>
      </w:r>
    </w:p>
    <w:p w14:paraId="4AEF5C43" w14:textId="77777777" w:rsidR="00367660" w:rsidRPr="00DA70FC" w:rsidRDefault="00367660" w:rsidP="00C37C2D">
      <w:pPr>
        <w:autoSpaceDE w:val="0"/>
        <w:autoSpaceDN w:val="0"/>
        <w:adjustRightInd w:val="0"/>
        <w:spacing w:line="312" w:lineRule="auto"/>
        <w:jc w:val="both"/>
        <w:rPr>
          <w:rFonts w:ascii="Garamond" w:hAnsi="Garamond" w:cs="Arial"/>
          <w:sz w:val="24"/>
          <w:szCs w:val="24"/>
        </w:rPr>
      </w:pPr>
      <w:r w:rsidRPr="00DA70FC">
        <w:rPr>
          <w:rFonts w:ascii="Garamond" w:hAnsi="Garamond" w:cs="Arial"/>
          <w:sz w:val="24"/>
          <w:szCs w:val="24"/>
        </w:rPr>
        <w:t>Če naročnik v kasnejši obdelavi živil in izdelkov ugotovi oporečnost ali nekvalitetno živilo ali iz</w:t>
      </w:r>
      <w:r w:rsidR="00971529" w:rsidRPr="00DA70FC">
        <w:rPr>
          <w:rFonts w:ascii="Garamond" w:hAnsi="Garamond" w:cs="Arial"/>
          <w:sz w:val="24"/>
          <w:szCs w:val="24"/>
        </w:rPr>
        <w:t>delek ali da živilo ali izdelek</w:t>
      </w:r>
      <w:r w:rsidRPr="00DA70FC">
        <w:rPr>
          <w:rFonts w:ascii="Garamond" w:hAnsi="Garamond" w:cs="Arial"/>
          <w:sz w:val="24"/>
          <w:szCs w:val="24"/>
        </w:rPr>
        <w:t xml:space="preserve"> ne ustreza njegovemu naročilu, sestavi zapisnik, s katerim se uveljavlja reklamacija</w:t>
      </w:r>
      <w:r w:rsidR="004D6110" w:rsidRPr="00DA70FC">
        <w:rPr>
          <w:rFonts w:ascii="Garamond" w:hAnsi="Garamond" w:cs="Arial"/>
          <w:sz w:val="24"/>
          <w:szCs w:val="24"/>
        </w:rPr>
        <w:t xml:space="preserve"> </w:t>
      </w:r>
      <w:r w:rsidRPr="00DA70FC">
        <w:rPr>
          <w:rFonts w:ascii="Garamond" w:hAnsi="Garamond"/>
          <w:sz w:val="24"/>
          <w:szCs w:val="24"/>
        </w:rPr>
        <w:t>(reklamacijski zapisnik je tudi elektronsko sporočilo v katerem se navede ugotovljene nepravilnosti)</w:t>
      </w:r>
      <w:r w:rsidR="00971529" w:rsidRPr="00DA70FC">
        <w:rPr>
          <w:rFonts w:ascii="Garamond" w:hAnsi="Garamond" w:cs="Arial"/>
          <w:sz w:val="24"/>
          <w:szCs w:val="24"/>
        </w:rPr>
        <w:t>.</w:t>
      </w:r>
      <w:r w:rsidRPr="00DA70FC">
        <w:rPr>
          <w:rFonts w:ascii="Garamond" w:hAnsi="Garamond" w:cs="Arial"/>
          <w:sz w:val="24"/>
          <w:szCs w:val="24"/>
        </w:rPr>
        <w:t xml:space="preserve"> O rešitvi reklamacije je dobavitelj dolžan naročnika pisno obvestiti in podati dobropis, v kolikor je bilo neustrezno dostavljeno blago zaračunano oziroma plačano. </w:t>
      </w:r>
    </w:p>
    <w:p w14:paraId="5BB344F0" w14:textId="77777777"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Naročnik si pridržuje pravico do reklamacije v osem (8) dnevnem roku od prejema živil in izdelkov.  </w:t>
      </w:r>
    </w:p>
    <w:p w14:paraId="076899C9" w14:textId="77777777" w:rsidR="00367660" w:rsidRPr="00DA70FC" w:rsidRDefault="00367660" w:rsidP="00C37C2D">
      <w:pPr>
        <w:pStyle w:val="Default"/>
        <w:spacing w:line="312" w:lineRule="auto"/>
        <w:jc w:val="both"/>
        <w:rPr>
          <w:rFonts w:ascii="Garamond" w:hAnsi="Garamond"/>
          <w:color w:val="auto"/>
        </w:rPr>
      </w:pPr>
    </w:p>
    <w:p w14:paraId="52E06B64" w14:textId="3052BE95" w:rsidR="00367660" w:rsidRPr="00DA70FC" w:rsidRDefault="00367660" w:rsidP="00C37C2D">
      <w:pPr>
        <w:pStyle w:val="Default"/>
        <w:spacing w:line="312" w:lineRule="auto"/>
        <w:jc w:val="both"/>
        <w:rPr>
          <w:rFonts w:ascii="Garamond" w:hAnsi="Garamond"/>
          <w:color w:val="auto"/>
        </w:rPr>
      </w:pPr>
      <w:r w:rsidRPr="00DA70FC">
        <w:rPr>
          <w:rFonts w:ascii="Garamond" w:hAnsi="Garamond"/>
          <w:color w:val="auto"/>
        </w:rPr>
        <w:t>Vsako prejeto pisno reklamacijo mora dobavitelj rešiti najpozneje v roku treh (3) delovnih dni po prejemu. O rešitvi reklamacije je dobavitelj dolžan naročnika pisno obvestiti (v pisni obliki preko pošte</w:t>
      </w:r>
      <w:r w:rsidR="0068278E" w:rsidRPr="00DA70FC">
        <w:rPr>
          <w:rFonts w:ascii="Garamond" w:hAnsi="Garamond"/>
          <w:color w:val="auto"/>
        </w:rPr>
        <w:t xml:space="preserve"> </w:t>
      </w:r>
      <w:r w:rsidRPr="00DA70FC">
        <w:rPr>
          <w:rFonts w:ascii="Garamond" w:hAnsi="Garamond"/>
          <w:color w:val="auto"/>
        </w:rPr>
        <w:t xml:space="preserve">ali po elektronski pošti). Za štetje roka velja prejemna teorija s strani naročnika. </w:t>
      </w:r>
    </w:p>
    <w:p w14:paraId="0684BE16" w14:textId="77777777" w:rsidR="00367660" w:rsidRPr="00DA70FC" w:rsidRDefault="00367660" w:rsidP="00C37C2D">
      <w:pPr>
        <w:pStyle w:val="Default"/>
        <w:spacing w:line="312" w:lineRule="auto"/>
        <w:jc w:val="both"/>
        <w:rPr>
          <w:rFonts w:ascii="Garamond" w:hAnsi="Garamond"/>
          <w:color w:val="auto"/>
        </w:rPr>
      </w:pPr>
      <w:r w:rsidRPr="00DA70FC">
        <w:rPr>
          <w:rFonts w:ascii="Garamond" w:hAnsi="Garamond"/>
          <w:color w:val="auto"/>
        </w:rPr>
        <w:t xml:space="preserve">Vse stroške reklamacij krije dobavitelj. </w:t>
      </w:r>
    </w:p>
    <w:p w14:paraId="2D7D14E8" w14:textId="77777777" w:rsidR="00367660" w:rsidRPr="00DA70FC" w:rsidRDefault="00367660" w:rsidP="00C37C2D">
      <w:pPr>
        <w:pStyle w:val="Default"/>
        <w:spacing w:line="312" w:lineRule="auto"/>
        <w:jc w:val="both"/>
        <w:rPr>
          <w:rFonts w:ascii="Garamond" w:hAnsi="Garamond"/>
          <w:color w:val="auto"/>
        </w:rPr>
      </w:pPr>
    </w:p>
    <w:p w14:paraId="0338A593" w14:textId="77777777"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Z dnem podpisa dobavnice je prevzem blaga opravljen. </w:t>
      </w:r>
    </w:p>
    <w:p w14:paraId="2F34A0B7" w14:textId="77777777"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Blago, za katero se bo ugotovilo, da kakorkoli odstopa od navedb v razpisni ali ponudbeni dokumentaciji, ali ni skladno s specifikacijami, bo zavrnjeno, zaradi česar bo izvajalec prešel v zamudo. Enako velja, če bo neskladnost ugotovljena za katerikoli dokument, ki bi moral biti blagu priložen. Zavrnitev bo označena na dobavnici. V primeru, da so na dobavnicah opredeljene cene, ki niso skladne s ponudbenimi, naročnik blago vseeno prevzame, pri čemer ne pristane na cene navedene na dobavnici. V primeru, da ima dobavnica tudi naravo računa, bo naročnik dokument zavrnil in mora izvajalec izstaviti nov dokument z ustreznimi cenami. </w:t>
      </w:r>
    </w:p>
    <w:p w14:paraId="11065BAF" w14:textId="77777777"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Preverjanje količine in stanja blaga izvajata za to pooblaščeni osebi obeh pogodbenih strank in v primeru nepravilnosti pri dobavi izdelata zapisnik.</w:t>
      </w:r>
    </w:p>
    <w:p w14:paraId="3BF812D4" w14:textId="77777777"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hAnsi="Garamond"/>
          <w:sz w:val="24"/>
          <w:szCs w:val="24"/>
        </w:rPr>
        <w:t xml:space="preserve">Zamenjava naročenih živil in izdelkov z drugimi živili oziroma izdelki ni dovoljena, razen po predhodnem pisnem soglasju naročnika. </w:t>
      </w:r>
    </w:p>
    <w:p w14:paraId="36F72915" w14:textId="77777777" w:rsidR="00367660" w:rsidRPr="00DA70FC" w:rsidRDefault="00367660" w:rsidP="00C37C2D">
      <w:pPr>
        <w:spacing w:after="160" w:line="312" w:lineRule="auto"/>
        <w:jc w:val="both"/>
        <w:rPr>
          <w:rFonts w:ascii="Garamond" w:eastAsiaTheme="minorHAnsi" w:hAnsi="Garamond" w:cstheme="minorBidi"/>
          <w:sz w:val="24"/>
          <w:szCs w:val="24"/>
          <w:lang w:eastAsia="sl-SI"/>
        </w:rPr>
      </w:pPr>
    </w:p>
    <w:p w14:paraId="42EFCAD8" w14:textId="77777777"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lang w:eastAsia="sl-SI"/>
        </w:rPr>
        <w:t>NAČIN PLAČILA</w:t>
      </w:r>
    </w:p>
    <w:p w14:paraId="04458D80" w14:textId="77777777" w:rsidR="00367660" w:rsidRPr="00DA70FC" w:rsidRDefault="00367660" w:rsidP="00C37C2D">
      <w:pPr>
        <w:spacing w:before="200" w:after="160" w:line="312" w:lineRule="auto"/>
        <w:ind w:left="284"/>
        <w:contextualSpacing/>
        <w:jc w:val="both"/>
        <w:rPr>
          <w:rFonts w:ascii="Garamond" w:eastAsiaTheme="minorHAnsi" w:hAnsi="Garamond" w:cstheme="minorBidi"/>
          <w:sz w:val="24"/>
          <w:szCs w:val="24"/>
          <w:lang w:eastAsia="sl-SI"/>
        </w:rPr>
      </w:pPr>
      <w:r w:rsidRPr="00DA70FC">
        <w:rPr>
          <w:rFonts w:ascii="Garamond" w:eastAsiaTheme="minorHAnsi" w:hAnsi="Garamond" w:cstheme="minorBidi"/>
          <w:sz w:val="24"/>
          <w:szCs w:val="24"/>
          <w:lang w:eastAsia="sl-SI"/>
        </w:rPr>
        <w:lastRenderedPageBreak/>
        <w:t xml:space="preserve">8. člen </w:t>
      </w:r>
    </w:p>
    <w:p w14:paraId="7B52107C" w14:textId="77777777" w:rsidR="00367660" w:rsidRPr="00DA70FC" w:rsidRDefault="00367660" w:rsidP="00C37C2D">
      <w:pPr>
        <w:spacing w:before="200" w:after="160" w:line="312" w:lineRule="auto"/>
        <w:ind w:left="644"/>
        <w:contextualSpacing/>
        <w:jc w:val="both"/>
        <w:rPr>
          <w:rFonts w:ascii="Garamond" w:eastAsiaTheme="minorHAnsi" w:hAnsi="Garamond" w:cstheme="minorBidi"/>
          <w:sz w:val="24"/>
          <w:szCs w:val="24"/>
          <w:lang w:eastAsia="sl-SI"/>
        </w:rPr>
      </w:pPr>
    </w:p>
    <w:p w14:paraId="164F4C9A" w14:textId="77777777"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Dobavitelj izstavi naročniku </w:t>
      </w:r>
      <w:r w:rsidR="00EA26D0" w:rsidRPr="00DA70FC">
        <w:rPr>
          <w:rFonts w:ascii="Garamond" w:eastAsiaTheme="minorHAnsi" w:hAnsi="Garamond" w:cstheme="minorBidi"/>
          <w:sz w:val="24"/>
          <w:szCs w:val="24"/>
        </w:rPr>
        <w:t xml:space="preserve">zbirni </w:t>
      </w:r>
      <w:r w:rsidRPr="00DA70FC">
        <w:rPr>
          <w:rFonts w:ascii="Garamond" w:eastAsiaTheme="minorHAnsi" w:hAnsi="Garamond" w:cstheme="minorBidi"/>
          <w:sz w:val="24"/>
          <w:szCs w:val="24"/>
        </w:rPr>
        <w:t xml:space="preserve">e-račun </w:t>
      </w:r>
      <w:r w:rsidR="00EA26D0" w:rsidRPr="00DA70FC">
        <w:rPr>
          <w:rFonts w:ascii="Garamond" w:eastAsiaTheme="minorHAnsi" w:hAnsi="Garamond" w:cstheme="minorBidi"/>
          <w:sz w:val="24"/>
          <w:szCs w:val="24"/>
        </w:rPr>
        <w:t xml:space="preserve">enkrat mesečno </w:t>
      </w:r>
      <w:r w:rsidRPr="00DA70FC">
        <w:rPr>
          <w:rFonts w:ascii="Garamond" w:eastAsiaTheme="minorHAnsi" w:hAnsi="Garamond" w:cstheme="minorBidi"/>
          <w:sz w:val="24"/>
          <w:szCs w:val="24"/>
        </w:rPr>
        <w:t xml:space="preserve">na podlagi dobavnic, ki jih je ob pravilni izpolnitvi podpisal naročnik. </w:t>
      </w:r>
    </w:p>
    <w:p w14:paraId="7B3A649E" w14:textId="77777777" w:rsidR="00EA26D0" w:rsidRPr="00DA70FC" w:rsidRDefault="000E2D73" w:rsidP="00C37C2D">
      <w:pPr>
        <w:spacing w:after="160" w:line="312" w:lineRule="auto"/>
        <w:jc w:val="both"/>
        <w:rPr>
          <w:rFonts w:ascii="Garamond" w:eastAsiaTheme="minorHAnsi" w:hAnsi="Garamond" w:cs="Tahoma"/>
          <w:sz w:val="24"/>
          <w:szCs w:val="24"/>
        </w:rPr>
      </w:pPr>
      <w:r w:rsidRPr="00DA70FC">
        <w:rPr>
          <w:rFonts w:ascii="Garamond" w:eastAsiaTheme="minorHAnsi" w:hAnsi="Garamond" w:cstheme="minorBidi"/>
          <w:sz w:val="24"/>
          <w:szCs w:val="24"/>
        </w:rPr>
        <w:t>Dobavitelj izstavi račun najkasneje do 10. v mesecu za dobave, ki so bile izvedene v preteklem mesecu.</w:t>
      </w:r>
    </w:p>
    <w:p w14:paraId="0A32F5D7" w14:textId="0B7D06E0"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Izvajalec vsak račun opremi s številko tega sporazuma</w:t>
      </w:r>
      <w:r w:rsidR="00B53EF4" w:rsidRPr="00DA70FC">
        <w:rPr>
          <w:rFonts w:ascii="Garamond" w:eastAsiaTheme="minorHAnsi" w:hAnsi="Garamond" w:cstheme="minorBidi"/>
          <w:sz w:val="24"/>
          <w:szCs w:val="24"/>
        </w:rPr>
        <w:t>.</w:t>
      </w:r>
    </w:p>
    <w:p w14:paraId="600DF712" w14:textId="77777777" w:rsidR="00367660" w:rsidRPr="00DA70FC" w:rsidRDefault="00367660" w:rsidP="00C37C2D">
      <w:pPr>
        <w:spacing w:before="200" w:after="160" w:line="312" w:lineRule="auto"/>
        <w:ind w:left="720"/>
        <w:contextualSpacing/>
        <w:jc w:val="both"/>
        <w:rPr>
          <w:rFonts w:ascii="Garamond" w:eastAsiaTheme="minorHAnsi" w:hAnsi="Garamond" w:cstheme="minorBidi"/>
          <w:sz w:val="24"/>
          <w:szCs w:val="24"/>
          <w:lang w:eastAsia="sl-SI"/>
        </w:rPr>
      </w:pPr>
    </w:p>
    <w:p w14:paraId="12CC4FB3" w14:textId="7D7E44C5"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 Naročnik je dolžan posamezni račun plačati v roku 30 dni od datuma praviln</w:t>
      </w:r>
      <w:r w:rsidR="00A70CA5" w:rsidRPr="00DA70FC">
        <w:rPr>
          <w:rFonts w:ascii="Garamond" w:eastAsiaTheme="minorHAnsi" w:hAnsi="Garamond" w:cstheme="minorBidi"/>
          <w:sz w:val="24"/>
          <w:szCs w:val="24"/>
        </w:rPr>
        <w:t>o izstavljenega računa</w:t>
      </w:r>
      <w:r w:rsidRPr="00DA70FC">
        <w:rPr>
          <w:rFonts w:ascii="Garamond" w:eastAsiaTheme="minorHAnsi" w:hAnsi="Garamond" w:cstheme="minorBidi"/>
          <w:sz w:val="24"/>
          <w:szCs w:val="24"/>
        </w:rPr>
        <w:t xml:space="preserve">.  </w:t>
      </w:r>
    </w:p>
    <w:p w14:paraId="431A378E" w14:textId="77777777"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V primeru zamude pri plačilu je naročnik dolžan plačati zakonske zamudne obresti za čas zamude. </w:t>
      </w:r>
    </w:p>
    <w:p w14:paraId="5FD21EE5" w14:textId="77777777"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Naročnik se obvezuje, da bo po prejemu računa in prilog v roku 8 dni le-tega pregledal, ter izvajalcu sporočil morebitne nepravilnosti in pomanjkljivosti. Naročnik ima pravico obrazloženo zavrniti račun s priloženo dokumentacijo v roku 8 dni po prejemu. </w:t>
      </w:r>
    </w:p>
    <w:p w14:paraId="1AF82F01" w14:textId="77777777" w:rsidR="00367660" w:rsidRPr="00DA70FC" w:rsidRDefault="00367660" w:rsidP="00C37C2D">
      <w:pPr>
        <w:spacing w:after="0" w:line="312" w:lineRule="auto"/>
        <w:jc w:val="both"/>
        <w:rPr>
          <w:rFonts w:ascii="Garamond" w:hAnsi="Garamond"/>
          <w:sz w:val="24"/>
          <w:szCs w:val="24"/>
        </w:rPr>
      </w:pPr>
      <w:r w:rsidRPr="00DA70FC">
        <w:rPr>
          <w:rFonts w:ascii="Garamond" w:hAnsi="Garamond"/>
          <w:sz w:val="24"/>
          <w:szCs w:val="24"/>
        </w:rPr>
        <w:t xml:space="preserve">Kadar je kot najugodnejša izbrana skupna ponudba skupine izvajalcev, bodo plačila izvedena na transakcijski račun partnerja, ki je naročnik </w:t>
      </w:r>
      <w:r w:rsidR="007A725C" w:rsidRPr="00DA70FC">
        <w:rPr>
          <w:rFonts w:ascii="Garamond" w:hAnsi="Garamond"/>
          <w:sz w:val="24"/>
          <w:szCs w:val="24"/>
        </w:rPr>
        <w:t xml:space="preserve">zavarovanja </w:t>
      </w:r>
      <w:r w:rsidRPr="00DA70FC">
        <w:rPr>
          <w:rFonts w:ascii="Garamond" w:hAnsi="Garamond"/>
          <w:sz w:val="24"/>
          <w:szCs w:val="24"/>
        </w:rPr>
        <w:t xml:space="preserve">za dobro izvedbo pogodbenih obveznosti. </w:t>
      </w:r>
    </w:p>
    <w:p w14:paraId="3E2FFDD9" w14:textId="77777777" w:rsidR="00367660" w:rsidRPr="00DA70FC" w:rsidRDefault="00367660" w:rsidP="00C37C2D">
      <w:pPr>
        <w:spacing w:after="0" w:line="312" w:lineRule="auto"/>
        <w:jc w:val="both"/>
        <w:rPr>
          <w:rFonts w:ascii="Garamond" w:hAnsi="Garamond"/>
          <w:sz w:val="24"/>
          <w:szCs w:val="24"/>
        </w:rPr>
      </w:pPr>
    </w:p>
    <w:p w14:paraId="522A486B" w14:textId="77777777" w:rsidR="00367660" w:rsidRPr="00DA70FC" w:rsidRDefault="00367660" w:rsidP="00C37C2D">
      <w:pPr>
        <w:spacing w:after="0" w:line="312" w:lineRule="auto"/>
        <w:jc w:val="both"/>
        <w:rPr>
          <w:rFonts w:ascii="Garamond" w:hAnsi="Garamond"/>
          <w:sz w:val="24"/>
          <w:szCs w:val="24"/>
        </w:rPr>
      </w:pPr>
      <w:r w:rsidRPr="00DA70FC">
        <w:rPr>
          <w:rFonts w:ascii="Garamond" w:hAnsi="Garamond"/>
          <w:sz w:val="24"/>
          <w:szCs w:val="24"/>
        </w:rPr>
        <w:t>V kolikor bo podizvajalec zahteval neposredno plačilo skladno z Navodili ponudnikom so obvezne  priloge računu glavnega izvajalca računi oz. situacije podizvajalcev, ki jih je glavni izvajalec predhodno potrdil podizvajalcem. Roki plačil v primeru neposrednih plačil podizvajalcem so enaki kot za izvajalca.</w:t>
      </w:r>
    </w:p>
    <w:p w14:paraId="3B2921DD" w14:textId="77777777" w:rsidR="00367660" w:rsidRPr="00DA70FC" w:rsidRDefault="00367660" w:rsidP="00C37C2D">
      <w:pPr>
        <w:spacing w:after="0" w:line="312" w:lineRule="auto"/>
        <w:jc w:val="both"/>
        <w:rPr>
          <w:rFonts w:ascii="Garamond" w:hAnsi="Garamond"/>
          <w:sz w:val="24"/>
          <w:szCs w:val="24"/>
        </w:rPr>
      </w:pPr>
    </w:p>
    <w:p w14:paraId="3404F1D4" w14:textId="77777777" w:rsidR="00367660" w:rsidRPr="00DA70FC" w:rsidRDefault="00367660" w:rsidP="00C37C2D">
      <w:pPr>
        <w:spacing w:line="312" w:lineRule="auto"/>
        <w:jc w:val="both"/>
        <w:rPr>
          <w:rFonts w:ascii="Garamond" w:hAnsi="Garamond"/>
          <w:sz w:val="24"/>
          <w:szCs w:val="24"/>
        </w:rPr>
      </w:pPr>
      <w:r w:rsidRPr="00DA70FC">
        <w:rPr>
          <w:rFonts w:ascii="Garamond" w:hAnsi="Garamond"/>
          <w:sz w:val="24"/>
          <w:szCs w:val="24"/>
        </w:rPr>
        <w:t>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3CBE23FD" w14:textId="77777777"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Ponudnik mora plačati račun izdan na podlagi 4. člena tega sporazuma v roku 15 dni od prejema računa. Kot prejem računa se šteje prevzem računa s strani dobavitelja.</w:t>
      </w:r>
    </w:p>
    <w:p w14:paraId="65776FCF" w14:textId="77777777" w:rsidR="00367660" w:rsidRPr="00DA70FC" w:rsidRDefault="00367660" w:rsidP="00C37C2D">
      <w:pPr>
        <w:spacing w:after="160" w:line="312" w:lineRule="auto"/>
        <w:jc w:val="both"/>
        <w:rPr>
          <w:rFonts w:ascii="Garamond" w:eastAsiaTheme="minorHAnsi" w:hAnsi="Garamond" w:cstheme="minorBidi"/>
          <w:sz w:val="24"/>
          <w:szCs w:val="24"/>
        </w:rPr>
      </w:pPr>
    </w:p>
    <w:p w14:paraId="32093C4E" w14:textId="77777777"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JAMSTVA IZVAJALCA </w:t>
      </w:r>
    </w:p>
    <w:p w14:paraId="275B4997" w14:textId="77777777" w:rsidR="00367660" w:rsidRPr="00DA70FC" w:rsidRDefault="00367660" w:rsidP="00C37C2D">
      <w:pPr>
        <w:spacing w:before="200" w:after="160" w:line="312" w:lineRule="auto"/>
        <w:ind w:left="284"/>
        <w:contextualSpacing/>
        <w:jc w:val="both"/>
        <w:rPr>
          <w:rFonts w:ascii="Garamond" w:eastAsiaTheme="minorHAnsi" w:hAnsi="Garamond" w:cstheme="minorBidi"/>
          <w:sz w:val="24"/>
          <w:szCs w:val="24"/>
          <w:lang w:eastAsia="sl-SI"/>
        </w:rPr>
      </w:pPr>
      <w:r w:rsidRPr="00DA70FC">
        <w:rPr>
          <w:rFonts w:ascii="Garamond" w:eastAsiaTheme="minorHAnsi" w:hAnsi="Garamond" w:cstheme="minorBidi"/>
          <w:sz w:val="24"/>
          <w:szCs w:val="24"/>
          <w:lang w:eastAsia="sl-SI"/>
        </w:rPr>
        <w:t>9. člen</w:t>
      </w:r>
    </w:p>
    <w:p w14:paraId="7422E3BE" w14:textId="77777777"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Izvajalec naročniku jamči:</w:t>
      </w:r>
    </w:p>
    <w:p w14:paraId="7987F192" w14:textId="77777777" w:rsidR="00367660" w:rsidRPr="00DA70FC" w:rsidRDefault="00367660" w:rsidP="00A311E1">
      <w:pPr>
        <w:numPr>
          <w:ilvl w:val="0"/>
          <w:numId w:val="18"/>
        </w:numPr>
        <w:spacing w:after="160" w:line="312" w:lineRule="auto"/>
        <w:contextualSpacing/>
        <w:jc w:val="both"/>
        <w:rPr>
          <w:rFonts w:ascii="Garamond" w:eastAsiaTheme="minorHAnsi" w:hAnsi="Garamond" w:cstheme="minorBidi"/>
          <w:sz w:val="24"/>
          <w:szCs w:val="24"/>
        </w:rPr>
      </w:pPr>
      <w:r w:rsidRPr="00DA70FC">
        <w:rPr>
          <w:rFonts w:ascii="Garamond" w:eastAsiaTheme="minorHAnsi" w:hAnsi="Garamond" w:cstheme="minorBidi"/>
          <w:sz w:val="24"/>
          <w:szCs w:val="24"/>
        </w:rPr>
        <w:t>da ku</w:t>
      </w:r>
      <w:r w:rsidR="00A70CA5" w:rsidRPr="00DA70FC">
        <w:rPr>
          <w:rFonts w:ascii="Garamond" w:eastAsiaTheme="minorHAnsi" w:hAnsi="Garamond" w:cstheme="minorBidi"/>
          <w:sz w:val="24"/>
          <w:szCs w:val="24"/>
        </w:rPr>
        <w:t>pljeno blago nima pravnih napak;</w:t>
      </w:r>
    </w:p>
    <w:p w14:paraId="6F4B707D" w14:textId="77777777" w:rsidR="00367660" w:rsidRPr="00DA70FC" w:rsidRDefault="00367660" w:rsidP="00A311E1">
      <w:pPr>
        <w:numPr>
          <w:ilvl w:val="0"/>
          <w:numId w:val="18"/>
        </w:numPr>
        <w:spacing w:after="160" w:line="312" w:lineRule="auto"/>
        <w:contextualSpacing/>
        <w:jc w:val="both"/>
        <w:rPr>
          <w:rFonts w:ascii="Garamond" w:eastAsiaTheme="minorHAnsi" w:hAnsi="Garamond" w:cstheme="minorBidi"/>
          <w:sz w:val="24"/>
          <w:szCs w:val="24"/>
        </w:rPr>
      </w:pPr>
      <w:r w:rsidRPr="00DA70FC">
        <w:rPr>
          <w:rFonts w:ascii="Garamond" w:eastAsiaTheme="minorHAnsi" w:hAnsi="Garamond" w:cstheme="minorBidi"/>
          <w:sz w:val="24"/>
          <w:szCs w:val="24"/>
        </w:rPr>
        <w:lastRenderedPageBreak/>
        <w:t>da bo dostavil kvalitetno blago, ki popolnoma ustreza vsem opisom, karakteristikam in specifikacijam, ki so bili dani v okviru razpisne in ponudbene dokumen</w:t>
      </w:r>
      <w:r w:rsidR="00A70CA5" w:rsidRPr="00DA70FC">
        <w:rPr>
          <w:rFonts w:ascii="Garamond" w:eastAsiaTheme="minorHAnsi" w:hAnsi="Garamond" w:cstheme="minorBidi"/>
          <w:sz w:val="24"/>
          <w:szCs w:val="24"/>
        </w:rPr>
        <w:t>tacije ali so priloga  pogodbe;</w:t>
      </w:r>
    </w:p>
    <w:p w14:paraId="3C274E64" w14:textId="77777777" w:rsidR="00367660" w:rsidRPr="00DA70FC" w:rsidRDefault="00367660" w:rsidP="00A311E1">
      <w:pPr>
        <w:numPr>
          <w:ilvl w:val="0"/>
          <w:numId w:val="18"/>
        </w:numPr>
        <w:spacing w:after="160" w:line="312" w:lineRule="auto"/>
        <w:contextualSpacing/>
        <w:jc w:val="both"/>
        <w:rPr>
          <w:rFonts w:ascii="Garamond" w:eastAsiaTheme="minorHAnsi" w:hAnsi="Garamond" w:cstheme="minorBidi"/>
          <w:sz w:val="24"/>
          <w:szCs w:val="24"/>
        </w:rPr>
      </w:pPr>
      <w:r w:rsidRPr="00DA70FC">
        <w:rPr>
          <w:rFonts w:ascii="Garamond" w:eastAsiaTheme="minorHAnsi" w:hAnsi="Garamond" w:cstheme="minorBidi"/>
          <w:sz w:val="24"/>
          <w:szCs w:val="24"/>
        </w:rPr>
        <w:t>da bo dobavljal živila in izdelke, ki so pakirana/i v skladu z veljavnimi zakonskimi</w:t>
      </w:r>
      <w:r w:rsidR="00A70CA5" w:rsidRPr="00DA70FC">
        <w:rPr>
          <w:rFonts w:ascii="Garamond" w:eastAsiaTheme="minorHAnsi" w:hAnsi="Garamond" w:cstheme="minorBidi"/>
          <w:sz w:val="24"/>
          <w:szCs w:val="24"/>
        </w:rPr>
        <w:t xml:space="preserve"> predpisi v Republiki Sloveniji;</w:t>
      </w:r>
    </w:p>
    <w:p w14:paraId="4AF72A38" w14:textId="77777777" w:rsidR="00367660" w:rsidRPr="00DA70FC" w:rsidRDefault="00367660" w:rsidP="00A311E1">
      <w:pPr>
        <w:numPr>
          <w:ilvl w:val="0"/>
          <w:numId w:val="18"/>
        </w:numPr>
        <w:spacing w:after="160" w:line="312" w:lineRule="auto"/>
        <w:contextualSpacing/>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da bo nosil vse stroške povezane s transportom blaga na lokacije naročnika in odvozom embalaže.   </w:t>
      </w:r>
    </w:p>
    <w:p w14:paraId="071B82A9" w14:textId="77777777" w:rsidR="00367660" w:rsidRPr="00DA70FC" w:rsidRDefault="00367660" w:rsidP="00C37C2D">
      <w:pPr>
        <w:spacing w:after="160" w:line="312" w:lineRule="auto"/>
        <w:jc w:val="both"/>
        <w:rPr>
          <w:rFonts w:ascii="Garamond" w:eastAsiaTheme="minorHAnsi" w:hAnsi="Garamond" w:cstheme="minorBidi"/>
          <w:sz w:val="24"/>
          <w:szCs w:val="24"/>
        </w:rPr>
      </w:pPr>
    </w:p>
    <w:p w14:paraId="4570387A" w14:textId="77777777"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ZAVAROVANJE POSLA </w:t>
      </w:r>
    </w:p>
    <w:p w14:paraId="7D338B2A" w14:textId="77777777" w:rsidR="00367660" w:rsidRPr="00DA70FC" w:rsidRDefault="00367660" w:rsidP="00C37C2D">
      <w:pPr>
        <w:spacing w:before="200" w:after="160" w:line="312" w:lineRule="auto"/>
        <w:ind w:left="644"/>
        <w:contextualSpacing/>
        <w:jc w:val="both"/>
        <w:rPr>
          <w:rFonts w:ascii="Garamond" w:eastAsiaTheme="minorHAnsi" w:hAnsi="Garamond" w:cstheme="minorBidi"/>
          <w:sz w:val="24"/>
          <w:szCs w:val="24"/>
          <w:lang w:eastAsia="sl-SI"/>
        </w:rPr>
      </w:pPr>
      <w:r w:rsidRPr="00DA70FC">
        <w:rPr>
          <w:rFonts w:ascii="Garamond" w:eastAsiaTheme="minorHAnsi" w:hAnsi="Garamond" w:cstheme="minorBidi"/>
          <w:sz w:val="24"/>
          <w:szCs w:val="24"/>
          <w:lang w:eastAsia="sl-SI"/>
        </w:rPr>
        <w:t>10. člen</w:t>
      </w:r>
    </w:p>
    <w:p w14:paraId="3D6ECB36" w14:textId="5DA6886E"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Kandidat mora najkasneje v osmih dneh od prejema izvoda podpisanega okvirnega sporazuma s strani naročnika, kot pogoj za veljavnost tega sporazuma, naročniku izročiti zavarovanje v obliki menične izjavo z bianko menico z veljavnostjo še 30 dni po koncu veljavnosti okvirnega sporazuma. </w:t>
      </w:r>
    </w:p>
    <w:p w14:paraId="5E76A152" w14:textId="77777777"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Naročnik lahko zavarovanje unovči pod naslednjimi pogoji: </w:t>
      </w:r>
    </w:p>
    <w:p w14:paraId="0817A44E" w14:textId="77777777"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 če se bo izkazalo, da dobavitelj storitve ne opravlja v skladu z okvirnim sporazumom, zahtevami razpisne dokumentacije ali predračunom; </w:t>
      </w:r>
    </w:p>
    <w:p w14:paraId="0E06EBD4" w14:textId="77777777"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 če bo naročnik okvirni sporazum razdrl zaradi kršitev na strani izvajalca; </w:t>
      </w:r>
    </w:p>
    <w:p w14:paraId="3A91CCED" w14:textId="77777777"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 če bo naročnik razdrl  okvirni sporazum zaradi zamude, </w:t>
      </w:r>
      <w:proofErr w:type="spellStart"/>
      <w:r w:rsidRPr="00DA70FC">
        <w:rPr>
          <w:rFonts w:ascii="Garamond" w:eastAsiaTheme="minorHAnsi" w:hAnsi="Garamond" w:cstheme="minorBidi"/>
          <w:sz w:val="24"/>
          <w:szCs w:val="24"/>
        </w:rPr>
        <w:t>nejavljanja</w:t>
      </w:r>
      <w:proofErr w:type="spellEnd"/>
      <w:r w:rsidRPr="00DA70FC">
        <w:rPr>
          <w:rFonts w:ascii="Garamond" w:eastAsiaTheme="minorHAnsi" w:hAnsi="Garamond" w:cstheme="minorBidi"/>
          <w:sz w:val="24"/>
          <w:szCs w:val="24"/>
        </w:rPr>
        <w:t xml:space="preserve"> na odpiranje konkurence ali drugih neaktivnosti izvajalca.</w:t>
      </w:r>
    </w:p>
    <w:p w14:paraId="066F80AF" w14:textId="77777777"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Predložitev zavarovanja dobre izvedbe posla je pogoj za veljavnost okvirnega sporazuma.  </w:t>
      </w:r>
    </w:p>
    <w:p w14:paraId="7EA87237" w14:textId="77777777" w:rsidR="004D6110" w:rsidRPr="00DA70FC" w:rsidRDefault="004D6110" w:rsidP="00C37C2D">
      <w:pPr>
        <w:spacing w:after="160" w:line="312" w:lineRule="auto"/>
        <w:jc w:val="both"/>
        <w:rPr>
          <w:rFonts w:ascii="Garamond" w:eastAsiaTheme="minorHAnsi" w:hAnsi="Garamond" w:cstheme="minorBidi"/>
          <w:sz w:val="24"/>
          <w:szCs w:val="24"/>
        </w:rPr>
      </w:pPr>
    </w:p>
    <w:p w14:paraId="1F32B479" w14:textId="77777777"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POSLOVNA SKRIVNOST  </w:t>
      </w:r>
    </w:p>
    <w:p w14:paraId="77424F9C" w14:textId="77777777" w:rsidR="00367660" w:rsidRPr="00DA70FC" w:rsidRDefault="00367660" w:rsidP="00C37C2D">
      <w:pPr>
        <w:spacing w:before="200" w:after="160" w:line="312" w:lineRule="auto"/>
        <w:ind w:left="284"/>
        <w:contextualSpacing/>
        <w:jc w:val="both"/>
        <w:rPr>
          <w:rFonts w:ascii="Garamond" w:eastAsiaTheme="minorHAnsi" w:hAnsi="Garamond" w:cstheme="minorBidi"/>
          <w:sz w:val="24"/>
          <w:szCs w:val="24"/>
          <w:lang w:eastAsia="sl-SI"/>
        </w:rPr>
      </w:pPr>
      <w:r w:rsidRPr="00DA70FC">
        <w:rPr>
          <w:rFonts w:ascii="Garamond" w:eastAsiaTheme="minorHAnsi" w:hAnsi="Garamond" w:cstheme="minorBidi"/>
          <w:sz w:val="24"/>
          <w:szCs w:val="24"/>
          <w:lang w:eastAsia="sl-SI"/>
        </w:rPr>
        <w:t>11. člen</w:t>
      </w:r>
    </w:p>
    <w:p w14:paraId="45F502B7" w14:textId="77777777"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Stranki sta sporazumni, da vsi podatki, do katerih bi prišli z izvedbo sporazuma, z izjemo podatkov, ki so javni na podlagi zakonodaje, predstavljajo poslovno skrivnost in se zavezujeta, da bosta vse podatke skrbno varovali. </w:t>
      </w:r>
    </w:p>
    <w:p w14:paraId="637607CF" w14:textId="77777777"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Kandidat je dolžan obvestiti svoje delavce, da lahko pri svojem delu pridejo v stik z zaupnimi podatki, pri delu z njimi pa morajo ti ravnati z največjo mero skrbnosti. Kandidat mora naročnika takoj obvestiti o vsakem disciplinskem ali drugem postopku, zaradi kršitev delovnih obveznosti, ki ga je zoper svojega delavca sprožil v zvezi z izvajanjem del iz sporazuma. Kandidat je dolžan na zahtevo naročnika nadomestiti delavca, če slednji izkaže, da je ravnal ali poskušal ravnati v nasprotju z določbami pogodbe.</w:t>
      </w:r>
    </w:p>
    <w:p w14:paraId="42168E87" w14:textId="77777777"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lastRenderedPageBreak/>
        <w:t xml:space="preserve">Za dobavitelja, ki opravlja za naročnika pogodbene obveznosti, velja glede teh obveznosti enako strog način varovanja podatkov, kot jih ima naročnik. </w:t>
      </w:r>
    </w:p>
    <w:p w14:paraId="7666B452" w14:textId="77777777"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Obveznost varovanja podatkov se nanašata tako na čas izvrševanja okvirnega sporazuma, kot tudi za čas po tem. V primeru kršitve določb o varovanju poslovne skrivnosti, je dobavitelj naročniku odškodninsko odgovoren za vso posredno in neposredno škodo. </w:t>
      </w:r>
    </w:p>
    <w:p w14:paraId="5D20A17A" w14:textId="77777777" w:rsidR="00367660" w:rsidRPr="00DA70FC" w:rsidRDefault="00367660" w:rsidP="00C37C2D">
      <w:pPr>
        <w:spacing w:after="160" w:line="312" w:lineRule="auto"/>
        <w:jc w:val="both"/>
        <w:rPr>
          <w:rFonts w:ascii="Garamond" w:eastAsiaTheme="minorHAnsi" w:hAnsi="Garamond" w:cstheme="minorBidi"/>
          <w:sz w:val="24"/>
          <w:szCs w:val="24"/>
        </w:rPr>
      </w:pPr>
    </w:p>
    <w:p w14:paraId="47DFB08B" w14:textId="77777777"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VSEBINA SPORAZUMA in KONTAKTNE OSEBE  </w:t>
      </w:r>
    </w:p>
    <w:p w14:paraId="6B849B8F" w14:textId="77777777" w:rsidR="00367660" w:rsidRPr="00DA70FC" w:rsidRDefault="00367660" w:rsidP="00C37C2D">
      <w:pPr>
        <w:spacing w:before="200" w:after="160" w:line="312" w:lineRule="auto"/>
        <w:ind w:left="644"/>
        <w:contextualSpacing/>
        <w:jc w:val="both"/>
        <w:rPr>
          <w:rFonts w:ascii="Garamond" w:eastAsiaTheme="minorHAnsi" w:hAnsi="Garamond" w:cstheme="minorBidi"/>
          <w:sz w:val="24"/>
          <w:szCs w:val="24"/>
          <w:lang w:eastAsia="sl-SI"/>
        </w:rPr>
      </w:pPr>
      <w:r w:rsidRPr="00DA70FC">
        <w:rPr>
          <w:rFonts w:ascii="Garamond" w:eastAsiaTheme="minorHAnsi" w:hAnsi="Garamond" w:cstheme="minorBidi"/>
          <w:sz w:val="24"/>
          <w:szCs w:val="24"/>
          <w:lang w:eastAsia="sl-SI"/>
        </w:rPr>
        <w:t>12. člen</w:t>
      </w:r>
    </w:p>
    <w:p w14:paraId="5950BFB3" w14:textId="77777777"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Obe pogodbeni stranki se strinjata, da je sestavni del tega okvirnega sporazuma tudi razpisna dokumentacija v postopku oddaje javnega naročila in ponudba ponudnika, s katerim se sklepa ta okvirni sporazum.  </w:t>
      </w:r>
    </w:p>
    <w:p w14:paraId="09D70E85" w14:textId="77777777"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Stranki se obvezujeta, da bosta uredili vse kar je potrebno za izvršitev sporazuma in da bosta ravnali s skrbnostjo dobrega gospodarja.  </w:t>
      </w:r>
    </w:p>
    <w:p w14:paraId="1A54CBA7" w14:textId="11D7951E" w:rsidR="00367660" w:rsidRPr="00DA70FC" w:rsidRDefault="00367660" w:rsidP="00C37C2D">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Kontaktna oseba naročnika</w:t>
      </w:r>
      <w:r w:rsidR="009A1E4B" w:rsidRPr="00DA70FC">
        <w:rPr>
          <w:rFonts w:ascii="Garamond" w:eastAsiaTheme="minorHAnsi" w:hAnsi="Garamond" w:cstheme="minorBidi"/>
          <w:sz w:val="24"/>
          <w:szCs w:val="24"/>
        </w:rPr>
        <w:t xml:space="preserve"> je</w:t>
      </w:r>
      <w:r w:rsidR="00A96B0A" w:rsidRPr="00DA70FC">
        <w:rPr>
          <w:rFonts w:ascii="Garamond" w:eastAsiaTheme="minorHAnsi" w:hAnsi="Garamond" w:cstheme="minorBidi"/>
          <w:sz w:val="24"/>
          <w:szCs w:val="24"/>
        </w:rPr>
        <w:t>__________________</w:t>
      </w:r>
      <w:r w:rsidR="004D6110" w:rsidRPr="00DA70FC">
        <w:rPr>
          <w:rFonts w:ascii="Garamond" w:eastAsiaTheme="minorHAnsi" w:hAnsi="Garamond" w:cstheme="minorBidi"/>
          <w:sz w:val="24"/>
          <w:szCs w:val="24"/>
        </w:rPr>
        <w:t xml:space="preserve">, </w:t>
      </w:r>
      <w:r w:rsidRPr="00DA70FC">
        <w:rPr>
          <w:rFonts w:ascii="Garamond" w:eastAsiaTheme="minorHAnsi" w:hAnsi="Garamond" w:cstheme="minorBidi"/>
          <w:sz w:val="24"/>
          <w:szCs w:val="24"/>
        </w:rPr>
        <w:t>ki je tudi skrbnik te pogodbe/okvirnega sporazuma na strani naročnika. Kontaktna oseba s strani izvajalca je</w:t>
      </w:r>
      <w:r w:rsidR="004D6110" w:rsidRPr="00DA70FC">
        <w:rPr>
          <w:rFonts w:ascii="Garamond" w:eastAsiaTheme="minorHAnsi" w:hAnsi="Garamond" w:cstheme="minorBidi"/>
          <w:sz w:val="24"/>
          <w:szCs w:val="24"/>
        </w:rPr>
        <w:t xml:space="preserve"> </w:t>
      </w:r>
      <w:r w:rsidRPr="00DA70FC">
        <w:rPr>
          <w:rFonts w:ascii="Garamond" w:eastAsiaTheme="minorHAnsi" w:hAnsi="Garamond" w:cstheme="minorBidi"/>
          <w:sz w:val="24"/>
          <w:szCs w:val="24"/>
        </w:rPr>
        <w:t xml:space="preserve">____________________________________.  </w:t>
      </w:r>
    </w:p>
    <w:p w14:paraId="42157626" w14:textId="77777777" w:rsidR="00367660" w:rsidRPr="00DA70FC" w:rsidRDefault="00367660" w:rsidP="00C37C2D">
      <w:pPr>
        <w:spacing w:line="312" w:lineRule="auto"/>
        <w:jc w:val="both"/>
        <w:rPr>
          <w:rFonts w:ascii="Garamond" w:hAnsi="Garamond"/>
          <w:sz w:val="24"/>
          <w:szCs w:val="24"/>
        </w:rPr>
      </w:pPr>
    </w:p>
    <w:p w14:paraId="4C625749" w14:textId="77777777" w:rsidR="00367660" w:rsidRPr="00DA70FC" w:rsidRDefault="00367660" w:rsidP="00C37C2D">
      <w:pPr>
        <w:spacing w:line="312" w:lineRule="auto"/>
        <w:jc w:val="both"/>
        <w:rPr>
          <w:rFonts w:ascii="Garamond" w:hAnsi="Garamond"/>
          <w:sz w:val="24"/>
          <w:szCs w:val="24"/>
        </w:rPr>
      </w:pPr>
      <w:r w:rsidRPr="00DA70FC">
        <w:rPr>
          <w:rFonts w:ascii="Garamond" w:hAnsi="Garamond"/>
          <w:sz w:val="24"/>
          <w:szCs w:val="24"/>
        </w:rPr>
        <w:t>ODSTOP OD OKVIRNEGA SPORAZUMA</w:t>
      </w:r>
    </w:p>
    <w:p w14:paraId="73BB704C" w14:textId="77777777" w:rsidR="00367660" w:rsidRPr="00DA70FC" w:rsidRDefault="00367660" w:rsidP="00C37C2D">
      <w:pPr>
        <w:spacing w:after="0" w:line="312" w:lineRule="auto"/>
        <w:ind w:left="284"/>
        <w:contextualSpacing/>
        <w:jc w:val="both"/>
        <w:rPr>
          <w:rFonts w:ascii="Garamond" w:hAnsi="Garamond"/>
          <w:sz w:val="24"/>
          <w:szCs w:val="24"/>
          <w:lang w:eastAsia="sl-SI"/>
        </w:rPr>
      </w:pPr>
      <w:r w:rsidRPr="00DA70FC">
        <w:rPr>
          <w:rFonts w:ascii="Garamond" w:hAnsi="Garamond"/>
          <w:sz w:val="24"/>
          <w:szCs w:val="24"/>
          <w:lang w:eastAsia="sl-SI"/>
        </w:rPr>
        <w:t>13. člen</w:t>
      </w:r>
    </w:p>
    <w:p w14:paraId="78CFF936" w14:textId="77777777" w:rsidR="00367660" w:rsidRPr="00DA70FC" w:rsidRDefault="00367660" w:rsidP="00C37C2D">
      <w:pPr>
        <w:spacing w:after="0" w:line="312" w:lineRule="auto"/>
        <w:ind w:left="720"/>
        <w:contextualSpacing/>
        <w:jc w:val="both"/>
        <w:rPr>
          <w:rFonts w:ascii="Garamond" w:hAnsi="Garamond"/>
          <w:sz w:val="24"/>
          <w:szCs w:val="24"/>
          <w:lang w:eastAsia="sl-SI"/>
        </w:rPr>
      </w:pPr>
    </w:p>
    <w:p w14:paraId="5D987225" w14:textId="77777777" w:rsidR="00367660" w:rsidRPr="00DA70FC" w:rsidRDefault="00367660" w:rsidP="00C37C2D">
      <w:pPr>
        <w:autoSpaceDE w:val="0"/>
        <w:autoSpaceDN w:val="0"/>
        <w:adjustRightInd w:val="0"/>
        <w:spacing w:after="0" w:line="312" w:lineRule="auto"/>
        <w:contextualSpacing/>
        <w:jc w:val="both"/>
        <w:rPr>
          <w:rFonts w:ascii="Garamond" w:hAnsi="Garamond"/>
          <w:sz w:val="24"/>
          <w:szCs w:val="24"/>
        </w:rPr>
      </w:pPr>
      <w:r w:rsidRPr="00DA70FC">
        <w:rPr>
          <w:rFonts w:ascii="Garamond" w:hAnsi="Garamond"/>
          <w:sz w:val="24"/>
          <w:szCs w:val="24"/>
        </w:rPr>
        <w:t xml:space="preserve">Okvirni sporazum preneha: </w:t>
      </w:r>
    </w:p>
    <w:p w14:paraId="3C5FD414" w14:textId="77777777" w:rsidR="00367660" w:rsidRPr="00DA70FC" w:rsidRDefault="00367660" w:rsidP="00C37C2D">
      <w:pPr>
        <w:numPr>
          <w:ilvl w:val="0"/>
          <w:numId w:val="9"/>
        </w:numPr>
        <w:autoSpaceDE w:val="0"/>
        <w:autoSpaceDN w:val="0"/>
        <w:adjustRightInd w:val="0"/>
        <w:spacing w:after="0" w:line="312" w:lineRule="auto"/>
        <w:contextualSpacing/>
        <w:jc w:val="both"/>
        <w:rPr>
          <w:rFonts w:ascii="Garamond" w:hAnsi="Garamond"/>
          <w:sz w:val="24"/>
          <w:szCs w:val="24"/>
        </w:rPr>
      </w:pPr>
      <w:r w:rsidRPr="00DA70FC">
        <w:rPr>
          <w:rFonts w:ascii="Garamond" w:hAnsi="Garamond"/>
          <w:sz w:val="24"/>
          <w:szCs w:val="24"/>
        </w:rPr>
        <w:t xml:space="preserve">po preteku časa, za katerega je bil sklenjen,  </w:t>
      </w:r>
    </w:p>
    <w:p w14:paraId="4357C68D" w14:textId="77777777" w:rsidR="00367660" w:rsidRPr="00DA70FC" w:rsidRDefault="00367660" w:rsidP="00C37C2D">
      <w:pPr>
        <w:numPr>
          <w:ilvl w:val="0"/>
          <w:numId w:val="9"/>
        </w:numPr>
        <w:autoSpaceDE w:val="0"/>
        <w:autoSpaceDN w:val="0"/>
        <w:adjustRightInd w:val="0"/>
        <w:spacing w:after="0" w:line="312" w:lineRule="auto"/>
        <w:contextualSpacing/>
        <w:jc w:val="both"/>
        <w:rPr>
          <w:rFonts w:ascii="Garamond" w:hAnsi="Garamond"/>
          <w:sz w:val="24"/>
          <w:szCs w:val="24"/>
        </w:rPr>
      </w:pPr>
      <w:r w:rsidRPr="00DA70FC">
        <w:rPr>
          <w:rFonts w:ascii="Garamond" w:hAnsi="Garamond"/>
          <w:sz w:val="24"/>
          <w:szCs w:val="24"/>
        </w:rPr>
        <w:t xml:space="preserve">z (enostranskim) naročnikovim razdrtjem, </w:t>
      </w:r>
    </w:p>
    <w:p w14:paraId="1968ED69" w14:textId="77777777" w:rsidR="00367660" w:rsidRPr="00DA70FC" w:rsidRDefault="00367660" w:rsidP="00C37C2D">
      <w:pPr>
        <w:numPr>
          <w:ilvl w:val="0"/>
          <w:numId w:val="9"/>
        </w:numPr>
        <w:autoSpaceDE w:val="0"/>
        <w:autoSpaceDN w:val="0"/>
        <w:adjustRightInd w:val="0"/>
        <w:spacing w:after="0" w:line="312" w:lineRule="auto"/>
        <w:contextualSpacing/>
        <w:jc w:val="both"/>
        <w:rPr>
          <w:rFonts w:ascii="Garamond" w:hAnsi="Garamond"/>
          <w:sz w:val="24"/>
          <w:szCs w:val="24"/>
        </w:rPr>
      </w:pPr>
      <w:r w:rsidRPr="00DA70FC">
        <w:rPr>
          <w:rFonts w:ascii="Garamond" w:hAnsi="Garamond"/>
          <w:sz w:val="24"/>
          <w:szCs w:val="24"/>
        </w:rPr>
        <w:t xml:space="preserve">s sporazumno razvezo. </w:t>
      </w:r>
    </w:p>
    <w:p w14:paraId="696894FB" w14:textId="77777777" w:rsidR="00367660" w:rsidRPr="00DA70FC" w:rsidRDefault="00367660" w:rsidP="00C37C2D">
      <w:pPr>
        <w:autoSpaceDE w:val="0"/>
        <w:autoSpaceDN w:val="0"/>
        <w:adjustRightInd w:val="0"/>
        <w:spacing w:line="312" w:lineRule="auto"/>
        <w:jc w:val="both"/>
        <w:rPr>
          <w:rFonts w:ascii="Garamond" w:hAnsi="Garamond"/>
          <w:sz w:val="24"/>
          <w:szCs w:val="24"/>
        </w:rPr>
      </w:pPr>
    </w:p>
    <w:p w14:paraId="6C285818" w14:textId="77777777" w:rsidR="00367660" w:rsidRPr="00DA70FC" w:rsidRDefault="00367660" w:rsidP="00C37C2D">
      <w:pPr>
        <w:spacing w:after="0" w:line="312" w:lineRule="auto"/>
        <w:ind w:left="644"/>
        <w:contextualSpacing/>
        <w:jc w:val="both"/>
        <w:rPr>
          <w:rFonts w:ascii="Garamond" w:hAnsi="Garamond"/>
          <w:sz w:val="24"/>
          <w:szCs w:val="24"/>
        </w:rPr>
      </w:pPr>
      <w:r w:rsidRPr="00DA70FC">
        <w:rPr>
          <w:rFonts w:ascii="Garamond" w:hAnsi="Garamond"/>
          <w:sz w:val="24"/>
          <w:szCs w:val="24"/>
        </w:rPr>
        <w:t xml:space="preserve">14. člen </w:t>
      </w:r>
    </w:p>
    <w:p w14:paraId="62C874AC" w14:textId="77777777" w:rsidR="00367660" w:rsidRPr="00DA70FC" w:rsidRDefault="00367660" w:rsidP="00C37C2D">
      <w:pPr>
        <w:autoSpaceDE w:val="0"/>
        <w:autoSpaceDN w:val="0"/>
        <w:adjustRightInd w:val="0"/>
        <w:spacing w:line="312" w:lineRule="auto"/>
        <w:jc w:val="both"/>
        <w:rPr>
          <w:rFonts w:ascii="Garamond" w:hAnsi="Garamond"/>
          <w:sz w:val="24"/>
          <w:szCs w:val="24"/>
        </w:rPr>
      </w:pPr>
      <w:r w:rsidRPr="00DA70FC">
        <w:rPr>
          <w:rFonts w:ascii="Garamond" w:hAnsi="Garamond"/>
          <w:sz w:val="24"/>
          <w:szCs w:val="24"/>
        </w:rPr>
        <w:t xml:space="preserve">Sporazum lahko z (enostranskim)naročnikovim razdrtjem preneha: </w:t>
      </w:r>
    </w:p>
    <w:p w14:paraId="3F30D050" w14:textId="77777777" w:rsidR="00367660" w:rsidRPr="00DA70FC" w:rsidRDefault="00367660" w:rsidP="00C37C2D">
      <w:pPr>
        <w:numPr>
          <w:ilvl w:val="0"/>
          <w:numId w:val="9"/>
        </w:numPr>
        <w:autoSpaceDE w:val="0"/>
        <w:autoSpaceDN w:val="0"/>
        <w:adjustRightInd w:val="0"/>
        <w:spacing w:after="0" w:line="312" w:lineRule="auto"/>
        <w:contextualSpacing/>
        <w:jc w:val="both"/>
        <w:rPr>
          <w:rFonts w:ascii="Garamond" w:hAnsi="Garamond"/>
          <w:sz w:val="24"/>
          <w:szCs w:val="24"/>
        </w:rPr>
      </w:pPr>
      <w:r w:rsidRPr="00DA70FC">
        <w:rPr>
          <w:rFonts w:ascii="Garamond" w:hAnsi="Garamond"/>
          <w:sz w:val="24"/>
          <w:szCs w:val="24"/>
        </w:rPr>
        <w:t xml:space="preserve">če je proti izvajalcu uveden postopek prisilne poravnave, stečaja ali likvidacijski postopek, </w:t>
      </w:r>
    </w:p>
    <w:p w14:paraId="4EB46122" w14:textId="77777777" w:rsidR="00367660" w:rsidRPr="00DA70FC" w:rsidRDefault="00367660" w:rsidP="00C37C2D">
      <w:pPr>
        <w:numPr>
          <w:ilvl w:val="0"/>
          <w:numId w:val="9"/>
        </w:numPr>
        <w:autoSpaceDE w:val="0"/>
        <w:autoSpaceDN w:val="0"/>
        <w:adjustRightInd w:val="0"/>
        <w:spacing w:after="0" w:line="312" w:lineRule="auto"/>
        <w:contextualSpacing/>
        <w:jc w:val="both"/>
        <w:rPr>
          <w:rFonts w:ascii="Garamond" w:hAnsi="Garamond"/>
          <w:sz w:val="24"/>
          <w:szCs w:val="24"/>
        </w:rPr>
      </w:pPr>
      <w:r w:rsidRPr="00DA70FC">
        <w:rPr>
          <w:rFonts w:ascii="Garamond" w:hAnsi="Garamond"/>
          <w:sz w:val="24"/>
          <w:szCs w:val="24"/>
        </w:rPr>
        <w:t xml:space="preserve">če je bila izvajalcu izdana sodna ali upravna odločba zaradi kršitve predpisov pogodbe ali upravnih aktov, na podlagi katere utemeljeno ni mogoče pričakovati nadaljnje pravilno izvajanje </w:t>
      </w:r>
      <w:r w:rsidR="009A1E4B" w:rsidRPr="00DA70FC">
        <w:rPr>
          <w:rFonts w:ascii="Garamond" w:hAnsi="Garamond"/>
          <w:sz w:val="24"/>
          <w:szCs w:val="24"/>
        </w:rPr>
        <w:t>sporazuma</w:t>
      </w:r>
      <w:r w:rsidRPr="00DA70FC">
        <w:rPr>
          <w:rFonts w:ascii="Garamond" w:hAnsi="Garamond"/>
          <w:sz w:val="24"/>
          <w:szCs w:val="24"/>
        </w:rPr>
        <w:t xml:space="preserve">, </w:t>
      </w:r>
    </w:p>
    <w:p w14:paraId="78FF278B" w14:textId="77777777" w:rsidR="00367660" w:rsidRPr="00DA70FC" w:rsidRDefault="00367660" w:rsidP="00C37C2D">
      <w:pPr>
        <w:numPr>
          <w:ilvl w:val="0"/>
          <w:numId w:val="9"/>
        </w:numPr>
        <w:autoSpaceDE w:val="0"/>
        <w:autoSpaceDN w:val="0"/>
        <w:adjustRightInd w:val="0"/>
        <w:spacing w:after="0" w:line="312" w:lineRule="auto"/>
        <w:contextualSpacing/>
        <w:jc w:val="both"/>
        <w:rPr>
          <w:rFonts w:ascii="Garamond" w:hAnsi="Garamond"/>
          <w:sz w:val="24"/>
          <w:szCs w:val="24"/>
        </w:rPr>
      </w:pPr>
      <w:r w:rsidRPr="00DA70FC">
        <w:rPr>
          <w:rFonts w:ascii="Garamond" w:hAnsi="Garamond"/>
          <w:sz w:val="24"/>
          <w:szCs w:val="24"/>
        </w:rPr>
        <w:t>če je po sklenitvi pogodbe ugotovljeno, da je izvajalec dal zavajajoče in neresnične podatke, ki so vplivali na izbor ponudnika</w:t>
      </w:r>
      <w:r w:rsidR="00A70CA5" w:rsidRPr="00DA70FC">
        <w:rPr>
          <w:rFonts w:ascii="Garamond" w:hAnsi="Garamond"/>
          <w:sz w:val="24"/>
          <w:szCs w:val="24"/>
        </w:rPr>
        <w:t>,</w:t>
      </w:r>
    </w:p>
    <w:p w14:paraId="6F9D09A9" w14:textId="77777777" w:rsidR="00367660" w:rsidRPr="00DA70FC" w:rsidRDefault="00367660" w:rsidP="00C37C2D">
      <w:pPr>
        <w:numPr>
          <w:ilvl w:val="0"/>
          <w:numId w:val="9"/>
        </w:numPr>
        <w:spacing w:before="200" w:after="160" w:line="312" w:lineRule="auto"/>
        <w:contextualSpacing/>
        <w:jc w:val="both"/>
        <w:rPr>
          <w:rFonts w:ascii="Garamond" w:eastAsiaTheme="minorHAnsi" w:hAnsi="Garamond" w:cstheme="minorBidi"/>
          <w:sz w:val="24"/>
          <w:szCs w:val="24"/>
          <w:lang w:eastAsia="sl-SI"/>
        </w:rPr>
      </w:pPr>
      <w:r w:rsidRPr="00DA70FC">
        <w:rPr>
          <w:rFonts w:ascii="Garamond" w:eastAsiaTheme="minorHAnsi" w:hAnsi="Garamond" w:cstheme="minorBidi"/>
          <w:sz w:val="24"/>
          <w:szCs w:val="24"/>
          <w:lang w:eastAsia="sl-SI"/>
        </w:rPr>
        <w:lastRenderedPageBreak/>
        <w:t>če zaradi zakasnitve ali napak pri dobavi z nakupom ne bi več uresnič</w:t>
      </w:r>
      <w:r w:rsidR="00A70CA5" w:rsidRPr="00DA70FC">
        <w:rPr>
          <w:rFonts w:ascii="Garamond" w:eastAsiaTheme="minorHAnsi" w:hAnsi="Garamond" w:cstheme="minorBidi"/>
          <w:sz w:val="24"/>
          <w:szCs w:val="24"/>
          <w:lang w:eastAsia="sl-SI"/>
        </w:rPr>
        <w:t>il namena, ki ga je zasledoval,</w:t>
      </w:r>
    </w:p>
    <w:p w14:paraId="7688967F" w14:textId="77777777" w:rsidR="00FD6499" w:rsidRPr="00DA70FC" w:rsidRDefault="00FD6499" w:rsidP="00C37C2D">
      <w:pPr>
        <w:numPr>
          <w:ilvl w:val="0"/>
          <w:numId w:val="9"/>
        </w:numPr>
        <w:spacing w:before="200" w:after="160" w:line="312" w:lineRule="auto"/>
        <w:contextualSpacing/>
        <w:jc w:val="both"/>
        <w:rPr>
          <w:rFonts w:ascii="Garamond" w:eastAsiaTheme="minorHAnsi" w:hAnsi="Garamond" w:cstheme="minorBidi"/>
          <w:sz w:val="24"/>
          <w:szCs w:val="24"/>
          <w:lang w:eastAsia="sl-SI"/>
        </w:rPr>
      </w:pPr>
      <w:r w:rsidRPr="00DA70FC">
        <w:rPr>
          <w:rFonts w:ascii="Garamond" w:eastAsiaTheme="minorHAnsi" w:hAnsi="Garamond" w:cstheme="minorBidi"/>
          <w:sz w:val="24"/>
          <w:szCs w:val="24"/>
          <w:lang w:eastAsia="sl-SI"/>
        </w:rPr>
        <w:t>če bo naročnik tekom veljavnosti pogodbe izrekel vsaj tri reklamacije,</w:t>
      </w:r>
    </w:p>
    <w:p w14:paraId="71027AF2" w14:textId="77777777" w:rsidR="00367660" w:rsidRPr="00DA70FC" w:rsidRDefault="00367660" w:rsidP="00C37C2D">
      <w:pPr>
        <w:numPr>
          <w:ilvl w:val="0"/>
          <w:numId w:val="9"/>
        </w:numPr>
        <w:autoSpaceDE w:val="0"/>
        <w:autoSpaceDN w:val="0"/>
        <w:adjustRightInd w:val="0"/>
        <w:spacing w:after="0" w:line="312" w:lineRule="auto"/>
        <w:contextualSpacing/>
        <w:jc w:val="both"/>
        <w:rPr>
          <w:rFonts w:ascii="Garamond" w:hAnsi="Garamond"/>
          <w:sz w:val="24"/>
          <w:szCs w:val="24"/>
        </w:rPr>
      </w:pPr>
      <w:r w:rsidRPr="00DA70FC">
        <w:rPr>
          <w:rFonts w:ascii="Garamond" w:hAnsi="Garamond"/>
          <w:sz w:val="24"/>
          <w:szCs w:val="24"/>
        </w:rPr>
        <w:t xml:space="preserve">če obstaja utemeljen dvom, da izvajalec v bistvenem delu ne bo izpolnil svoje obveznosti. </w:t>
      </w:r>
    </w:p>
    <w:p w14:paraId="07339D03" w14:textId="77777777" w:rsidR="00FD6499" w:rsidRPr="00DA70FC" w:rsidRDefault="00FD6499" w:rsidP="00C37C2D">
      <w:pPr>
        <w:autoSpaceDE w:val="0"/>
        <w:autoSpaceDN w:val="0"/>
        <w:adjustRightInd w:val="0"/>
        <w:spacing w:line="312" w:lineRule="auto"/>
        <w:jc w:val="both"/>
        <w:rPr>
          <w:rFonts w:ascii="Garamond" w:hAnsi="Garamond"/>
          <w:sz w:val="24"/>
          <w:szCs w:val="24"/>
        </w:rPr>
      </w:pPr>
    </w:p>
    <w:p w14:paraId="621B42BF" w14:textId="77777777" w:rsidR="00367660" w:rsidRPr="00DA70FC" w:rsidRDefault="00367660" w:rsidP="00C37C2D">
      <w:pPr>
        <w:autoSpaceDE w:val="0"/>
        <w:autoSpaceDN w:val="0"/>
        <w:adjustRightInd w:val="0"/>
        <w:spacing w:line="312" w:lineRule="auto"/>
        <w:jc w:val="both"/>
        <w:rPr>
          <w:rFonts w:ascii="Garamond" w:hAnsi="Garamond"/>
          <w:sz w:val="24"/>
          <w:szCs w:val="24"/>
        </w:rPr>
      </w:pPr>
      <w:r w:rsidRPr="00DA70FC">
        <w:rPr>
          <w:rFonts w:ascii="Garamond" w:hAnsi="Garamond"/>
          <w:sz w:val="24"/>
          <w:szCs w:val="24"/>
        </w:rPr>
        <w:t xml:space="preserve">V primeru izpolnitve katerega izmed pogojev iz prvega odstavka lahko začne naročnik s postopkom za enostransko razdrtje sporazuma.  </w:t>
      </w:r>
    </w:p>
    <w:p w14:paraId="4ADC7E3D" w14:textId="77777777" w:rsidR="00367660" w:rsidRPr="00DA70FC" w:rsidRDefault="00367660" w:rsidP="00C37C2D">
      <w:pPr>
        <w:autoSpaceDE w:val="0"/>
        <w:autoSpaceDN w:val="0"/>
        <w:adjustRightInd w:val="0"/>
        <w:spacing w:line="312" w:lineRule="auto"/>
        <w:jc w:val="both"/>
        <w:rPr>
          <w:rFonts w:ascii="Garamond" w:hAnsi="Garamond"/>
          <w:sz w:val="24"/>
          <w:szCs w:val="24"/>
        </w:rPr>
      </w:pPr>
      <w:r w:rsidRPr="00DA70FC">
        <w:rPr>
          <w:rFonts w:ascii="Garamond" w:hAnsi="Garamond"/>
          <w:sz w:val="24"/>
          <w:szCs w:val="24"/>
        </w:rPr>
        <w:t>Izvajalec lahko razdre sporazum, če naročnik ne izpolnjuje svojih obveznosti iz pogodbe tako, da to izvajalcu onemogoča izvajanje pogodbe ali je v zamudi s plačilom več kot 60 dni.</w:t>
      </w:r>
    </w:p>
    <w:p w14:paraId="07E3D6BC" w14:textId="77777777" w:rsidR="00367660" w:rsidRPr="00DA70FC" w:rsidRDefault="00367660" w:rsidP="00C37C2D">
      <w:pPr>
        <w:autoSpaceDE w:val="0"/>
        <w:autoSpaceDN w:val="0"/>
        <w:adjustRightInd w:val="0"/>
        <w:spacing w:line="312" w:lineRule="auto"/>
        <w:jc w:val="both"/>
        <w:rPr>
          <w:rFonts w:ascii="Garamond" w:hAnsi="Garamond"/>
          <w:sz w:val="24"/>
          <w:szCs w:val="24"/>
        </w:rPr>
      </w:pPr>
      <w:r w:rsidRPr="00DA70FC">
        <w:rPr>
          <w:rFonts w:ascii="Garamond" w:hAnsi="Garamond"/>
          <w:sz w:val="24"/>
          <w:szCs w:val="24"/>
        </w:rPr>
        <w:t xml:space="preserve">Enostransko razdrtje sporazuma ni dopustno v primeru, če je do okoliščin, ki bi takšno prenehanje utemeljevale, prišlo zaradi višje sile ali drugih nepredvidljivih in nepremagljivih okoliščin. </w:t>
      </w:r>
    </w:p>
    <w:p w14:paraId="4AB1A557" w14:textId="77777777" w:rsidR="00290F4E" w:rsidRPr="00DA70FC" w:rsidRDefault="00290F4E" w:rsidP="00C37C2D">
      <w:pPr>
        <w:autoSpaceDE w:val="0"/>
        <w:autoSpaceDN w:val="0"/>
        <w:adjustRightInd w:val="0"/>
        <w:spacing w:line="312" w:lineRule="auto"/>
        <w:jc w:val="both"/>
        <w:rPr>
          <w:rFonts w:ascii="Garamond" w:eastAsiaTheme="minorHAnsi" w:hAnsi="Garamond" w:cs="Arial"/>
          <w:sz w:val="24"/>
          <w:szCs w:val="24"/>
        </w:rPr>
      </w:pPr>
      <w:r w:rsidRPr="00DA70FC">
        <w:rPr>
          <w:rFonts w:ascii="Garamond" w:eastAsiaTheme="minorHAnsi" w:hAnsi="Garamond" w:cs="Arial"/>
          <w:sz w:val="24"/>
          <w:szCs w:val="24"/>
        </w:rPr>
        <w:t>Sporazum preneha veljati, če se bo tekom izvajanja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Sporazum preneha veljati s podpisom pogodbe o dobavi za predmet naročila s ponudnikom, ki je bil izbran po predhodno izvedenemu postopku oddaje javnega naročila</w:t>
      </w:r>
      <w:r w:rsidR="00EF327A" w:rsidRPr="00DA70FC">
        <w:rPr>
          <w:rFonts w:ascii="Garamond" w:eastAsiaTheme="minorHAnsi" w:hAnsi="Garamond" w:cs="Arial"/>
          <w:sz w:val="24"/>
          <w:szCs w:val="24"/>
        </w:rPr>
        <w:t xml:space="preserve"> oziroma v kolikor naročnik ne prične z novim postopkom oddaje javnega naročila v roku 30. dni od seznanitve s kršitvijo. </w:t>
      </w:r>
    </w:p>
    <w:p w14:paraId="1C20D98B" w14:textId="77777777" w:rsidR="00367660" w:rsidRPr="00DA70FC" w:rsidRDefault="00367660" w:rsidP="00C37C2D">
      <w:pPr>
        <w:autoSpaceDE w:val="0"/>
        <w:autoSpaceDN w:val="0"/>
        <w:adjustRightInd w:val="0"/>
        <w:spacing w:line="312" w:lineRule="auto"/>
        <w:ind w:left="284"/>
        <w:jc w:val="both"/>
        <w:rPr>
          <w:rFonts w:ascii="Garamond" w:hAnsi="Garamond"/>
          <w:sz w:val="24"/>
          <w:szCs w:val="24"/>
        </w:rPr>
      </w:pPr>
      <w:r w:rsidRPr="00DA70FC">
        <w:rPr>
          <w:rFonts w:ascii="Garamond" w:hAnsi="Garamond"/>
          <w:sz w:val="24"/>
          <w:szCs w:val="24"/>
        </w:rPr>
        <w:t>15. člen</w:t>
      </w:r>
    </w:p>
    <w:p w14:paraId="3346624B" w14:textId="77777777" w:rsidR="00367660" w:rsidRPr="00DA70FC" w:rsidRDefault="00367660" w:rsidP="00C37C2D">
      <w:pPr>
        <w:autoSpaceDE w:val="0"/>
        <w:autoSpaceDN w:val="0"/>
        <w:adjustRightInd w:val="0"/>
        <w:spacing w:line="312" w:lineRule="auto"/>
        <w:jc w:val="both"/>
        <w:rPr>
          <w:rFonts w:ascii="Garamond" w:hAnsi="Garamond"/>
          <w:sz w:val="24"/>
          <w:szCs w:val="24"/>
        </w:rPr>
      </w:pPr>
      <w:r w:rsidRPr="00DA70FC">
        <w:rPr>
          <w:rFonts w:ascii="Garamond" w:hAnsi="Garamond"/>
          <w:sz w:val="24"/>
          <w:szCs w:val="24"/>
        </w:rPr>
        <w:t xml:space="preserve">Vsaka stranka lahko odstopi od sporazuma: </w:t>
      </w:r>
    </w:p>
    <w:p w14:paraId="2E35A4F3" w14:textId="77777777" w:rsidR="00367660" w:rsidRPr="00DA70FC" w:rsidRDefault="00367660" w:rsidP="00C37C2D">
      <w:pPr>
        <w:numPr>
          <w:ilvl w:val="0"/>
          <w:numId w:val="10"/>
        </w:numPr>
        <w:autoSpaceDE w:val="0"/>
        <w:autoSpaceDN w:val="0"/>
        <w:adjustRightInd w:val="0"/>
        <w:spacing w:after="0" w:line="312" w:lineRule="auto"/>
        <w:contextualSpacing/>
        <w:jc w:val="both"/>
        <w:rPr>
          <w:rFonts w:ascii="Garamond" w:hAnsi="Garamond"/>
          <w:sz w:val="24"/>
          <w:szCs w:val="24"/>
        </w:rPr>
      </w:pPr>
      <w:r w:rsidRPr="00DA70FC">
        <w:rPr>
          <w:rFonts w:ascii="Garamond" w:hAnsi="Garamond"/>
          <w:sz w:val="24"/>
          <w:szCs w:val="24"/>
        </w:rPr>
        <w:t xml:space="preserve">če druga stranka krši okvirni sporazum pod pogoji in na način, kot je v njej določeno, </w:t>
      </w:r>
    </w:p>
    <w:p w14:paraId="5B05BF9D" w14:textId="77777777" w:rsidR="00367660" w:rsidRPr="00DA70FC" w:rsidRDefault="00367660" w:rsidP="00C37C2D">
      <w:pPr>
        <w:numPr>
          <w:ilvl w:val="0"/>
          <w:numId w:val="10"/>
        </w:numPr>
        <w:autoSpaceDE w:val="0"/>
        <w:autoSpaceDN w:val="0"/>
        <w:adjustRightInd w:val="0"/>
        <w:spacing w:after="0" w:line="312" w:lineRule="auto"/>
        <w:contextualSpacing/>
        <w:jc w:val="both"/>
        <w:rPr>
          <w:rFonts w:ascii="Garamond" w:hAnsi="Garamond"/>
          <w:sz w:val="24"/>
          <w:szCs w:val="24"/>
        </w:rPr>
      </w:pPr>
      <w:r w:rsidRPr="00DA70FC">
        <w:rPr>
          <w:rFonts w:ascii="Garamond" w:hAnsi="Garamond"/>
          <w:sz w:val="24"/>
          <w:szCs w:val="24"/>
        </w:rPr>
        <w:t xml:space="preserve">iz krivdnih razlogov (nestrokovno, nepravočasno, nevestno opravljanje storitev). </w:t>
      </w:r>
    </w:p>
    <w:p w14:paraId="0694D2DD" w14:textId="77777777" w:rsidR="00367660" w:rsidRPr="00DA70FC" w:rsidRDefault="00367660" w:rsidP="00C37C2D">
      <w:pPr>
        <w:autoSpaceDE w:val="0"/>
        <w:autoSpaceDN w:val="0"/>
        <w:adjustRightInd w:val="0"/>
        <w:spacing w:line="312" w:lineRule="auto"/>
        <w:jc w:val="both"/>
        <w:rPr>
          <w:rFonts w:ascii="Garamond" w:hAnsi="Garamond"/>
          <w:sz w:val="24"/>
          <w:szCs w:val="24"/>
        </w:rPr>
      </w:pPr>
    </w:p>
    <w:p w14:paraId="166A202F" w14:textId="77777777" w:rsidR="00367660" w:rsidRPr="00DA70FC" w:rsidRDefault="00367660" w:rsidP="00C37C2D">
      <w:pPr>
        <w:autoSpaceDE w:val="0"/>
        <w:autoSpaceDN w:val="0"/>
        <w:adjustRightInd w:val="0"/>
        <w:spacing w:line="312" w:lineRule="auto"/>
        <w:jc w:val="both"/>
        <w:rPr>
          <w:rFonts w:ascii="Garamond" w:hAnsi="Garamond"/>
          <w:sz w:val="24"/>
          <w:szCs w:val="24"/>
        </w:rPr>
      </w:pPr>
      <w:r w:rsidRPr="00DA70FC">
        <w:rPr>
          <w:rFonts w:ascii="Garamond" w:hAnsi="Garamond"/>
          <w:sz w:val="24"/>
          <w:szCs w:val="24"/>
        </w:rPr>
        <w:t xml:space="preserve">Odstop od pogodbe se izvede po sodni poti. </w:t>
      </w:r>
    </w:p>
    <w:p w14:paraId="006171E3" w14:textId="77777777" w:rsidR="00367660" w:rsidRPr="00DA70FC" w:rsidRDefault="00367660" w:rsidP="00C37C2D">
      <w:pPr>
        <w:autoSpaceDE w:val="0"/>
        <w:autoSpaceDN w:val="0"/>
        <w:adjustRightInd w:val="0"/>
        <w:spacing w:line="312" w:lineRule="auto"/>
        <w:ind w:left="644"/>
        <w:jc w:val="both"/>
        <w:rPr>
          <w:rFonts w:ascii="Garamond" w:hAnsi="Garamond"/>
          <w:sz w:val="24"/>
          <w:szCs w:val="24"/>
        </w:rPr>
      </w:pPr>
      <w:r w:rsidRPr="00DA70FC">
        <w:rPr>
          <w:rFonts w:ascii="Garamond" w:hAnsi="Garamond"/>
          <w:sz w:val="24"/>
          <w:szCs w:val="24"/>
        </w:rPr>
        <w:t>16.   člen</w:t>
      </w:r>
    </w:p>
    <w:p w14:paraId="355AB788" w14:textId="77777777" w:rsidR="00367660" w:rsidRPr="00DA70FC" w:rsidRDefault="00367660" w:rsidP="00C37C2D">
      <w:pPr>
        <w:autoSpaceDE w:val="0"/>
        <w:autoSpaceDN w:val="0"/>
        <w:adjustRightInd w:val="0"/>
        <w:spacing w:line="312" w:lineRule="auto"/>
        <w:jc w:val="both"/>
        <w:rPr>
          <w:rFonts w:ascii="Garamond" w:hAnsi="Garamond"/>
          <w:sz w:val="24"/>
          <w:szCs w:val="24"/>
        </w:rPr>
      </w:pPr>
      <w:r w:rsidRPr="00DA70FC">
        <w:rPr>
          <w:rFonts w:ascii="Garamond" w:hAnsi="Garamond"/>
          <w:sz w:val="24"/>
          <w:szCs w:val="24"/>
        </w:rPr>
        <w:t xml:space="preserve">Pogodbeni stranki lahko med trajanjem  tudi sporazumno razvežeta  sporazum. </w:t>
      </w:r>
    </w:p>
    <w:p w14:paraId="743F9A5F" w14:textId="77777777" w:rsidR="00367660" w:rsidRPr="00DA70FC" w:rsidRDefault="00367660" w:rsidP="00C37C2D">
      <w:pPr>
        <w:autoSpaceDE w:val="0"/>
        <w:autoSpaceDN w:val="0"/>
        <w:adjustRightInd w:val="0"/>
        <w:spacing w:line="312" w:lineRule="auto"/>
        <w:jc w:val="both"/>
        <w:rPr>
          <w:rFonts w:ascii="Garamond" w:hAnsi="Garamond"/>
          <w:sz w:val="24"/>
          <w:szCs w:val="24"/>
        </w:rPr>
      </w:pPr>
      <w:r w:rsidRPr="00DA70FC">
        <w:rPr>
          <w:rFonts w:ascii="Garamond" w:hAnsi="Garamond"/>
          <w:sz w:val="24"/>
          <w:szCs w:val="24"/>
        </w:rPr>
        <w:t xml:space="preserve">Stranki se sporazumeta za razvezo sporazuma v primeru, da ugotovita, da je nadaljnje opravljanje storitev ni smotrno ali nemogoče. To storita pisno s podpisom posebne izjave. </w:t>
      </w:r>
    </w:p>
    <w:p w14:paraId="47121F0E" w14:textId="77777777" w:rsidR="00367660" w:rsidRPr="00DA70FC" w:rsidRDefault="00367660" w:rsidP="00C37C2D">
      <w:pPr>
        <w:spacing w:after="0" w:line="312" w:lineRule="auto"/>
        <w:contextualSpacing/>
        <w:jc w:val="both"/>
        <w:rPr>
          <w:rFonts w:ascii="Garamond" w:hAnsi="Garamond"/>
          <w:sz w:val="24"/>
          <w:szCs w:val="24"/>
          <w:lang w:eastAsia="sl-SI"/>
        </w:rPr>
      </w:pPr>
    </w:p>
    <w:p w14:paraId="1D3E2F55" w14:textId="77777777" w:rsidR="00367660" w:rsidRPr="00DA70FC" w:rsidRDefault="00367660" w:rsidP="00C37C2D">
      <w:pPr>
        <w:spacing w:line="312" w:lineRule="auto"/>
        <w:jc w:val="both"/>
        <w:rPr>
          <w:rFonts w:ascii="Garamond" w:hAnsi="Garamond"/>
          <w:sz w:val="24"/>
          <w:szCs w:val="24"/>
        </w:rPr>
      </w:pPr>
      <w:r w:rsidRPr="00DA70FC">
        <w:rPr>
          <w:rFonts w:ascii="Garamond" w:hAnsi="Garamond"/>
          <w:sz w:val="24"/>
          <w:szCs w:val="24"/>
        </w:rPr>
        <w:t>PROTIKORUPCIJSKA KLAVZULA</w:t>
      </w:r>
    </w:p>
    <w:p w14:paraId="75AAA226" w14:textId="77777777" w:rsidR="00367660" w:rsidRPr="00DA70FC" w:rsidRDefault="00367660" w:rsidP="00C37C2D">
      <w:pPr>
        <w:spacing w:after="0" w:line="312" w:lineRule="auto"/>
        <w:ind w:left="644"/>
        <w:contextualSpacing/>
        <w:jc w:val="both"/>
        <w:rPr>
          <w:rFonts w:ascii="Garamond" w:hAnsi="Garamond"/>
          <w:sz w:val="24"/>
          <w:szCs w:val="24"/>
          <w:lang w:eastAsia="sl-SI"/>
        </w:rPr>
      </w:pPr>
      <w:r w:rsidRPr="00DA70FC">
        <w:rPr>
          <w:rFonts w:ascii="Garamond" w:hAnsi="Garamond"/>
          <w:sz w:val="24"/>
          <w:szCs w:val="24"/>
          <w:lang w:eastAsia="sl-SI"/>
        </w:rPr>
        <w:t>17. člen</w:t>
      </w:r>
    </w:p>
    <w:p w14:paraId="2E1B7694" w14:textId="77777777" w:rsidR="00367660" w:rsidRPr="00DA70FC" w:rsidRDefault="00367660" w:rsidP="00C37C2D">
      <w:pPr>
        <w:spacing w:line="312" w:lineRule="auto"/>
        <w:jc w:val="both"/>
        <w:rPr>
          <w:rFonts w:ascii="Garamond" w:hAnsi="Garamond"/>
          <w:sz w:val="24"/>
          <w:szCs w:val="24"/>
        </w:rPr>
      </w:pPr>
      <w:r w:rsidRPr="00DA70FC">
        <w:rPr>
          <w:rFonts w:ascii="Garamond" w:hAnsi="Garamond"/>
          <w:sz w:val="24"/>
          <w:szCs w:val="24"/>
        </w:rPr>
        <w:t>Pogodba, pri kateri kdo v imenu ali na račun druge pogodbene stranke, predstavniku ali posredniku organa ali organizacije iz javnega sektorja obljubi, ponudi ali da kakšno nedovoljeno korist za:</w:t>
      </w:r>
    </w:p>
    <w:p w14:paraId="6EA0DF75" w14:textId="77777777" w:rsidR="00367660" w:rsidRPr="00DA70FC" w:rsidRDefault="00367660" w:rsidP="00C37C2D">
      <w:pPr>
        <w:spacing w:line="312" w:lineRule="auto"/>
        <w:jc w:val="both"/>
        <w:rPr>
          <w:rFonts w:ascii="Garamond" w:hAnsi="Garamond"/>
          <w:sz w:val="24"/>
          <w:szCs w:val="24"/>
        </w:rPr>
      </w:pPr>
      <w:r w:rsidRPr="00DA70FC">
        <w:rPr>
          <w:rFonts w:ascii="Garamond" w:hAnsi="Garamond"/>
          <w:sz w:val="24"/>
          <w:szCs w:val="24"/>
        </w:rPr>
        <w:t>– pridobitev posla ali</w:t>
      </w:r>
    </w:p>
    <w:p w14:paraId="2CA98796" w14:textId="77777777" w:rsidR="00367660" w:rsidRPr="00DA70FC" w:rsidRDefault="00367660" w:rsidP="00C37C2D">
      <w:pPr>
        <w:spacing w:line="312" w:lineRule="auto"/>
        <w:jc w:val="both"/>
        <w:rPr>
          <w:rFonts w:ascii="Garamond" w:hAnsi="Garamond"/>
          <w:sz w:val="24"/>
          <w:szCs w:val="24"/>
        </w:rPr>
      </w:pPr>
      <w:r w:rsidRPr="00DA70FC">
        <w:rPr>
          <w:rFonts w:ascii="Garamond" w:hAnsi="Garamond"/>
          <w:sz w:val="24"/>
          <w:szCs w:val="24"/>
        </w:rPr>
        <w:t>– za sklenitev posla pod ugodnejšimi pogoji ali</w:t>
      </w:r>
    </w:p>
    <w:p w14:paraId="7EC35789" w14:textId="77777777" w:rsidR="00367660" w:rsidRPr="00DA70FC" w:rsidRDefault="00367660" w:rsidP="00C37C2D">
      <w:pPr>
        <w:spacing w:line="312" w:lineRule="auto"/>
        <w:jc w:val="both"/>
        <w:rPr>
          <w:rFonts w:ascii="Garamond" w:hAnsi="Garamond"/>
          <w:sz w:val="24"/>
          <w:szCs w:val="24"/>
        </w:rPr>
      </w:pPr>
      <w:r w:rsidRPr="00DA70FC">
        <w:rPr>
          <w:rFonts w:ascii="Garamond" w:hAnsi="Garamond"/>
          <w:sz w:val="24"/>
          <w:szCs w:val="24"/>
        </w:rPr>
        <w:t>– za opustitev dolžnega nadzora nad izvajanjem pogodbenih obveznosti ali</w:t>
      </w:r>
    </w:p>
    <w:p w14:paraId="27021F01" w14:textId="77777777" w:rsidR="00367660" w:rsidRPr="00DA70FC" w:rsidRDefault="00367660" w:rsidP="00C37C2D">
      <w:pPr>
        <w:spacing w:line="312" w:lineRule="auto"/>
        <w:jc w:val="both"/>
        <w:rPr>
          <w:rFonts w:ascii="Garamond" w:hAnsi="Garamond"/>
          <w:sz w:val="24"/>
          <w:szCs w:val="24"/>
        </w:rPr>
      </w:pPr>
      <w:r w:rsidRPr="00DA70FC">
        <w:rPr>
          <w:rFonts w:ascii="Garamond" w:hAnsi="Garamond"/>
          <w:sz w:val="24"/>
          <w:szCs w:val="24"/>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76C2323" w14:textId="77777777" w:rsidR="00367660" w:rsidRPr="00DA70FC" w:rsidRDefault="00367660" w:rsidP="00C37C2D">
      <w:pPr>
        <w:spacing w:line="312" w:lineRule="auto"/>
        <w:jc w:val="both"/>
        <w:rPr>
          <w:rFonts w:ascii="Garamond" w:hAnsi="Garamond"/>
          <w:sz w:val="24"/>
          <w:szCs w:val="24"/>
        </w:rPr>
      </w:pPr>
      <w:r w:rsidRPr="00DA70FC">
        <w:rPr>
          <w:rFonts w:ascii="Garamond" w:hAnsi="Garamond"/>
          <w:sz w:val="24"/>
          <w:szCs w:val="24"/>
        </w:rPr>
        <w:t>je nična, če pa pogodba še ni veljavna, se šteje, da pogodba ni bila sklenjena.</w:t>
      </w:r>
    </w:p>
    <w:p w14:paraId="2A8CAAEA" w14:textId="77777777" w:rsidR="00A70CA5" w:rsidRPr="00DA70FC" w:rsidRDefault="00A70CA5" w:rsidP="00C37C2D">
      <w:pPr>
        <w:spacing w:line="312" w:lineRule="auto"/>
        <w:jc w:val="both"/>
        <w:rPr>
          <w:rFonts w:ascii="Garamond" w:hAnsi="Garamond"/>
          <w:sz w:val="24"/>
          <w:szCs w:val="24"/>
        </w:rPr>
      </w:pPr>
    </w:p>
    <w:p w14:paraId="7185AB7F" w14:textId="77777777" w:rsidR="00367660" w:rsidRPr="00DA70FC" w:rsidRDefault="00367660" w:rsidP="00C37C2D">
      <w:pPr>
        <w:spacing w:line="312" w:lineRule="auto"/>
        <w:jc w:val="both"/>
        <w:rPr>
          <w:rFonts w:ascii="Garamond" w:hAnsi="Garamond"/>
          <w:sz w:val="24"/>
          <w:szCs w:val="24"/>
        </w:rPr>
      </w:pPr>
      <w:r w:rsidRPr="00DA70FC">
        <w:rPr>
          <w:rFonts w:ascii="Garamond" w:hAnsi="Garamond"/>
          <w:sz w:val="24"/>
          <w:szCs w:val="24"/>
        </w:rPr>
        <w:t>PREDSTAVNIKI POGODBENIH STRANK</w:t>
      </w:r>
    </w:p>
    <w:p w14:paraId="301114D5" w14:textId="77777777" w:rsidR="00367660" w:rsidRPr="00DA70FC" w:rsidRDefault="00367660" w:rsidP="00C37C2D">
      <w:pPr>
        <w:spacing w:after="0" w:line="312" w:lineRule="auto"/>
        <w:ind w:left="284"/>
        <w:contextualSpacing/>
        <w:jc w:val="both"/>
        <w:rPr>
          <w:rFonts w:ascii="Garamond" w:hAnsi="Garamond"/>
          <w:sz w:val="24"/>
          <w:szCs w:val="24"/>
          <w:lang w:eastAsia="sl-SI"/>
        </w:rPr>
      </w:pPr>
      <w:r w:rsidRPr="00DA70FC">
        <w:rPr>
          <w:rFonts w:ascii="Garamond" w:hAnsi="Garamond"/>
          <w:sz w:val="24"/>
          <w:szCs w:val="24"/>
          <w:lang w:eastAsia="sl-SI"/>
        </w:rPr>
        <w:t>18. člen</w:t>
      </w:r>
    </w:p>
    <w:p w14:paraId="1A590639" w14:textId="537E415D" w:rsidR="00367660" w:rsidRPr="00DA70FC" w:rsidRDefault="00367660" w:rsidP="00C37C2D">
      <w:pPr>
        <w:spacing w:line="312" w:lineRule="auto"/>
        <w:jc w:val="both"/>
        <w:rPr>
          <w:rFonts w:ascii="Garamond" w:hAnsi="Garamond"/>
          <w:sz w:val="24"/>
          <w:szCs w:val="24"/>
        </w:rPr>
      </w:pPr>
      <w:r w:rsidRPr="00DA70FC">
        <w:rPr>
          <w:rFonts w:ascii="Garamond" w:hAnsi="Garamond"/>
          <w:sz w:val="24"/>
          <w:szCs w:val="24"/>
        </w:rPr>
        <w:t xml:space="preserve">Urejanje vseh medsebojnih vprašanj, ki bodo nastala v zvezi z izvajanjem te pogodbe, bo za </w:t>
      </w:r>
      <w:r w:rsidR="00836E11" w:rsidRPr="00DA70FC">
        <w:rPr>
          <w:rFonts w:ascii="Garamond" w:hAnsi="Garamond"/>
          <w:sz w:val="24"/>
          <w:szCs w:val="24"/>
        </w:rPr>
        <w:t xml:space="preserve">naročnika </w:t>
      </w:r>
      <w:r w:rsidRPr="00DA70FC">
        <w:rPr>
          <w:rFonts w:ascii="Garamond" w:hAnsi="Garamond"/>
          <w:sz w:val="24"/>
          <w:szCs w:val="24"/>
        </w:rPr>
        <w:t>opravljal pooblaščeni predstavnik</w:t>
      </w:r>
      <w:r w:rsidR="00B36FB5" w:rsidRPr="00DA70FC">
        <w:rPr>
          <w:rFonts w:ascii="Garamond" w:hAnsi="Garamond"/>
          <w:sz w:val="24"/>
          <w:szCs w:val="24"/>
        </w:rPr>
        <w:t>- ravnatelj</w:t>
      </w:r>
      <w:r w:rsidR="00D609B2" w:rsidRPr="00DA70FC">
        <w:rPr>
          <w:rFonts w:ascii="Garamond" w:hAnsi="Garamond"/>
          <w:sz w:val="24"/>
          <w:szCs w:val="24"/>
        </w:rPr>
        <w:t>.</w:t>
      </w:r>
    </w:p>
    <w:p w14:paraId="64508030" w14:textId="77777777" w:rsidR="00AE389C" w:rsidRPr="00DA70FC" w:rsidRDefault="00AE389C" w:rsidP="00C37C2D">
      <w:pPr>
        <w:spacing w:line="312" w:lineRule="auto"/>
        <w:jc w:val="both"/>
        <w:rPr>
          <w:rFonts w:ascii="Garamond" w:hAnsi="Garamond"/>
          <w:sz w:val="24"/>
          <w:szCs w:val="24"/>
        </w:rPr>
      </w:pPr>
    </w:p>
    <w:p w14:paraId="7F529636" w14:textId="77777777" w:rsidR="00367660" w:rsidRPr="00DA70FC" w:rsidRDefault="00367660" w:rsidP="00C37C2D">
      <w:pPr>
        <w:spacing w:line="312" w:lineRule="auto"/>
        <w:jc w:val="both"/>
        <w:rPr>
          <w:rFonts w:ascii="Garamond" w:hAnsi="Garamond"/>
          <w:sz w:val="24"/>
          <w:szCs w:val="24"/>
        </w:rPr>
      </w:pPr>
      <w:r w:rsidRPr="00DA70FC">
        <w:rPr>
          <w:rFonts w:ascii="Garamond" w:hAnsi="Garamond"/>
          <w:sz w:val="24"/>
          <w:szCs w:val="24"/>
        </w:rPr>
        <w:t>REŠEVANJE SPOROV</w:t>
      </w:r>
    </w:p>
    <w:p w14:paraId="1E59A196" w14:textId="77777777" w:rsidR="00367660" w:rsidRPr="00DA70FC" w:rsidRDefault="00367660" w:rsidP="00C37C2D">
      <w:pPr>
        <w:spacing w:line="312" w:lineRule="auto"/>
        <w:jc w:val="both"/>
        <w:rPr>
          <w:rFonts w:ascii="Garamond" w:hAnsi="Garamond"/>
          <w:sz w:val="24"/>
          <w:szCs w:val="24"/>
        </w:rPr>
      </w:pPr>
      <w:r w:rsidRPr="00DA70FC">
        <w:rPr>
          <w:rFonts w:ascii="Garamond" w:hAnsi="Garamond"/>
          <w:sz w:val="24"/>
          <w:szCs w:val="24"/>
          <w:lang w:eastAsia="sl-SI"/>
        </w:rPr>
        <w:t xml:space="preserve">   19.  člen</w:t>
      </w:r>
    </w:p>
    <w:p w14:paraId="6F98B6A7" w14:textId="77777777" w:rsidR="00FD6499" w:rsidRPr="00DA70FC" w:rsidRDefault="00367660" w:rsidP="00C37C2D">
      <w:pPr>
        <w:spacing w:line="312" w:lineRule="auto"/>
        <w:jc w:val="both"/>
        <w:rPr>
          <w:rFonts w:ascii="Garamond" w:hAnsi="Garamond"/>
          <w:sz w:val="24"/>
          <w:szCs w:val="24"/>
        </w:rPr>
      </w:pPr>
      <w:r w:rsidRPr="00DA70FC">
        <w:rPr>
          <w:rFonts w:ascii="Garamond" w:hAnsi="Garamond"/>
          <w:sz w:val="24"/>
          <w:szCs w:val="24"/>
        </w:rPr>
        <w:t xml:space="preserve">Morebitne spore, ki bi nastali v zvezi z izvajanjem te pogodbe, bodo stranke skušale rešiti sporazumno. Če spornega vprašanja ne bo možno rešiti sporazumno, je za reševanje sporov pristojno sodišče po sedežu naročnika. </w:t>
      </w:r>
    </w:p>
    <w:p w14:paraId="50A42997" w14:textId="77777777" w:rsidR="00AE389C" w:rsidRPr="00DA70FC" w:rsidRDefault="00AE389C" w:rsidP="00C37C2D">
      <w:pPr>
        <w:spacing w:line="312" w:lineRule="auto"/>
        <w:jc w:val="both"/>
        <w:rPr>
          <w:rFonts w:ascii="Garamond" w:hAnsi="Garamond"/>
          <w:sz w:val="24"/>
          <w:szCs w:val="24"/>
        </w:rPr>
      </w:pPr>
    </w:p>
    <w:p w14:paraId="44DC68B0" w14:textId="77777777" w:rsidR="00367660" w:rsidRPr="00DA70FC" w:rsidRDefault="00367660" w:rsidP="00C37C2D">
      <w:pPr>
        <w:spacing w:line="312" w:lineRule="auto"/>
        <w:jc w:val="both"/>
        <w:rPr>
          <w:rFonts w:ascii="Garamond" w:hAnsi="Garamond"/>
          <w:sz w:val="24"/>
          <w:szCs w:val="24"/>
        </w:rPr>
      </w:pPr>
      <w:r w:rsidRPr="00DA70FC">
        <w:rPr>
          <w:rFonts w:ascii="Garamond" w:hAnsi="Garamond"/>
          <w:sz w:val="24"/>
          <w:szCs w:val="24"/>
        </w:rPr>
        <w:t>KONČNE DOLOČBE</w:t>
      </w:r>
    </w:p>
    <w:p w14:paraId="56A8F1D1" w14:textId="77777777" w:rsidR="00367660" w:rsidRPr="00DA70FC" w:rsidRDefault="00367660" w:rsidP="00C37C2D">
      <w:pPr>
        <w:spacing w:line="312" w:lineRule="auto"/>
        <w:ind w:left="644"/>
        <w:jc w:val="both"/>
        <w:rPr>
          <w:rFonts w:ascii="Garamond" w:hAnsi="Garamond"/>
          <w:sz w:val="24"/>
          <w:szCs w:val="24"/>
        </w:rPr>
      </w:pPr>
      <w:r w:rsidRPr="00DA70FC">
        <w:rPr>
          <w:rFonts w:ascii="Garamond" w:hAnsi="Garamond"/>
          <w:sz w:val="24"/>
          <w:szCs w:val="24"/>
        </w:rPr>
        <w:t>20. člen</w:t>
      </w:r>
    </w:p>
    <w:p w14:paraId="2A51BC83" w14:textId="725F163C" w:rsidR="00367660" w:rsidRPr="00DA70FC" w:rsidRDefault="00367660" w:rsidP="00C37C2D">
      <w:pPr>
        <w:spacing w:line="312" w:lineRule="auto"/>
        <w:jc w:val="both"/>
        <w:rPr>
          <w:rFonts w:ascii="Garamond" w:hAnsi="Garamond"/>
          <w:sz w:val="24"/>
          <w:szCs w:val="24"/>
        </w:rPr>
      </w:pPr>
      <w:r w:rsidRPr="00DA70FC">
        <w:rPr>
          <w:rFonts w:ascii="Garamond" w:hAnsi="Garamond"/>
          <w:sz w:val="24"/>
          <w:szCs w:val="24"/>
        </w:rPr>
        <w:t xml:space="preserve">Okvirni sporazum velja </w:t>
      </w:r>
      <w:r w:rsidR="0035118D" w:rsidRPr="00DA70FC">
        <w:rPr>
          <w:rFonts w:ascii="Garamond" w:hAnsi="Garamond"/>
          <w:sz w:val="24"/>
          <w:szCs w:val="24"/>
        </w:rPr>
        <w:t>do 31.</w:t>
      </w:r>
      <w:r w:rsidR="00036DBD" w:rsidRPr="00DA70FC">
        <w:rPr>
          <w:rFonts w:ascii="Garamond" w:hAnsi="Garamond"/>
          <w:sz w:val="24"/>
          <w:szCs w:val="24"/>
        </w:rPr>
        <w:t xml:space="preserve"> </w:t>
      </w:r>
      <w:r w:rsidR="0035118D" w:rsidRPr="00DA70FC">
        <w:rPr>
          <w:rFonts w:ascii="Garamond" w:hAnsi="Garamond"/>
          <w:sz w:val="24"/>
          <w:szCs w:val="24"/>
        </w:rPr>
        <w:t>12.</w:t>
      </w:r>
      <w:r w:rsidR="00036DBD" w:rsidRPr="00DA70FC">
        <w:rPr>
          <w:rFonts w:ascii="Garamond" w:hAnsi="Garamond"/>
          <w:sz w:val="24"/>
          <w:szCs w:val="24"/>
        </w:rPr>
        <w:t xml:space="preserve"> </w:t>
      </w:r>
      <w:r w:rsidR="0035118D" w:rsidRPr="00DA70FC">
        <w:rPr>
          <w:rFonts w:ascii="Garamond" w:hAnsi="Garamond"/>
          <w:sz w:val="24"/>
          <w:szCs w:val="24"/>
        </w:rPr>
        <w:t>2023</w:t>
      </w:r>
      <w:r w:rsidRPr="00DA70FC">
        <w:rPr>
          <w:rFonts w:ascii="Garamond" w:hAnsi="Garamond"/>
          <w:sz w:val="24"/>
          <w:szCs w:val="24"/>
        </w:rPr>
        <w:t>. Okvirni sporazum je sklenjen, ko ga podpišeta obe pogodbeni stranki in začne veljati, ko naročnik prejme zavarovanje za dobro izvedbo pogodbenih obveznosti.</w:t>
      </w:r>
    </w:p>
    <w:p w14:paraId="1CB9C269" w14:textId="67DE47FD" w:rsidR="00367660" w:rsidRPr="00DA70FC" w:rsidRDefault="00367660" w:rsidP="00C37C2D">
      <w:pPr>
        <w:spacing w:line="312" w:lineRule="auto"/>
        <w:jc w:val="both"/>
        <w:rPr>
          <w:rFonts w:ascii="Garamond" w:hAnsi="Garamond"/>
          <w:sz w:val="24"/>
          <w:szCs w:val="24"/>
        </w:rPr>
      </w:pPr>
      <w:r w:rsidRPr="00DA70FC">
        <w:rPr>
          <w:rFonts w:ascii="Garamond" w:hAnsi="Garamond"/>
          <w:sz w:val="24"/>
          <w:szCs w:val="24"/>
        </w:rPr>
        <w:lastRenderedPageBreak/>
        <w:t>Ta sporazum je napisan v 4 (štirih) enakih izvodih, od katerih naročnik prejme 3 (tri), izvajalec pa 1 (en) izvod</w:t>
      </w:r>
      <w:r w:rsidR="00036DBD" w:rsidRPr="00DA70FC">
        <w:rPr>
          <w:rFonts w:ascii="Garamond" w:hAnsi="Garamond"/>
          <w:sz w:val="24"/>
          <w:szCs w:val="24"/>
        </w:rPr>
        <w:t>.</w:t>
      </w:r>
    </w:p>
    <w:p w14:paraId="75855997" w14:textId="17CAE3DA" w:rsidR="00836E11" w:rsidRPr="00DA70FC" w:rsidRDefault="00836E11" w:rsidP="00C37C2D">
      <w:pPr>
        <w:spacing w:line="312" w:lineRule="auto"/>
        <w:jc w:val="both"/>
        <w:rPr>
          <w:rFonts w:ascii="Garamond" w:hAnsi="Garamond"/>
          <w:sz w:val="24"/>
          <w:szCs w:val="24"/>
        </w:rPr>
      </w:pPr>
    </w:p>
    <w:p w14:paraId="5D93EE8C" w14:textId="77777777" w:rsidR="00836E11" w:rsidRPr="00DA70FC" w:rsidRDefault="00836E11" w:rsidP="00C37C2D">
      <w:pPr>
        <w:spacing w:line="312" w:lineRule="auto"/>
        <w:jc w:val="both"/>
        <w:rPr>
          <w:rFonts w:ascii="Garamond" w:hAnsi="Garamond"/>
          <w:sz w:val="24"/>
          <w:szCs w:val="24"/>
        </w:rPr>
      </w:pPr>
    </w:p>
    <w:p w14:paraId="1D64014D" w14:textId="77777777" w:rsidR="00367660" w:rsidRPr="00DA70FC" w:rsidRDefault="00367660" w:rsidP="00C37C2D">
      <w:pPr>
        <w:spacing w:line="312" w:lineRule="auto"/>
        <w:jc w:val="both"/>
        <w:rPr>
          <w:rFonts w:ascii="Garamond" w:hAnsi="Garamond"/>
          <w:sz w:val="24"/>
          <w:szCs w:val="24"/>
        </w:rPr>
      </w:pPr>
      <w:r w:rsidRPr="00DA70FC">
        <w:rPr>
          <w:rFonts w:ascii="Garamond" w:hAnsi="Garamond"/>
          <w:sz w:val="24"/>
          <w:szCs w:val="24"/>
        </w:rPr>
        <w:t>V________________ dne: __________</w:t>
      </w:r>
      <w:r w:rsidRPr="00DA70FC">
        <w:rPr>
          <w:rFonts w:ascii="Garamond" w:hAnsi="Garamond"/>
          <w:sz w:val="24"/>
          <w:szCs w:val="24"/>
        </w:rPr>
        <w:tab/>
      </w:r>
      <w:r w:rsidRPr="00DA70FC">
        <w:rPr>
          <w:rFonts w:ascii="Garamond" w:hAnsi="Garamond"/>
          <w:sz w:val="24"/>
          <w:szCs w:val="24"/>
        </w:rPr>
        <w:tab/>
        <w:t>V________________ dne: __________</w:t>
      </w:r>
    </w:p>
    <w:p w14:paraId="2092A192" w14:textId="77777777" w:rsidR="00367660" w:rsidRPr="00DA70FC" w:rsidRDefault="00367660" w:rsidP="00C37C2D">
      <w:pPr>
        <w:spacing w:line="312" w:lineRule="auto"/>
        <w:jc w:val="both"/>
        <w:rPr>
          <w:rFonts w:ascii="Garamond" w:hAnsi="Garamond"/>
          <w:sz w:val="24"/>
          <w:szCs w:val="24"/>
        </w:rPr>
      </w:pPr>
      <w:r w:rsidRPr="00DA70FC">
        <w:rPr>
          <w:rFonts w:ascii="Garamond" w:hAnsi="Garamond"/>
          <w:sz w:val="24"/>
          <w:szCs w:val="24"/>
        </w:rPr>
        <w:t>Številka: _________________________</w:t>
      </w:r>
      <w:r w:rsidRPr="00DA70FC">
        <w:rPr>
          <w:rFonts w:ascii="Garamond" w:hAnsi="Garamond"/>
          <w:sz w:val="24"/>
          <w:szCs w:val="24"/>
        </w:rPr>
        <w:tab/>
      </w:r>
      <w:r w:rsidRPr="00DA70FC">
        <w:rPr>
          <w:rFonts w:ascii="Garamond" w:hAnsi="Garamond"/>
          <w:sz w:val="24"/>
          <w:szCs w:val="24"/>
        </w:rPr>
        <w:tab/>
        <w:t>Številka: ____________________</w:t>
      </w:r>
    </w:p>
    <w:p w14:paraId="344D132A" w14:textId="1B1E3791" w:rsidR="00367660" w:rsidRPr="00DA70FC" w:rsidRDefault="00367660" w:rsidP="00FD6499">
      <w:pPr>
        <w:spacing w:line="312" w:lineRule="auto"/>
        <w:jc w:val="both"/>
        <w:rPr>
          <w:rFonts w:ascii="Garamond" w:eastAsia="Arial Unicode MS" w:hAnsi="Garamond"/>
          <w:sz w:val="24"/>
          <w:szCs w:val="24"/>
          <w:lang w:eastAsia="sl-SI"/>
        </w:rPr>
      </w:pPr>
      <w:r w:rsidRPr="00DA70FC">
        <w:rPr>
          <w:rFonts w:ascii="Garamond" w:hAnsi="Garamond"/>
          <w:sz w:val="24"/>
          <w:szCs w:val="24"/>
        </w:rPr>
        <w:t xml:space="preserve">IZVAJALEC </w:t>
      </w:r>
      <w:r w:rsidR="00110DF9" w:rsidRPr="00DA70FC">
        <w:rPr>
          <w:rFonts w:ascii="Garamond" w:hAnsi="Garamond"/>
          <w:sz w:val="24"/>
          <w:szCs w:val="24"/>
        </w:rPr>
        <w:t>:</w:t>
      </w:r>
      <w:r w:rsidRPr="00DA70FC">
        <w:rPr>
          <w:rFonts w:ascii="Garamond" w:hAnsi="Garamond"/>
          <w:sz w:val="24"/>
          <w:szCs w:val="24"/>
        </w:rPr>
        <w:t xml:space="preserve">   </w:t>
      </w:r>
      <w:r w:rsidRPr="00DA70FC">
        <w:rPr>
          <w:rFonts w:ascii="Garamond" w:hAnsi="Garamond"/>
          <w:sz w:val="24"/>
          <w:szCs w:val="24"/>
        </w:rPr>
        <w:tab/>
      </w:r>
      <w:r w:rsidRPr="00DA70FC">
        <w:rPr>
          <w:rFonts w:ascii="Garamond" w:hAnsi="Garamond"/>
          <w:sz w:val="24"/>
          <w:szCs w:val="24"/>
        </w:rPr>
        <w:tab/>
      </w:r>
      <w:r w:rsidRPr="00DA70FC">
        <w:rPr>
          <w:rFonts w:ascii="Garamond" w:hAnsi="Garamond"/>
          <w:sz w:val="24"/>
          <w:szCs w:val="24"/>
        </w:rPr>
        <w:tab/>
      </w:r>
      <w:r w:rsidRPr="00DA70FC">
        <w:rPr>
          <w:rFonts w:ascii="Garamond" w:hAnsi="Garamond"/>
          <w:sz w:val="24"/>
          <w:szCs w:val="24"/>
        </w:rPr>
        <w:tab/>
        <w:t xml:space="preserve">   </w:t>
      </w:r>
      <w:r w:rsidR="005B6D6C" w:rsidRPr="00DA70FC">
        <w:rPr>
          <w:rFonts w:ascii="Garamond" w:hAnsi="Garamond"/>
          <w:sz w:val="24"/>
          <w:szCs w:val="24"/>
        </w:rPr>
        <w:tab/>
      </w:r>
      <w:r w:rsidRPr="00DA70FC">
        <w:rPr>
          <w:rFonts w:ascii="Garamond" w:hAnsi="Garamond"/>
          <w:sz w:val="24"/>
          <w:szCs w:val="24"/>
        </w:rPr>
        <w:t>NAROČNIK:</w:t>
      </w:r>
    </w:p>
    <w:sectPr w:rsidR="00367660" w:rsidRPr="00DA70FC" w:rsidSect="00CC43E7">
      <w:footerReference w:type="default" r:id="rId2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DD129E" w14:textId="77777777" w:rsidR="007F5D4A" w:rsidRDefault="007F5D4A" w:rsidP="001C4DCA">
      <w:pPr>
        <w:spacing w:after="0" w:line="240" w:lineRule="auto"/>
      </w:pPr>
      <w:r>
        <w:separator/>
      </w:r>
    </w:p>
  </w:endnote>
  <w:endnote w:type="continuationSeparator" w:id="0">
    <w:p w14:paraId="4FDB8109" w14:textId="77777777" w:rsidR="007F5D4A" w:rsidRDefault="007F5D4A" w:rsidP="001C4D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SL Dutch">
    <w:altName w:val="Times New Roman"/>
    <w:charset w:val="00"/>
    <w:family w:val="auto"/>
    <w:pitch w:val="default"/>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yriad Pro">
    <w:altName w:val="MS Gothic"/>
    <w:panose1 w:val="00000000000000000000"/>
    <w:charset w:val="00"/>
    <w:family w:val="swiss"/>
    <w:notTrueType/>
    <w:pitch w:val="variable"/>
    <w:sig w:usb0="A00002AF" w:usb1="5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4388D2" w14:textId="619AE087" w:rsidR="006A711C" w:rsidRDefault="006A711C">
    <w:pPr>
      <w:pStyle w:val="Noga"/>
      <w:jc w:val="right"/>
    </w:pPr>
    <w:r>
      <w:rPr>
        <w:noProof/>
      </w:rPr>
      <w:fldChar w:fldCharType="begin"/>
    </w:r>
    <w:r>
      <w:rPr>
        <w:noProof/>
      </w:rPr>
      <w:instrText>PAGE   \* MERGEFORMAT</w:instrText>
    </w:r>
    <w:r>
      <w:rPr>
        <w:noProof/>
      </w:rPr>
      <w:fldChar w:fldCharType="separate"/>
    </w:r>
    <w:r>
      <w:rPr>
        <w:noProof/>
      </w:rPr>
      <w:t>77</w:t>
    </w:r>
    <w:r>
      <w:rPr>
        <w:noProof/>
      </w:rPr>
      <w:fldChar w:fldCharType="end"/>
    </w:r>
  </w:p>
  <w:p w14:paraId="60E4BF99" w14:textId="77777777" w:rsidR="006A711C" w:rsidRDefault="006A711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55F00B" w14:textId="77777777" w:rsidR="007F5D4A" w:rsidRDefault="007F5D4A" w:rsidP="001C4DCA">
      <w:pPr>
        <w:spacing w:after="0" w:line="240" w:lineRule="auto"/>
      </w:pPr>
      <w:r>
        <w:separator/>
      </w:r>
    </w:p>
  </w:footnote>
  <w:footnote w:type="continuationSeparator" w:id="0">
    <w:p w14:paraId="0AD83A3E" w14:textId="77777777" w:rsidR="007F5D4A" w:rsidRDefault="007F5D4A" w:rsidP="001C4DCA">
      <w:pPr>
        <w:spacing w:after="0" w:line="240" w:lineRule="auto"/>
      </w:pPr>
      <w:r>
        <w:continuationSeparator/>
      </w:r>
    </w:p>
  </w:footnote>
  <w:footnote w:id="1">
    <w:p w14:paraId="5204850C" w14:textId="77777777" w:rsidR="006A711C" w:rsidRDefault="006A711C">
      <w:pPr>
        <w:pStyle w:val="Sprotnaopomba-besedilo"/>
      </w:pPr>
      <w:r>
        <w:rPr>
          <w:rStyle w:val="Sprotnaopomba-sklic"/>
        </w:rPr>
        <w:footnoteRef/>
      </w:r>
      <w:r>
        <w:t xml:space="preserve"> Pooblastilo morajo predložiti vse osebe, ki so </w:t>
      </w:r>
      <w:r w:rsidRPr="006D38D1">
        <w:rPr>
          <w:rFonts w:ascii="Garamond" w:hAnsi="Garamond"/>
          <w:sz w:val="24"/>
          <w:szCs w:val="24"/>
        </w:rPr>
        <w:t>člani upravnega, vodstvenega ali nadzornega organa ali ki ima</w:t>
      </w:r>
      <w:r>
        <w:rPr>
          <w:rFonts w:ascii="Garamond" w:hAnsi="Garamond"/>
          <w:sz w:val="24"/>
          <w:szCs w:val="24"/>
        </w:rPr>
        <w:t>jo</w:t>
      </w:r>
      <w:r w:rsidRPr="006D38D1">
        <w:rPr>
          <w:rFonts w:ascii="Garamond" w:hAnsi="Garamond"/>
          <w:sz w:val="24"/>
          <w:szCs w:val="24"/>
        </w:rPr>
        <w:t xml:space="preserve"> pooblastila za njegovo zastopanje ali odločanje ali nadzor v njem</w:t>
      </w:r>
      <w:r>
        <w:rPr>
          <w:rFonts w:ascii="Garamond" w:hAnsi="Garamond"/>
          <w:sz w:val="24"/>
          <w:szCs w:val="24"/>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6530A"/>
    <w:multiLevelType w:val="multilevel"/>
    <w:tmpl w:val="D7766592"/>
    <w:styleLink w:val="WWNum24"/>
    <w:lvl w:ilvl="0">
      <w:start w:val="1"/>
      <w:numFmt w:val="decimal"/>
      <w:lvlText w:val="%1."/>
      <w:lvlJc w:val="left"/>
      <w:pPr>
        <w:ind w:left="720" w:hanging="360"/>
      </w:pPr>
      <w:rPr>
        <w:rFonts w:eastAsia="Calibri" w:cs="Times New Roman"/>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12A4C53"/>
    <w:multiLevelType w:val="multilevel"/>
    <w:tmpl w:val="9AAAE8D4"/>
    <w:styleLink w:val="WWNum25"/>
    <w:lvl w:ilvl="0">
      <w:start w:val="1"/>
      <w:numFmt w:val="decimal"/>
      <w:lvlText w:val="%1."/>
      <w:lvlJc w:val="left"/>
      <w:pPr>
        <w:ind w:left="615" w:hanging="360"/>
      </w:pPr>
    </w:lvl>
    <w:lvl w:ilvl="1">
      <w:start w:val="1"/>
      <w:numFmt w:val="lowerLetter"/>
      <w:lvlText w:val="%2."/>
      <w:lvlJc w:val="left"/>
      <w:pPr>
        <w:ind w:left="1335" w:hanging="360"/>
      </w:pPr>
    </w:lvl>
    <w:lvl w:ilvl="2">
      <w:start w:val="1"/>
      <w:numFmt w:val="lowerRoman"/>
      <w:lvlText w:val="%1.%2.%3."/>
      <w:lvlJc w:val="right"/>
      <w:pPr>
        <w:ind w:left="2055" w:hanging="180"/>
      </w:pPr>
    </w:lvl>
    <w:lvl w:ilvl="3">
      <w:start w:val="1"/>
      <w:numFmt w:val="decimal"/>
      <w:lvlText w:val="%1.%2.%3.%4."/>
      <w:lvlJc w:val="left"/>
      <w:pPr>
        <w:ind w:left="2775" w:hanging="360"/>
      </w:pPr>
    </w:lvl>
    <w:lvl w:ilvl="4">
      <w:start w:val="1"/>
      <w:numFmt w:val="lowerLetter"/>
      <w:lvlText w:val="%1.%2.%3.%4.%5."/>
      <w:lvlJc w:val="left"/>
      <w:pPr>
        <w:ind w:left="3495" w:hanging="360"/>
      </w:pPr>
    </w:lvl>
    <w:lvl w:ilvl="5">
      <w:start w:val="1"/>
      <w:numFmt w:val="lowerRoman"/>
      <w:lvlText w:val="%1.%2.%3.%4.%5.%6."/>
      <w:lvlJc w:val="right"/>
      <w:pPr>
        <w:ind w:left="4215" w:hanging="180"/>
      </w:pPr>
    </w:lvl>
    <w:lvl w:ilvl="6">
      <w:start w:val="1"/>
      <w:numFmt w:val="decimal"/>
      <w:lvlText w:val="%1.%2.%3.%4.%5.%6.%7."/>
      <w:lvlJc w:val="left"/>
      <w:pPr>
        <w:ind w:left="4935" w:hanging="360"/>
      </w:pPr>
    </w:lvl>
    <w:lvl w:ilvl="7">
      <w:start w:val="1"/>
      <w:numFmt w:val="lowerLetter"/>
      <w:lvlText w:val="%1.%2.%3.%4.%5.%6.%7.%8."/>
      <w:lvlJc w:val="left"/>
      <w:pPr>
        <w:ind w:left="5655" w:hanging="360"/>
      </w:pPr>
    </w:lvl>
    <w:lvl w:ilvl="8">
      <w:start w:val="1"/>
      <w:numFmt w:val="lowerRoman"/>
      <w:lvlText w:val="%1.%2.%3.%4.%5.%6.%7.%8.%9."/>
      <w:lvlJc w:val="right"/>
      <w:pPr>
        <w:ind w:left="6375" w:hanging="180"/>
      </w:pPr>
    </w:lvl>
  </w:abstractNum>
  <w:abstractNum w:abstractNumId="2" w15:restartNumberingAfterBreak="0">
    <w:nsid w:val="04973804"/>
    <w:multiLevelType w:val="hybridMultilevel"/>
    <w:tmpl w:val="40DA3854"/>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95552A"/>
    <w:multiLevelType w:val="hybridMultilevel"/>
    <w:tmpl w:val="D94E0B1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3D170DD"/>
    <w:multiLevelType w:val="hybridMultilevel"/>
    <w:tmpl w:val="CED68C66"/>
    <w:lvl w:ilvl="0" w:tplc="5608C29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25156E"/>
    <w:multiLevelType w:val="hybridMultilevel"/>
    <w:tmpl w:val="7CF2BA4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7F00351"/>
    <w:multiLevelType w:val="hybridMultilevel"/>
    <w:tmpl w:val="738ADCB0"/>
    <w:lvl w:ilvl="0" w:tplc="54884480">
      <w:start w:val="1"/>
      <w:numFmt w:val="decimal"/>
      <w:lvlText w:val="%1."/>
      <w:lvlJc w:val="left"/>
      <w:pPr>
        <w:ind w:left="644"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CD36E82"/>
    <w:multiLevelType w:val="multilevel"/>
    <w:tmpl w:val="864EE130"/>
    <w:styleLink w:val="WWNum3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F216E7"/>
    <w:multiLevelType w:val="hybridMultilevel"/>
    <w:tmpl w:val="C5889C98"/>
    <w:lvl w:ilvl="0" w:tplc="A8240C3E">
      <w:start w:val="10"/>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D3E4DFC"/>
    <w:multiLevelType w:val="hybridMultilevel"/>
    <w:tmpl w:val="E7A664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E3F6DB5"/>
    <w:multiLevelType w:val="hybridMultilevel"/>
    <w:tmpl w:val="1DF249D8"/>
    <w:lvl w:ilvl="0" w:tplc="A8240C3E">
      <w:start w:val="10"/>
      <w:numFmt w:val="bullet"/>
      <w:lvlText w:val="-"/>
      <w:lvlJc w:val="left"/>
      <w:pPr>
        <w:ind w:left="928" w:hanging="360"/>
      </w:pPr>
      <w:rPr>
        <w:rFonts w:ascii="Garamond" w:eastAsiaTheme="minorHAnsi" w:hAnsi="Garamond" w:cstheme="minorBidi" w:hint="default"/>
      </w:rPr>
    </w:lvl>
    <w:lvl w:ilvl="1" w:tplc="04240003" w:tentative="1">
      <w:start w:val="1"/>
      <w:numFmt w:val="bullet"/>
      <w:lvlText w:val="o"/>
      <w:lvlJc w:val="left"/>
      <w:pPr>
        <w:ind w:left="1648" w:hanging="360"/>
      </w:pPr>
      <w:rPr>
        <w:rFonts w:ascii="Courier New" w:hAnsi="Courier New" w:cs="Courier New" w:hint="default"/>
      </w:rPr>
    </w:lvl>
    <w:lvl w:ilvl="2" w:tplc="04240005" w:tentative="1">
      <w:start w:val="1"/>
      <w:numFmt w:val="bullet"/>
      <w:lvlText w:val=""/>
      <w:lvlJc w:val="left"/>
      <w:pPr>
        <w:ind w:left="2368" w:hanging="360"/>
      </w:pPr>
      <w:rPr>
        <w:rFonts w:ascii="Wingdings" w:hAnsi="Wingdings" w:hint="default"/>
      </w:rPr>
    </w:lvl>
    <w:lvl w:ilvl="3" w:tplc="04240001" w:tentative="1">
      <w:start w:val="1"/>
      <w:numFmt w:val="bullet"/>
      <w:lvlText w:val=""/>
      <w:lvlJc w:val="left"/>
      <w:pPr>
        <w:ind w:left="3088" w:hanging="360"/>
      </w:pPr>
      <w:rPr>
        <w:rFonts w:ascii="Symbol" w:hAnsi="Symbol" w:hint="default"/>
      </w:rPr>
    </w:lvl>
    <w:lvl w:ilvl="4" w:tplc="04240003" w:tentative="1">
      <w:start w:val="1"/>
      <w:numFmt w:val="bullet"/>
      <w:lvlText w:val="o"/>
      <w:lvlJc w:val="left"/>
      <w:pPr>
        <w:ind w:left="3808" w:hanging="360"/>
      </w:pPr>
      <w:rPr>
        <w:rFonts w:ascii="Courier New" w:hAnsi="Courier New" w:cs="Courier New" w:hint="default"/>
      </w:rPr>
    </w:lvl>
    <w:lvl w:ilvl="5" w:tplc="04240005" w:tentative="1">
      <w:start w:val="1"/>
      <w:numFmt w:val="bullet"/>
      <w:lvlText w:val=""/>
      <w:lvlJc w:val="left"/>
      <w:pPr>
        <w:ind w:left="4528" w:hanging="360"/>
      </w:pPr>
      <w:rPr>
        <w:rFonts w:ascii="Wingdings" w:hAnsi="Wingdings" w:hint="default"/>
      </w:rPr>
    </w:lvl>
    <w:lvl w:ilvl="6" w:tplc="04240001" w:tentative="1">
      <w:start w:val="1"/>
      <w:numFmt w:val="bullet"/>
      <w:lvlText w:val=""/>
      <w:lvlJc w:val="left"/>
      <w:pPr>
        <w:ind w:left="5248" w:hanging="360"/>
      </w:pPr>
      <w:rPr>
        <w:rFonts w:ascii="Symbol" w:hAnsi="Symbol" w:hint="default"/>
      </w:rPr>
    </w:lvl>
    <w:lvl w:ilvl="7" w:tplc="04240003" w:tentative="1">
      <w:start w:val="1"/>
      <w:numFmt w:val="bullet"/>
      <w:lvlText w:val="o"/>
      <w:lvlJc w:val="left"/>
      <w:pPr>
        <w:ind w:left="5968" w:hanging="360"/>
      </w:pPr>
      <w:rPr>
        <w:rFonts w:ascii="Courier New" w:hAnsi="Courier New" w:cs="Courier New" w:hint="default"/>
      </w:rPr>
    </w:lvl>
    <w:lvl w:ilvl="8" w:tplc="04240005" w:tentative="1">
      <w:start w:val="1"/>
      <w:numFmt w:val="bullet"/>
      <w:lvlText w:val=""/>
      <w:lvlJc w:val="left"/>
      <w:pPr>
        <w:ind w:left="6688" w:hanging="360"/>
      </w:pPr>
      <w:rPr>
        <w:rFonts w:ascii="Wingdings" w:hAnsi="Wingdings" w:hint="default"/>
      </w:rPr>
    </w:lvl>
  </w:abstractNum>
  <w:abstractNum w:abstractNumId="13"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4"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5" w15:restartNumberingAfterBreak="0">
    <w:nsid w:val="352F0212"/>
    <w:multiLevelType w:val="hybridMultilevel"/>
    <w:tmpl w:val="3A86B0F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37D35149"/>
    <w:multiLevelType w:val="multilevel"/>
    <w:tmpl w:val="4FC48B8A"/>
    <w:styleLink w:val="WWNum34"/>
    <w:lvl w:ilvl="0">
      <w:start w:val="2"/>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7" w15:restartNumberingAfterBreak="0">
    <w:nsid w:val="3B9F7C8B"/>
    <w:multiLevelType w:val="hybridMultilevel"/>
    <w:tmpl w:val="65BA076A"/>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E3653F5"/>
    <w:multiLevelType w:val="hybridMultilevel"/>
    <w:tmpl w:val="6A70E8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2" w15:restartNumberingAfterBreak="0">
    <w:nsid w:val="412E365E"/>
    <w:multiLevelType w:val="hybridMultilevel"/>
    <w:tmpl w:val="E962D97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43706DBF"/>
    <w:multiLevelType w:val="hybridMultilevel"/>
    <w:tmpl w:val="F420020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04942C8"/>
    <w:multiLevelType w:val="multilevel"/>
    <w:tmpl w:val="777E7944"/>
    <w:styleLink w:val="WWNum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6" w15:restartNumberingAfterBreak="0">
    <w:nsid w:val="56D32889"/>
    <w:multiLevelType w:val="multilevel"/>
    <w:tmpl w:val="B09498E2"/>
    <w:styleLink w:val="WWNum3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7"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7644F46"/>
    <w:multiLevelType w:val="hybridMultilevel"/>
    <w:tmpl w:val="E878CD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D5E306A"/>
    <w:multiLevelType w:val="multilevel"/>
    <w:tmpl w:val="3A52A59E"/>
    <w:styleLink w:val="WWNum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5DAC5D27"/>
    <w:multiLevelType w:val="hybridMultilevel"/>
    <w:tmpl w:val="130062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EF51BA9"/>
    <w:multiLevelType w:val="hybridMultilevel"/>
    <w:tmpl w:val="20303610"/>
    <w:lvl w:ilvl="0" w:tplc="69D8FB58">
      <w:numFmt w:val="bullet"/>
      <w:lvlText w:val="-"/>
      <w:lvlJc w:val="left"/>
      <w:pPr>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F836971"/>
    <w:multiLevelType w:val="multilevel"/>
    <w:tmpl w:val="CEB6AEBC"/>
    <w:styleLink w:val="WWNum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61764378"/>
    <w:multiLevelType w:val="hybridMultilevel"/>
    <w:tmpl w:val="20A6D506"/>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23255E5"/>
    <w:multiLevelType w:val="hybridMultilevel"/>
    <w:tmpl w:val="D6B226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2505C5F"/>
    <w:multiLevelType w:val="hybridMultilevel"/>
    <w:tmpl w:val="DC96191A"/>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F9C7963"/>
    <w:multiLevelType w:val="hybridMultilevel"/>
    <w:tmpl w:val="21180FEA"/>
    <w:lvl w:ilvl="0" w:tplc="A8240C3E">
      <w:start w:val="10"/>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20C7948"/>
    <w:multiLevelType w:val="multilevel"/>
    <w:tmpl w:val="03E83516"/>
    <w:styleLink w:val="WWNum2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num w:numId="1">
    <w:abstractNumId w:val="14"/>
  </w:num>
  <w:num w:numId="2">
    <w:abstractNumId w:val="39"/>
  </w:num>
  <w:num w:numId="3">
    <w:abstractNumId w:val="21"/>
  </w:num>
  <w:num w:numId="4">
    <w:abstractNumId w:val="13"/>
  </w:num>
  <w:num w:numId="5">
    <w:abstractNumId w:val="18"/>
  </w:num>
  <w:num w:numId="6">
    <w:abstractNumId w:val="4"/>
  </w:num>
  <w:num w:numId="7">
    <w:abstractNumId w:val="7"/>
  </w:num>
  <w:num w:numId="8">
    <w:abstractNumId w:val="6"/>
  </w:num>
  <w:num w:numId="9">
    <w:abstractNumId w:val="3"/>
  </w:num>
  <w:num w:numId="10">
    <w:abstractNumId w:val="36"/>
  </w:num>
  <w:num w:numId="11">
    <w:abstractNumId w:val="20"/>
  </w:num>
  <w:num w:numId="12">
    <w:abstractNumId w:val="27"/>
  </w:num>
  <w:num w:numId="13">
    <w:abstractNumId w:val="29"/>
  </w:num>
  <w:num w:numId="14">
    <w:abstractNumId w:val="9"/>
  </w:num>
  <w:num w:numId="15">
    <w:abstractNumId w:val="24"/>
  </w:num>
  <w:num w:numId="16">
    <w:abstractNumId w:val="17"/>
  </w:num>
  <w:num w:numId="17">
    <w:abstractNumId w:val="2"/>
  </w:num>
  <w:num w:numId="18">
    <w:abstractNumId w:val="37"/>
  </w:num>
  <w:num w:numId="19">
    <w:abstractNumId w:val="30"/>
  </w:num>
  <w:num w:numId="20">
    <w:abstractNumId w:val="38"/>
  </w:num>
  <w:num w:numId="21">
    <w:abstractNumId w:val="0"/>
  </w:num>
  <w:num w:numId="22">
    <w:abstractNumId w:val="1"/>
  </w:num>
  <w:num w:numId="23">
    <w:abstractNumId w:val="8"/>
  </w:num>
  <w:num w:numId="24">
    <w:abstractNumId w:val="16"/>
  </w:num>
  <w:num w:numId="25">
    <w:abstractNumId w:val="26"/>
  </w:num>
  <w:num w:numId="26">
    <w:abstractNumId w:val="25"/>
  </w:num>
  <w:num w:numId="27">
    <w:abstractNumId w:val="33"/>
  </w:num>
  <w:num w:numId="28">
    <w:abstractNumId w:val="31"/>
  </w:num>
  <w:num w:numId="29">
    <w:abstractNumId w:val="15"/>
  </w:num>
  <w:num w:numId="30">
    <w:abstractNumId w:val="5"/>
  </w:num>
  <w:num w:numId="31">
    <w:abstractNumId w:val="32"/>
  </w:num>
  <w:num w:numId="32">
    <w:abstractNumId w:val="28"/>
  </w:num>
  <w:num w:numId="33">
    <w:abstractNumId w:val="10"/>
  </w:num>
  <w:num w:numId="34">
    <w:abstractNumId w:val="12"/>
  </w:num>
  <w:num w:numId="35">
    <w:abstractNumId w:val="19"/>
  </w:num>
  <w:num w:numId="36">
    <w:abstractNumId w:val="11"/>
  </w:num>
  <w:num w:numId="37">
    <w:abstractNumId w:val="35"/>
  </w:num>
  <w:num w:numId="38">
    <w:abstractNumId w:val="34"/>
  </w:num>
  <w:num w:numId="39">
    <w:abstractNumId w:val="22"/>
  </w:num>
  <w:num w:numId="40">
    <w:abstractNumId w:val="2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571"/>
    <w:rsid w:val="00000C26"/>
    <w:rsid w:val="000013A3"/>
    <w:rsid w:val="0000154E"/>
    <w:rsid w:val="00001833"/>
    <w:rsid w:val="00001902"/>
    <w:rsid w:val="00001E78"/>
    <w:rsid w:val="00002EB9"/>
    <w:rsid w:val="000055D7"/>
    <w:rsid w:val="00005B99"/>
    <w:rsid w:val="00006E5C"/>
    <w:rsid w:val="00006F08"/>
    <w:rsid w:val="0000795D"/>
    <w:rsid w:val="00007F3F"/>
    <w:rsid w:val="00011443"/>
    <w:rsid w:val="0001153E"/>
    <w:rsid w:val="000141D1"/>
    <w:rsid w:val="0001429A"/>
    <w:rsid w:val="00014E6D"/>
    <w:rsid w:val="00015755"/>
    <w:rsid w:val="00015BAA"/>
    <w:rsid w:val="0001712B"/>
    <w:rsid w:val="0001747A"/>
    <w:rsid w:val="00017963"/>
    <w:rsid w:val="0002013E"/>
    <w:rsid w:val="000210FF"/>
    <w:rsid w:val="000216D0"/>
    <w:rsid w:val="000230A9"/>
    <w:rsid w:val="000247DA"/>
    <w:rsid w:val="00027430"/>
    <w:rsid w:val="00027B14"/>
    <w:rsid w:val="00027DA7"/>
    <w:rsid w:val="0003061F"/>
    <w:rsid w:val="00030C3A"/>
    <w:rsid w:val="00031E4F"/>
    <w:rsid w:val="00031F3E"/>
    <w:rsid w:val="000343BD"/>
    <w:rsid w:val="0003457E"/>
    <w:rsid w:val="0003524F"/>
    <w:rsid w:val="00036DBD"/>
    <w:rsid w:val="00037557"/>
    <w:rsid w:val="000405D7"/>
    <w:rsid w:val="00043C3F"/>
    <w:rsid w:val="000446E7"/>
    <w:rsid w:val="00045352"/>
    <w:rsid w:val="00046D95"/>
    <w:rsid w:val="0004706B"/>
    <w:rsid w:val="0004733D"/>
    <w:rsid w:val="00047582"/>
    <w:rsid w:val="00047BEF"/>
    <w:rsid w:val="00050D4B"/>
    <w:rsid w:val="00052159"/>
    <w:rsid w:val="000529C9"/>
    <w:rsid w:val="0005332A"/>
    <w:rsid w:val="00054AE6"/>
    <w:rsid w:val="00054DF1"/>
    <w:rsid w:val="00054E9E"/>
    <w:rsid w:val="000603DA"/>
    <w:rsid w:val="00061A99"/>
    <w:rsid w:val="00063419"/>
    <w:rsid w:val="00064D68"/>
    <w:rsid w:val="00065882"/>
    <w:rsid w:val="00065984"/>
    <w:rsid w:val="000662ED"/>
    <w:rsid w:val="0006647A"/>
    <w:rsid w:val="00067F5F"/>
    <w:rsid w:val="0007007C"/>
    <w:rsid w:val="00070179"/>
    <w:rsid w:val="00070442"/>
    <w:rsid w:val="000708F2"/>
    <w:rsid w:val="00070D86"/>
    <w:rsid w:val="00070DC9"/>
    <w:rsid w:val="00070EDC"/>
    <w:rsid w:val="00071C89"/>
    <w:rsid w:val="00071DB9"/>
    <w:rsid w:val="0007531E"/>
    <w:rsid w:val="00076554"/>
    <w:rsid w:val="00076593"/>
    <w:rsid w:val="0007689E"/>
    <w:rsid w:val="000771F9"/>
    <w:rsid w:val="000776ED"/>
    <w:rsid w:val="0008131C"/>
    <w:rsid w:val="0008131F"/>
    <w:rsid w:val="000824B5"/>
    <w:rsid w:val="00082804"/>
    <w:rsid w:val="00082AF4"/>
    <w:rsid w:val="00082B7C"/>
    <w:rsid w:val="0008439F"/>
    <w:rsid w:val="00084C2E"/>
    <w:rsid w:val="00084FD4"/>
    <w:rsid w:val="000851E1"/>
    <w:rsid w:val="00085B51"/>
    <w:rsid w:val="00085CA7"/>
    <w:rsid w:val="0008632D"/>
    <w:rsid w:val="00087228"/>
    <w:rsid w:val="0008765F"/>
    <w:rsid w:val="000876D4"/>
    <w:rsid w:val="0008786C"/>
    <w:rsid w:val="00091009"/>
    <w:rsid w:val="000923B2"/>
    <w:rsid w:val="000924BF"/>
    <w:rsid w:val="00092CAB"/>
    <w:rsid w:val="00092D48"/>
    <w:rsid w:val="00092E00"/>
    <w:rsid w:val="00092EBD"/>
    <w:rsid w:val="000932E4"/>
    <w:rsid w:val="00093A7C"/>
    <w:rsid w:val="00094003"/>
    <w:rsid w:val="0009523B"/>
    <w:rsid w:val="00095C91"/>
    <w:rsid w:val="00095E9A"/>
    <w:rsid w:val="00097005"/>
    <w:rsid w:val="000A0648"/>
    <w:rsid w:val="000A0806"/>
    <w:rsid w:val="000A0959"/>
    <w:rsid w:val="000A15BB"/>
    <w:rsid w:val="000A16CF"/>
    <w:rsid w:val="000A255D"/>
    <w:rsid w:val="000A26B4"/>
    <w:rsid w:val="000A2B6E"/>
    <w:rsid w:val="000A2E78"/>
    <w:rsid w:val="000A364D"/>
    <w:rsid w:val="000A40B1"/>
    <w:rsid w:val="000A5499"/>
    <w:rsid w:val="000A6CA0"/>
    <w:rsid w:val="000A7B22"/>
    <w:rsid w:val="000B166D"/>
    <w:rsid w:val="000B176D"/>
    <w:rsid w:val="000B1940"/>
    <w:rsid w:val="000B289F"/>
    <w:rsid w:val="000B3299"/>
    <w:rsid w:val="000B50C5"/>
    <w:rsid w:val="000B556C"/>
    <w:rsid w:val="000B65E2"/>
    <w:rsid w:val="000C0157"/>
    <w:rsid w:val="000C06F0"/>
    <w:rsid w:val="000C118F"/>
    <w:rsid w:val="000C2C0E"/>
    <w:rsid w:val="000C37CA"/>
    <w:rsid w:val="000C3955"/>
    <w:rsid w:val="000C4BE7"/>
    <w:rsid w:val="000C4C44"/>
    <w:rsid w:val="000C5A59"/>
    <w:rsid w:val="000C5C92"/>
    <w:rsid w:val="000C616D"/>
    <w:rsid w:val="000C6CE6"/>
    <w:rsid w:val="000C72FC"/>
    <w:rsid w:val="000C7537"/>
    <w:rsid w:val="000D03CB"/>
    <w:rsid w:val="000D04F1"/>
    <w:rsid w:val="000D05C4"/>
    <w:rsid w:val="000D236A"/>
    <w:rsid w:val="000D2421"/>
    <w:rsid w:val="000D2446"/>
    <w:rsid w:val="000D2534"/>
    <w:rsid w:val="000D3607"/>
    <w:rsid w:val="000D3B6C"/>
    <w:rsid w:val="000D3C91"/>
    <w:rsid w:val="000D43A4"/>
    <w:rsid w:val="000D4718"/>
    <w:rsid w:val="000D49AC"/>
    <w:rsid w:val="000D68F0"/>
    <w:rsid w:val="000D7804"/>
    <w:rsid w:val="000D794A"/>
    <w:rsid w:val="000D7CB2"/>
    <w:rsid w:val="000E0191"/>
    <w:rsid w:val="000E054F"/>
    <w:rsid w:val="000E0CB4"/>
    <w:rsid w:val="000E134B"/>
    <w:rsid w:val="000E2D73"/>
    <w:rsid w:val="000E3835"/>
    <w:rsid w:val="000E4B0D"/>
    <w:rsid w:val="000E67F3"/>
    <w:rsid w:val="000E6A8B"/>
    <w:rsid w:val="000F0CE0"/>
    <w:rsid w:val="000F1DD5"/>
    <w:rsid w:val="000F25D1"/>
    <w:rsid w:val="000F2D6E"/>
    <w:rsid w:val="000F3D26"/>
    <w:rsid w:val="000F429D"/>
    <w:rsid w:val="000F4732"/>
    <w:rsid w:val="000F48D1"/>
    <w:rsid w:val="000F7B33"/>
    <w:rsid w:val="000F7CB8"/>
    <w:rsid w:val="000F7CCE"/>
    <w:rsid w:val="001007C1"/>
    <w:rsid w:val="00100F85"/>
    <w:rsid w:val="00101853"/>
    <w:rsid w:val="001022D3"/>
    <w:rsid w:val="001032B8"/>
    <w:rsid w:val="00104730"/>
    <w:rsid w:val="00104CAE"/>
    <w:rsid w:val="00105EBC"/>
    <w:rsid w:val="0010676E"/>
    <w:rsid w:val="00106F65"/>
    <w:rsid w:val="0010724B"/>
    <w:rsid w:val="0010786E"/>
    <w:rsid w:val="00107BA8"/>
    <w:rsid w:val="00107C88"/>
    <w:rsid w:val="00107D87"/>
    <w:rsid w:val="001106ED"/>
    <w:rsid w:val="00110DF9"/>
    <w:rsid w:val="00111C95"/>
    <w:rsid w:val="00111CAF"/>
    <w:rsid w:val="00111EC1"/>
    <w:rsid w:val="00112845"/>
    <w:rsid w:val="001137C9"/>
    <w:rsid w:val="0012022E"/>
    <w:rsid w:val="00120258"/>
    <w:rsid w:val="001218A9"/>
    <w:rsid w:val="001237C2"/>
    <w:rsid w:val="00123ECD"/>
    <w:rsid w:val="00123FE6"/>
    <w:rsid w:val="00124B25"/>
    <w:rsid w:val="00124DEE"/>
    <w:rsid w:val="001252B6"/>
    <w:rsid w:val="00127855"/>
    <w:rsid w:val="00127886"/>
    <w:rsid w:val="00130900"/>
    <w:rsid w:val="00131469"/>
    <w:rsid w:val="00132E9A"/>
    <w:rsid w:val="00132FE4"/>
    <w:rsid w:val="00133C70"/>
    <w:rsid w:val="0013408B"/>
    <w:rsid w:val="001345D0"/>
    <w:rsid w:val="001352EA"/>
    <w:rsid w:val="0013535F"/>
    <w:rsid w:val="00135DD7"/>
    <w:rsid w:val="00137C09"/>
    <w:rsid w:val="00137F6F"/>
    <w:rsid w:val="00140F48"/>
    <w:rsid w:val="00141022"/>
    <w:rsid w:val="001410EE"/>
    <w:rsid w:val="001426F5"/>
    <w:rsid w:val="00143354"/>
    <w:rsid w:val="00143D22"/>
    <w:rsid w:val="00144262"/>
    <w:rsid w:val="00145041"/>
    <w:rsid w:val="00145364"/>
    <w:rsid w:val="001455C0"/>
    <w:rsid w:val="00146ED4"/>
    <w:rsid w:val="00146FAC"/>
    <w:rsid w:val="001470D0"/>
    <w:rsid w:val="0014727C"/>
    <w:rsid w:val="00147A88"/>
    <w:rsid w:val="0015090D"/>
    <w:rsid w:val="00150BC6"/>
    <w:rsid w:val="001513F1"/>
    <w:rsid w:val="00151F08"/>
    <w:rsid w:val="00152E41"/>
    <w:rsid w:val="0015329E"/>
    <w:rsid w:val="001540BB"/>
    <w:rsid w:val="00154FB5"/>
    <w:rsid w:val="00155E2C"/>
    <w:rsid w:val="0015621F"/>
    <w:rsid w:val="00156EAE"/>
    <w:rsid w:val="00157159"/>
    <w:rsid w:val="00160D0B"/>
    <w:rsid w:val="00161BD4"/>
    <w:rsid w:val="00161E27"/>
    <w:rsid w:val="0016282D"/>
    <w:rsid w:val="0016361B"/>
    <w:rsid w:val="0016517E"/>
    <w:rsid w:val="00165292"/>
    <w:rsid w:val="001656EE"/>
    <w:rsid w:val="00167676"/>
    <w:rsid w:val="00171C13"/>
    <w:rsid w:val="00171F1D"/>
    <w:rsid w:val="001725F3"/>
    <w:rsid w:val="00172638"/>
    <w:rsid w:val="0017388F"/>
    <w:rsid w:val="00173C11"/>
    <w:rsid w:val="00173EA0"/>
    <w:rsid w:val="001745E0"/>
    <w:rsid w:val="00174C2B"/>
    <w:rsid w:val="0017520F"/>
    <w:rsid w:val="00175B4C"/>
    <w:rsid w:val="00176CAE"/>
    <w:rsid w:val="001776CC"/>
    <w:rsid w:val="00177BBF"/>
    <w:rsid w:val="00177FB6"/>
    <w:rsid w:val="00182D8F"/>
    <w:rsid w:val="00183AF3"/>
    <w:rsid w:val="0018498E"/>
    <w:rsid w:val="00187287"/>
    <w:rsid w:val="00187C4B"/>
    <w:rsid w:val="00187D1A"/>
    <w:rsid w:val="00187F74"/>
    <w:rsid w:val="00190058"/>
    <w:rsid w:val="001902E7"/>
    <w:rsid w:val="00190B7C"/>
    <w:rsid w:val="00191A18"/>
    <w:rsid w:val="00191BBB"/>
    <w:rsid w:val="0019276C"/>
    <w:rsid w:val="00192A70"/>
    <w:rsid w:val="00193385"/>
    <w:rsid w:val="00193BB4"/>
    <w:rsid w:val="00193F44"/>
    <w:rsid w:val="001948EF"/>
    <w:rsid w:val="00195B06"/>
    <w:rsid w:val="00195DCA"/>
    <w:rsid w:val="00196636"/>
    <w:rsid w:val="00197FFC"/>
    <w:rsid w:val="001A0008"/>
    <w:rsid w:val="001A05FB"/>
    <w:rsid w:val="001A0F6A"/>
    <w:rsid w:val="001A2686"/>
    <w:rsid w:val="001A26BD"/>
    <w:rsid w:val="001A5333"/>
    <w:rsid w:val="001A5825"/>
    <w:rsid w:val="001A670B"/>
    <w:rsid w:val="001A6832"/>
    <w:rsid w:val="001A79AA"/>
    <w:rsid w:val="001B00C1"/>
    <w:rsid w:val="001B0B0D"/>
    <w:rsid w:val="001B11D7"/>
    <w:rsid w:val="001B1A3D"/>
    <w:rsid w:val="001B34C4"/>
    <w:rsid w:val="001B3EC9"/>
    <w:rsid w:val="001B5C8A"/>
    <w:rsid w:val="001B5CF5"/>
    <w:rsid w:val="001B64AF"/>
    <w:rsid w:val="001B757A"/>
    <w:rsid w:val="001B7A4D"/>
    <w:rsid w:val="001C066C"/>
    <w:rsid w:val="001C07A8"/>
    <w:rsid w:val="001C1D0C"/>
    <w:rsid w:val="001C3CEB"/>
    <w:rsid w:val="001C40E3"/>
    <w:rsid w:val="001C453E"/>
    <w:rsid w:val="001C4BFB"/>
    <w:rsid w:val="001C4D67"/>
    <w:rsid w:val="001C4DCA"/>
    <w:rsid w:val="001C4F23"/>
    <w:rsid w:val="001C5519"/>
    <w:rsid w:val="001C569C"/>
    <w:rsid w:val="001C61C9"/>
    <w:rsid w:val="001C67F7"/>
    <w:rsid w:val="001C6983"/>
    <w:rsid w:val="001C6F2B"/>
    <w:rsid w:val="001C73BA"/>
    <w:rsid w:val="001D160B"/>
    <w:rsid w:val="001D20F3"/>
    <w:rsid w:val="001D31DF"/>
    <w:rsid w:val="001D4D66"/>
    <w:rsid w:val="001D555D"/>
    <w:rsid w:val="001D5E26"/>
    <w:rsid w:val="001D7846"/>
    <w:rsid w:val="001D7C4F"/>
    <w:rsid w:val="001E023B"/>
    <w:rsid w:val="001E0859"/>
    <w:rsid w:val="001E0BA1"/>
    <w:rsid w:val="001E0D07"/>
    <w:rsid w:val="001E198D"/>
    <w:rsid w:val="001E20C0"/>
    <w:rsid w:val="001E2BDD"/>
    <w:rsid w:val="001E2CE6"/>
    <w:rsid w:val="001E4098"/>
    <w:rsid w:val="001E452D"/>
    <w:rsid w:val="001E4EB8"/>
    <w:rsid w:val="001E4FE8"/>
    <w:rsid w:val="001E554F"/>
    <w:rsid w:val="001E5645"/>
    <w:rsid w:val="001E570A"/>
    <w:rsid w:val="001E7A2F"/>
    <w:rsid w:val="001F06E8"/>
    <w:rsid w:val="001F0C9B"/>
    <w:rsid w:val="001F1678"/>
    <w:rsid w:val="001F231E"/>
    <w:rsid w:val="001F27F5"/>
    <w:rsid w:val="001F2B61"/>
    <w:rsid w:val="001F2C40"/>
    <w:rsid w:val="001F34CF"/>
    <w:rsid w:val="001F35A0"/>
    <w:rsid w:val="001F392D"/>
    <w:rsid w:val="001F3B19"/>
    <w:rsid w:val="001F3EF5"/>
    <w:rsid w:val="001F3F8A"/>
    <w:rsid w:val="001F4492"/>
    <w:rsid w:val="001F4FAC"/>
    <w:rsid w:val="001F5848"/>
    <w:rsid w:val="001F5999"/>
    <w:rsid w:val="001F5C56"/>
    <w:rsid w:val="001F754C"/>
    <w:rsid w:val="001F7D50"/>
    <w:rsid w:val="002003DC"/>
    <w:rsid w:val="00200507"/>
    <w:rsid w:val="00200534"/>
    <w:rsid w:val="00201080"/>
    <w:rsid w:val="002011F3"/>
    <w:rsid w:val="002027DF"/>
    <w:rsid w:val="00202A94"/>
    <w:rsid w:val="00203265"/>
    <w:rsid w:val="00203B1C"/>
    <w:rsid w:val="00204ABA"/>
    <w:rsid w:val="00204CA7"/>
    <w:rsid w:val="00205CFC"/>
    <w:rsid w:val="00205F84"/>
    <w:rsid w:val="00206837"/>
    <w:rsid w:val="00206A84"/>
    <w:rsid w:val="00210190"/>
    <w:rsid w:val="002102C8"/>
    <w:rsid w:val="0021073D"/>
    <w:rsid w:val="002126E9"/>
    <w:rsid w:val="00214471"/>
    <w:rsid w:val="0021497F"/>
    <w:rsid w:val="00214E21"/>
    <w:rsid w:val="002157FA"/>
    <w:rsid w:val="0021667F"/>
    <w:rsid w:val="002176C7"/>
    <w:rsid w:val="00217DE0"/>
    <w:rsid w:val="00220184"/>
    <w:rsid w:val="00220AB6"/>
    <w:rsid w:val="00222D6B"/>
    <w:rsid w:val="002232FB"/>
    <w:rsid w:val="002234FD"/>
    <w:rsid w:val="0022413B"/>
    <w:rsid w:val="00224776"/>
    <w:rsid w:val="00224DBA"/>
    <w:rsid w:val="00225D82"/>
    <w:rsid w:val="00226952"/>
    <w:rsid w:val="00227CB9"/>
    <w:rsid w:val="00227EF5"/>
    <w:rsid w:val="002303BC"/>
    <w:rsid w:val="0023071D"/>
    <w:rsid w:val="00230908"/>
    <w:rsid w:val="00231053"/>
    <w:rsid w:val="00231372"/>
    <w:rsid w:val="002314E3"/>
    <w:rsid w:val="00231A21"/>
    <w:rsid w:val="0023216F"/>
    <w:rsid w:val="0023277F"/>
    <w:rsid w:val="002343B5"/>
    <w:rsid w:val="002344BA"/>
    <w:rsid w:val="00234FF8"/>
    <w:rsid w:val="002352C0"/>
    <w:rsid w:val="002356D3"/>
    <w:rsid w:val="00236C33"/>
    <w:rsid w:val="00237013"/>
    <w:rsid w:val="002377E2"/>
    <w:rsid w:val="00237D3D"/>
    <w:rsid w:val="002402D4"/>
    <w:rsid w:val="00240547"/>
    <w:rsid w:val="002405B3"/>
    <w:rsid w:val="002406E1"/>
    <w:rsid w:val="002409C5"/>
    <w:rsid w:val="00240FA0"/>
    <w:rsid w:val="00242291"/>
    <w:rsid w:val="002442A2"/>
    <w:rsid w:val="00246B5B"/>
    <w:rsid w:val="00246F1F"/>
    <w:rsid w:val="00247660"/>
    <w:rsid w:val="00250FE9"/>
    <w:rsid w:val="0025104B"/>
    <w:rsid w:val="00252200"/>
    <w:rsid w:val="00252448"/>
    <w:rsid w:val="002533D3"/>
    <w:rsid w:val="00253467"/>
    <w:rsid w:val="00253952"/>
    <w:rsid w:val="00253AEB"/>
    <w:rsid w:val="00255B68"/>
    <w:rsid w:val="00255DF6"/>
    <w:rsid w:val="00256406"/>
    <w:rsid w:val="0025653E"/>
    <w:rsid w:val="002566AE"/>
    <w:rsid w:val="0025770B"/>
    <w:rsid w:val="00257EFB"/>
    <w:rsid w:val="0026143B"/>
    <w:rsid w:val="0026176C"/>
    <w:rsid w:val="00262B30"/>
    <w:rsid w:val="00263A15"/>
    <w:rsid w:val="002643D8"/>
    <w:rsid w:val="00265C09"/>
    <w:rsid w:val="00265E02"/>
    <w:rsid w:val="00266F8F"/>
    <w:rsid w:val="002673E8"/>
    <w:rsid w:val="00270B68"/>
    <w:rsid w:val="0027173A"/>
    <w:rsid w:val="00275326"/>
    <w:rsid w:val="00276D94"/>
    <w:rsid w:val="00277052"/>
    <w:rsid w:val="002773C1"/>
    <w:rsid w:val="0028016E"/>
    <w:rsid w:val="002811E1"/>
    <w:rsid w:val="00281B5B"/>
    <w:rsid w:val="00281D04"/>
    <w:rsid w:val="00281D18"/>
    <w:rsid w:val="002825BE"/>
    <w:rsid w:val="00282B55"/>
    <w:rsid w:val="00284551"/>
    <w:rsid w:val="0028724D"/>
    <w:rsid w:val="00287833"/>
    <w:rsid w:val="002902C5"/>
    <w:rsid w:val="00290449"/>
    <w:rsid w:val="00290F4E"/>
    <w:rsid w:val="00291F18"/>
    <w:rsid w:val="00292DA2"/>
    <w:rsid w:val="00293633"/>
    <w:rsid w:val="00294D7F"/>
    <w:rsid w:val="002955BA"/>
    <w:rsid w:val="0029752B"/>
    <w:rsid w:val="002A0157"/>
    <w:rsid w:val="002A09C2"/>
    <w:rsid w:val="002A1C79"/>
    <w:rsid w:val="002A1E1B"/>
    <w:rsid w:val="002A32CB"/>
    <w:rsid w:val="002A37C1"/>
    <w:rsid w:val="002A3BC5"/>
    <w:rsid w:val="002A40B1"/>
    <w:rsid w:val="002A5113"/>
    <w:rsid w:val="002A79D9"/>
    <w:rsid w:val="002B0E41"/>
    <w:rsid w:val="002B2016"/>
    <w:rsid w:val="002B2735"/>
    <w:rsid w:val="002B59A0"/>
    <w:rsid w:val="002B6482"/>
    <w:rsid w:val="002B6D02"/>
    <w:rsid w:val="002B7558"/>
    <w:rsid w:val="002B77FD"/>
    <w:rsid w:val="002C008F"/>
    <w:rsid w:val="002C1CBE"/>
    <w:rsid w:val="002C2789"/>
    <w:rsid w:val="002C352D"/>
    <w:rsid w:val="002C39E8"/>
    <w:rsid w:val="002C4006"/>
    <w:rsid w:val="002C47A1"/>
    <w:rsid w:val="002C4FF7"/>
    <w:rsid w:val="002C5D7F"/>
    <w:rsid w:val="002C642E"/>
    <w:rsid w:val="002C6D4E"/>
    <w:rsid w:val="002C7028"/>
    <w:rsid w:val="002C723F"/>
    <w:rsid w:val="002D0742"/>
    <w:rsid w:val="002D1242"/>
    <w:rsid w:val="002D1961"/>
    <w:rsid w:val="002D1977"/>
    <w:rsid w:val="002D1B86"/>
    <w:rsid w:val="002D26D1"/>
    <w:rsid w:val="002D26EB"/>
    <w:rsid w:val="002D2BC9"/>
    <w:rsid w:val="002D3139"/>
    <w:rsid w:val="002D318B"/>
    <w:rsid w:val="002D371B"/>
    <w:rsid w:val="002D3B8E"/>
    <w:rsid w:val="002D3C79"/>
    <w:rsid w:val="002D3D53"/>
    <w:rsid w:val="002D4632"/>
    <w:rsid w:val="002D51C3"/>
    <w:rsid w:val="002D5383"/>
    <w:rsid w:val="002D6AE5"/>
    <w:rsid w:val="002D7466"/>
    <w:rsid w:val="002D7E59"/>
    <w:rsid w:val="002D7EF8"/>
    <w:rsid w:val="002E1C90"/>
    <w:rsid w:val="002E37A2"/>
    <w:rsid w:val="002E4150"/>
    <w:rsid w:val="002E4C60"/>
    <w:rsid w:val="002E538F"/>
    <w:rsid w:val="002E5FD2"/>
    <w:rsid w:val="002E64A5"/>
    <w:rsid w:val="002F0061"/>
    <w:rsid w:val="002F0502"/>
    <w:rsid w:val="002F095A"/>
    <w:rsid w:val="002F0EA4"/>
    <w:rsid w:val="002F0FB8"/>
    <w:rsid w:val="002F1998"/>
    <w:rsid w:val="002F1EB4"/>
    <w:rsid w:val="002F2703"/>
    <w:rsid w:val="002F2CEB"/>
    <w:rsid w:val="002F38D9"/>
    <w:rsid w:val="002F39A4"/>
    <w:rsid w:val="002F45F1"/>
    <w:rsid w:val="002F4D59"/>
    <w:rsid w:val="002F612C"/>
    <w:rsid w:val="002F6D27"/>
    <w:rsid w:val="002F6FDE"/>
    <w:rsid w:val="003005FB"/>
    <w:rsid w:val="00300EBB"/>
    <w:rsid w:val="0030165A"/>
    <w:rsid w:val="00301F29"/>
    <w:rsid w:val="00303613"/>
    <w:rsid w:val="0030433E"/>
    <w:rsid w:val="00304DD7"/>
    <w:rsid w:val="003056C2"/>
    <w:rsid w:val="00305816"/>
    <w:rsid w:val="00306405"/>
    <w:rsid w:val="00306E36"/>
    <w:rsid w:val="00310C73"/>
    <w:rsid w:val="00310DF2"/>
    <w:rsid w:val="003122D4"/>
    <w:rsid w:val="003134F6"/>
    <w:rsid w:val="003152C7"/>
    <w:rsid w:val="0031558D"/>
    <w:rsid w:val="00315D38"/>
    <w:rsid w:val="003161C1"/>
    <w:rsid w:val="00317E17"/>
    <w:rsid w:val="003201BB"/>
    <w:rsid w:val="00320556"/>
    <w:rsid w:val="00320684"/>
    <w:rsid w:val="003208BC"/>
    <w:rsid w:val="003210A7"/>
    <w:rsid w:val="0032111B"/>
    <w:rsid w:val="00321624"/>
    <w:rsid w:val="00321F32"/>
    <w:rsid w:val="00322723"/>
    <w:rsid w:val="003250ED"/>
    <w:rsid w:val="00325D06"/>
    <w:rsid w:val="00326223"/>
    <w:rsid w:val="003279B7"/>
    <w:rsid w:val="00327A90"/>
    <w:rsid w:val="00330E2E"/>
    <w:rsid w:val="00330EFC"/>
    <w:rsid w:val="00331306"/>
    <w:rsid w:val="00331F51"/>
    <w:rsid w:val="003335DF"/>
    <w:rsid w:val="00334328"/>
    <w:rsid w:val="003355D9"/>
    <w:rsid w:val="00337623"/>
    <w:rsid w:val="00337691"/>
    <w:rsid w:val="00337F20"/>
    <w:rsid w:val="0034043B"/>
    <w:rsid w:val="00341721"/>
    <w:rsid w:val="00342173"/>
    <w:rsid w:val="00342DDD"/>
    <w:rsid w:val="00343FA0"/>
    <w:rsid w:val="00344C79"/>
    <w:rsid w:val="00345154"/>
    <w:rsid w:val="0034518F"/>
    <w:rsid w:val="00345864"/>
    <w:rsid w:val="00345B61"/>
    <w:rsid w:val="00345F47"/>
    <w:rsid w:val="00346979"/>
    <w:rsid w:val="00346BE8"/>
    <w:rsid w:val="00346C11"/>
    <w:rsid w:val="00347E0D"/>
    <w:rsid w:val="00350A17"/>
    <w:rsid w:val="0035118D"/>
    <w:rsid w:val="003516E7"/>
    <w:rsid w:val="00351DEC"/>
    <w:rsid w:val="00352B61"/>
    <w:rsid w:val="00353085"/>
    <w:rsid w:val="003530FF"/>
    <w:rsid w:val="00353E18"/>
    <w:rsid w:val="00353E96"/>
    <w:rsid w:val="003543D3"/>
    <w:rsid w:val="00354572"/>
    <w:rsid w:val="00355572"/>
    <w:rsid w:val="00355BA4"/>
    <w:rsid w:val="0035656D"/>
    <w:rsid w:val="003566C1"/>
    <w:rsid w:val="00357175"/>
    <w:rsid w:val="00357378"/>
    <w:rsid w:val="00357E07"/>
    <w:rsid w:val="00360B92"/>
    <w:rsid w:val="0036179C"/>
    <w:rsid w:val="00361C30"/>
    <w:rsid w:val="0036243D"/>
    <w:rsid w:val="00362DB2"/>
    <w:rsid w:val="003630AD"/>
    <w:rsid w:val="00363F4A"/>
    <w:rsid w:val="00364559"/>
    <w:rsid w:val="00365FDE"/>
    <w:rsid w:val="00366068"/>
    <w:rsid w:val="003665BE"/>
    <w:rsid w:val="00366760"/>
    <w:rsid w:val="00367660"/>
    <w:rsid w:val="00367AF9"/>
    <w:rsid w:val="00370FCC"/>
    <w:rsid w:val="00371AFF"/>
    <w:rsid w:val="00371B6B"/>
    <w:rsid w:val="00371D69"/>
    <w:rsid w:val="00372AF6"/>
    <w:rsid w:val="00372BA3"/>
    <w:rsid w:val="00373E4F"/>
    <w:rsid w:val="003744EB"/>
    <w:rsid w:val="00375849"/>
    <w:rsid w:val="00376805"/>
    <w:rsid w:val="00376B5D"/>
    <w:rsid w:val="00377902"/>
    <w:rsid w:val="00377A33"/>
    <w:rsid w:val="00381FBF"/>
    <w:rsid w:val="00383395"/>
    <w:rsid w:val="00383CB8"/>
    <w:rsid w:val="00385CDC"/>
    <w:rsid w:val="0038627C"/>
    <w:rsid w:val="00386560"/>
    <w:rsid w:val="00386A1B"/>
    <w:rsid w:val="00387F17"/>
    <w:rsid w:val="00387FCC"/>
    <w:rsid w:val="00390439"/>
    <w:rsid w:val="003908B0"/>
    <w:rsid w:val="00390B5D"/>
    <w:rsid w:val="00390CFB"/>
    <w:rsid w:val="00390D28"/>
    <w:rsid w:val="003914ED"/>
    <w:rsid w:val="003918F4"/>
    <w:rsid w:val="003922AE"/>
    <w:rsid w:val="00392311"/>
    <w:rsid w:val="00392575"/>
    <w:rsid w:val="0039291D"/>
    <w:rsid w:val="003929C3"/>
    <w:rsid w:val="00392FAB"/>
    <w:rsid w:val="0039356E"/>
    <w:rsid w:val="00393F12"/>
    <w:rsid w:val="003948FE"/>
    <w:rsid w:val="00394B46"/>
    <w:rsid w:val="0039638F"/>
    <w:rsid w:val="0039642F"/>
    <w:rsid w:val="003965CB"/>
    <w:rsid w:val="00396A36"/>
    <w:rsid w:val="00397982"/>
    <w:rsid w:val="00397E21"/>
    <w:rsid w:val="003A11B5"/>
    <w:rsid w:val="003A1B8F"/>
    <w:rsid w:val="003A2523"/>
    <w:rsid w:val="003A29D2"/>
    <w:rsid w:val="003A3511"/>
    <w:rsid w:val="003A3561"/>
    <w:rsid w:val="003A3E87"/>
    <w:rsid w:val="003A418F"/>
    <w:rsid w:val="003A51D8"/>
    <w:rsid w:val="003A67AB"/>
    <w:rsid w:val="003A6AA8"/>
    <w:rsid w:val="003A6B9C"/>
    <w:rsid w:val="003A6E7A"/>
    <w:rsid w:val="003A6EDE"/>
    <w:rsid w:val="003A6F45"/>
    <w:rsid w:val="003A768E"/>
    <w:rsid w:val="003A79CC"/>
    <w:rsid w:val="003A7A5C"/>
    <w:rsid w:val="003B0458"/>
    <w:rsid w:val="003B0A88"/>
    <w:rsid w:val="003B151F"/>
    <w:rsid w:val="003B1848"/>
    <w:rsid w:val="003B196F"/>
    <w:rsid w:val="003B2D1D"/>
    <w:rsid w:val="003B450A"/>
    <w:rsid w:val="003B491E"/>
    <w:rsid w:val="003B50B8"/>
    <w:rsid w:val="003B53BE"/>
    <w:rsid w:val="003B540D"/>
    <w:rsid w:val="003B5B90"/>
    <w:rsid w:val="003B5F75"/>
    <w:rsid w:val="003B62E9"/>
    <w:rsid w:val="003C083B"/>
    <w:rsid w:val="003C08CF"/>
    <w:rsid w:val="003C4355"/>
    <w:rsid w:val="003C5FB6"/>
    <w:rsid w:val="003C67C3"/>
    <w:rsid w:val="003C7913"/>
    <w:rsid w:val="003D0F84"/>
    <w:rsid w:val="003D1E84"/>
    <w:rsid w:val="003D20A2"/>
    <w:rsid w:val="003D43A6"/>
    <w:rsid w:val="003D4EE4"/>
    <w:rsid w:val="003D5279"/>
    <w:rsid w:val="003D5CD4"/>
    <w:rsid w:val="003D6590"/>
    <w:rsid w:val="003D6B2A"/>
    <w:rsid w:val="003D6BD5"/>
    <w:rsid w:val="003E0BE1"/>
    <w:rsid w:val="003E150E"/>
    <w:rsid w:val="003E1A74"/>
    <w:rsid w:val="003E20F7"/>
    <w:rsid w:val="003E25ED"/>
    <w:rsid w:val="003E3BCE"/>
    <w:rsid w:val="003E3C30"/>
    <w:rsid w:val="003E4136"/>
    <w:rsid w:val="003E5D65"/>
    <w:rsid w:val="003E6023"/>
    <w:rsid w:val="003E6783"/>
    <w:rsid w:val="003E6B4A"/>
    <w:rsid w:val="003E70FA"/>
    <w:rsid w:val="003F05DD"/>
    <w:rsid w:val="003F0E2E"/>
    <w:rsid w:val="003F1205"/>
    <w:rsid w:val="003F14F5"/>
    <w:rsid w:val="003F186A"/>
    <w:rsid w:val="003F1B2A"/>
    <w:rsid w:val="003F1C0B"/>
    <w:rsid w:val="003F276B"/>
    <w:rsid w:val="003F29E1"/>
    <w:rsid w:val="003F327B"/>
    <w:rsid w:val="003F43EA"/>
    <w:rsid w:val="003F4573"/>
    <w:rsid w:val="003F45E7"/>
    <w:rsid w:val="003F52F6"/>
    <w:rsid w:val="003F5323"/>
    <w:rsid w:val="003F574F"/>
    <w:rsid w:val="003F7A2D"/>
    <w:rsid w:val="004005D3"/>
    <w:rsid w:val="00401822"/>
    <w:rsid w:val="004022B2"/>
    <w:rsid w:val="00402E39"/>
    <w:rsid w:val="00402EDB"/>
    <w:rsid w:val="00404046"/>
    <w:rsid w:val="00404239"/>
    <w:rsid w:val="0040520C"/>
    <w:rsid w:val="0040622D"/>
    <w:rsid w:val="004072B8"/>
    <w:rsid w:val="0040784B"/>
    <w:rsid w:val="004104F3"/>
    <w:rsid w:val="00410CC6"/>
    <w:rsid w:val="00411619"/>
    <w:rsid w:val="00411AB3"/>
    <w:rsid w:val="00411E39"/>
    <w:rsid w:val="004141BA"/>
    <w:rsid w:val="004147E3"/>
    <w:rsid w:val="004148DF"/>
    <w:rsid w:val="004165E1"/>
    <w:rsid w:val="00416A6B"/>
    <w:rsid w:val="0041729E"/>
    <w:rsid w:val="004172E3"/>
    <w:rsid w:val="00417B78"/>
    <w:rsid w:val="00417B93"/>
    <w:rsid w:val="00420580"/>
    <w:rsid w:val="00420EC2"/>
    <w:rsid w:val="00422FC0"/>
    <w:rsid w:val="004231B6"/>
    <w:rsid w:val="004235BB"/>
    <w:rsid w:val="00424AED"/>
    <w:rsid w:val="00424CE8"/>
    <w:rsid w:val="004257C5"/>
    <w:rsid w:val="00425A9A"/>
    <w:rsid w:val="00426545"/>
    <w:rsid w:val="00426859"/>
    <w:rsid w:val="00427478"/>
    <w:rsid w:val="00427C32"/>
    <w:rsid w:val="004300D8"/>
    <w:rsid w:val="00430584"/>
    <w:rsid w:val="0043108D"/>
    <w:rsid w:val="0043119B"/>
    <w:rsid w:val="00431C94"/>
    <w:rsid w:val="0043221B"/>
    <w:rsid w:val="00432511"/>
    <w:rsid w:val="004333A0"/>
    <w:rsid w:val="00433594"/>
    <w:rsid w:val="00433EDE"/>
    <w:rsid w:val="0043484A"/>
    <w:rsid w:val="00436E18"/>
    <w:rsid w:val="00437818"/>
    <w:rsid w:val="00437983"/>
    <w:rsid w:val="00440054"/>
    <w:rsid w:val="0044029C"/>
    <w:rsid w:val="00440C52"/>
    <w:rsid w:val="00440D2C"/>
    <w:rsid w:val="004411F6"/>
    <w:rsid w:val="00441969"/>
    <w:rsid w:val="00441DFE"/>
    <w:rsid w:val="00442402"/>
    <w:rsid w:val="00443A8C"/>
    <w:rsid w:val="00444455"/>
    <w:rsid w:val="00444690"/>
    <w:rsid w:val="00446A0A"/>
    <w:rsid w:val="0044789C"/>
    <w:rsid w:val="004504DB"/>
    <w:rsid w:val="00450B67"/>
    <w:rsid w:val="00450F72"/>
    <w:rsid w:val="00451926"/>
    <w:rsid w:val="00452A57"/>
    <w:rsid w:val="004532F7"/>
    <w:rsid w:val="00454637"/>
    <w:rsid w:val="00455124"/>
    <w:rsid w:val="004553D2"/>
    <w:rsid w:val="004559FA"/>
    <w:rsid w:val="00455AF7"/>
    <w:rsid w:val="00455E50"/>
    <w:rsid w:val="0045725E"/>
    <w:rsid w:val="00457A7A"/>
    <w:rsid w:val="0046024E"/>
    <w:rsid w:val="00460304"/>
    <w:rsid w:val="00461A12"/>
    <w:rsid w:val="00461AFF"/>
    <w:rsid w:val="00463AA0"/>
    <w:rsid w:val="00463D4F"/>
    <w:rsid w:val="00466023"/>
    <w:rsid w:val="004664C3"/>
    <w:rsid w:val="00467BDE"/>
    <w:rsid w:val="00470286"/>
    <w:rsid w:val="00470D8E"/>
    <w:rsid w:val="00470E95"/>
    <w:rsid w:val="00471745"/>
    <w:rsid w:val="0047181D"/>
    <w:rsid w:val="00472212"/>
    <w:rsid w:val="00472482"/>
    <w:rsid w:val="00472EB4"/>
    <w:rsid w:val="004732A9"/>
    <w:rsid w:val="0047373E"/>
    <w:rsid w:val="0047373F"/>
    <w:rsid w:val="004747C8"/>
    <w:rsid w:val="004751CD"/>
    <w:rsid w:val="00475422"/>
    <w:rsid w:val="00475D79"/>
    <w:rsid w:val="00475EDA"/>
    <w:rsid w:val="00476336"/>
    <w:rsid w:val="00480C32"/>
    <w:rsid w:val="00480C64"/>
    <w:rsid w:val="00481160"/>
    <w:rsid w:val="004816E6"/>
    <w:rsid w:val="00481F6E"/>
    <w:rsid w:val="00481F94"/>
    <w:rsid w:val="00483335"/>
    <w:rsid w:val="0048333E"/>
    <w:rsid w:val="0048364C"/>
    <w:rsid w:val="00483B64"/>
    <w:rsid w:val="0048526F"/>
    <w:rsid w:val="00486451"/>
    <w:rsid w:val="00486D10"/>
    <w:rsid w:val="0049073D"/>
    <w:rsid w:val="004908C7"/>
    <w:rsid w:val="004921C5"/>
    <w:rsid w:val="00492DA3"/>
    <w:rsid w:val="00493772"/>
    <w:rsid w:val="00493850"/>
    <w:rsid w:val="00493C5B"/>
    <w:rsid w:val="00493FA8"/>
    <w:rsid w:val="0049437D"/>
    <w:rsid w:val="004958E7"/>
    <w:rsid w:val="00497991"/>
    <w:rsid w:val="004A00D2"/>
    <w:rsid w:val="004A066A"/>
    <w:rsid w:val="004A0F18"/>
    <w:rsid w:val="004A1236"/>
    <w:rsid w:val="004A164B"/>
    <w:rsid w:val="004A18AA"/>
    <w:rsid w:val="004A2C8C"/>
    <w:rsid w:val="004A2FDC"/>
    <w:rsid w:val="004A2FDF"/>
    <w:rsid w:val="004A3208"/>
    <w:rsid w:val="004A5E47"/>
    <w:rsid w:val="004A67CE"/>
    <w:rsid w:val="004A6E6E"/>
    <w:rsid w:val="004A713A"/>
    <w:rsid w:val="004B217E"/>
    <w:rsid w:val="004B3D22"/>
    <w:rsid w:val="004B4023"/>
    <w:rsid w:val="004B49B2"/>
    <w:rsid w:val="004B4F20"/>
    <w:rsid w:val="004B54E5"/>
    <w:rsid w:val="004B71F0"/>
    <w:rsid w:val="004B7BED"/>
    <w:rsid w:val="004C0C25"/>
    <w:rsid w:val="004C0F41"/>
    <w:rsid w:val="004C10D7"/>
    <w:rsid w:val="004C11EA"/>
    <w:rsid w:val="004C143D"/>
    <w:rsid w:val="004C1A0F"/>
    <w:rsid w:val="004C35CA"/>
    <w:rsid w:val="004C3BEB"/>
    <w:rsid w:val="004C4196"/>
    <w:rsid w:val="004C444C"/>
    <w:rsid w:val="004C4C40"/>
    <w:rsid w:val="004C4CE2"/>
    <w:rsid w:val="004C50FC"/>
    <w:rsid w:val="004C58D4"/>
    <w:rsid w:val="004C5FB6"/>
    <w:rsid w:val="004C68F3"/>
    <w:rsid w:val="004C6C82"/>
    <w:rsid w:val="004C777F"/>
    <w:rsid w:val="004C77B6"/>
    <w:rsid w:val="004D036A"/>
    <w:rsid w:val="004D1186"/>
    <w:rsid w:val="004D18A4"/>
    <w:rsid w:val="004D258C"/>
    <w:rsid w:val="004D2908"/>
    <w:rsid w:val="004D2AB9"/>
    <w:rsid w:val="004D2ED3"/>
    <w:rsid w:val="004D35D9"/>
    <w:rsid w:val="004D453E"/>
    <w:rsid w:val="004D5592"/>
    <w:rsid w:val="004D5879"/>
    <w:rsid w:val="004D6110"/>
    <w:rsid w:val="004D6BCB"/>
    <w:rsid w:val="004D6E24"/>
    <w:rsid w:val="004D6E29"/>
    <w:rsid w:val="004D6F5E"/>
    <w:rsid w:val="004E4727"/>
    <w:rsid w:val="004E47D7"/>
    <w:rsid w:val="004E589D"/>
    <w:rsid w:val="004E5A33"/>
    <w:rsid w:val="004E64E1"/>
    <w:rsid w:val="004E6F8C"/>
    <w:rsid w:val="004E6F9B"/>
    <w:rsid w:val="004E70F5"/>
    <w:rsid w:val="004F1099"/>
    <w:rsid w:val="004F1901"/>
    <w:rsid w:val="004F2341"/>
    <w:rsid w:val="004F2DBE"/>
    <w:rsid w:val="004F38B6"/>
    <w:rsid w:val="004F4845"/>
    <w:rsid w:val="004F4B1E"/>
    <w:rsid w:val="004F4C27"/>
    <w:rsid w:val="004F5218"/>
    <w:rsid w:val="004F55B7"/>
    <w:rsid w:val="004F563B"/>
    <w:rsid w:val="004F568D"/>
    <w:rsid w:val="004F6807"/>
    <w:rsid w:val="004F7B29"/>
    <w:rsid w:val="00500893"/>
    <w:rsid w:val="00501EA0"/>
    <w:rsid w:val="00501FA2"/>
    <w:rsid w:val="00501FD3"/>
    <w:rsid w:val="00503419"/>
    <w:rsid w:val="005034FB"/>
    <w:rsid w:val="00503610"/>
    <w:rsid w:val="00503C12"/>
    <w:rsid w:val="00504202"/>
    <w:rsid w:val="00504691"/>
    <w:rsid w:val="00504F9A"/>
    <w:rsid w:val="00505244"/>
    <w:rsid w:val="00506AD3"/>
    <w:rsid w:val="005075E0"/>
    <w:rsid w:val="00507AF9"/>
    <w:rsid w:val="00507B31"/>
    <w:rsid w:val="00510D5F"/>
    <w:rsid w:val="0051293A"/>
    <w:rsid w:val="00512A5A"/>
    <w:rsid w:val="00513C89"/>
    <w:rsid w:val="00513FB7"/>
    <w:rsid w:val="0051432B"/>
    <w:rsid w:val="005155D3"/>
    <w:rsid w:val="005159CF"/>
    <w:rsid w:val="00516190"/>
    <w:rsid w:val="005175C3"/>
    <w:rsid w:val="005203BA"/>
    <w:rsid w:val="00520D22"/>
    <w:rsid w:val="00520EE0"/>
    <w:rsid w:val="00522445"/>
    <w:rsid w:val="00522E23"/>
    <w:rsid w:val="00524195"/>
    <w:rsid w:val="005247FA"/>
    <w:rsid w:val="00524856"/>
    <w:rsid w:val="00525E8D"/>
    <w:rsid w:val="00526267"/>
    <w:rsid w:val="00527103"/>
    <w:rsid w:val="00527425"/>
    <w:rsid w:val="00527D33"/>
    <w:rsid w:val="00530735"/>
    <w:rsid w:val="00530C7A"/>
    <w:rsid w:val="005316F8"/>
    <w:rsid w:val="00531A72"/>
    <w:rsid w:val="00531E68"/>
    <w:rsid w:val="005327BD"/>
    <w:rsid w:val="0053290E"/>
    <w:rsid w:val="00534AA3"/>
    <w:rsid w:val="00535124"/>
    <w:rsid w:val="00535485"/>
    <w:rsid w:val="005355EE"/>
    <w:rsid w:val="005362F4"/>
    <w:rsid w:val="00536CF7"/>
    <w:rsid w:val="00536F43"/>
    <w:rsid w:val="00536F63"/>
    <w:rsid w:val="005403B6"/>
    <w:rsid w:val="0054041C"/>
    <w:rsid w:val="0054153C"/>
    <w:rsid w:val="00541CF7"/>
    <w:rsid w:val="00541E5A"/>
    <w:rsid w:val="005422F7"/>
    <w:rsid w:val="00542A29"/>
    <w:rsid w:val="00542F38"/>
    <w:rsid w:val="00543CBC"/>
    <w:rsid w:val="00544D5E"/>
    <w:rsid w:val="00545276"/>
    <w:rsid w:val="00545849"/>
    <w:rsid w:val="0054594B"/>
    <w:rsid w:val="0054619F"/>
    <w:rsid w:val="00546C93"/>
    <w:rsid w:val="0054755C"/>
    <w:rsid w:val="0054770B"/>
    <w:rsid w:val="00547B63"/>
    <w:rsid w:val="00550BBA"/>
    <w:rsid w:val="00552603"/>
    <w:rsid w:val="00552B05"/>
    <w:rsid w:val="0055330F"/>
    <w:rsid w:val="00553600"/>
    <w:rsid w:val="005539FB"/>
    <w:rsid w:val="00554316"/>
    <w:rsid w:val="005543B9"/>
    <w:rsid w:val="00554A0E"/>
    <w:rsid w:val="005553ED"/>
    <w:rsid w:val="00556157"/>
    <w:rsid w:val="00557BF8"/>
    <w:rsid w:val="00557FBF"/>
    <w:rsid w:val="00560C89"/>
    <w:rsid w:val="0056122F"/>
    <w:rsid w:val="005612E7"/>
    <w:rsid w:val="00561405"/>
    <w:rsid w:val="00561A26"/>
    <w:rsid w:val="00561D70"/>
    <w:rsid w:val="00562850"/>
    <w:rsid w:val="00562D0A"/>
    <w:rsid w:val="00563A6D"/>
    <w:rsid w:val="00563E72"/>
    <w:rsid w:val="00563F94"/>
    <w:rsid w:val="0056555F"/>
    <w:rsid w:val="00565F9C"/>
    <w:rsid w:val="00566535"/>
    <w:rsid w:val="00567E8E"/>
    <w:rsid w:val="00567F04"/>
    <w:rsid w:val="005711A1"/>
    <w:rsid w:val="00571356"/>
    <w:rsid w:val="00571E6F"/>
    <w:rsid w:val="0057230E"/>
    <w:rsid w:val="00575413"/>
    <w:rsid w:val="0057720E"/>
    <w:rsid w:val="005803B4"/>
    <w:rsid w:val="005811FA"/>
    <w:rsid w:val="005815A2"/>
    <w:rsid w:val="00582FE1"/>
    <w:rsid w:val="00583312"/>
    <w:rsid w:val="00584A4A"/>
    <w:rsid w:val="00586FBD"/>
    <w:rsid w:val="00590B46"/>
    <w:rsid w:val="00590BA5"/>
    <w:rsid w:val="005911B7"/>
    <w:rsid w:val="00591471"/>
    <w:rsid w:val="00591688"/>
    <w:rsid w:val="005938E3"/>
    <w:rsid w:val="00593C0A"/>
    <w:rsid w:val="00593DDD"/>
    <w:rsid w:val="00594191"/>
    <w:rsid w:val="0059471C"/>
    <w:rsid w:val="00594952"/>
    <w:rsid w:val="00594EBB"/>
    <w:rsid w:val="0059528C"/>
    <w:rsid w:val="005955D1"/>
    <w:rsid w:val="00596A8F"/>
    <w:rsid w:val="00596AB9"/>
    <w:rsid w:val="00596D40"/>
    <w:rsid w:val="005A1803"/>
    <w:rsid w:val="005A19B6"/>
    <w:rsid w:val="005A1ACC"/>
    <w:rsid w:val="005A1E1E"/>
    <w:rsid w:val="005A205D"/>
    <w:rsid w:val="005A2D8E"/>
    <w:rsid w:val="005A33FC"/>
    <w:rsid w:val="005A47D3"/>
    <w:rsid w:val="005A5565"/>
    <w:rsid w:val="005A61EF"/>
    <w:rsid w:val="005A69D0"/>
    <w:rsid w:val="005A75B1"/>
    <w:rsid w:val="005B0748"/>
    <w:rsid w:val="005B0DF8"/>
    <w:rsid w:val="005B1636"/>
    <w:rsid w:val="005B1F2B"/>
    <w:rsid w:val="005B31C1"/>
    <w:rsid w:val="005B4600"/>
    <w:rsid w:val="005B5844"/>
    <w:rsid w:val="005B6043"/>
    <w:rsid w:val="005B6D6C"/>
    <w:rsid w:val="005C029B"/>
    <w:rsid w:val="005C08F8"/>
    <w:rsid w:val="005C1805"/>
    <w:rsid w:val="005C3BB5"/>
    <w:rsid w:val="005C3C8F"/>
    <w:rsid w:val="005C54CD"/>
    <w:rsid w:val="005C5922"/>
    <w:rsid w:val="005D2C08"/>
    <w:rsid w:val="005D2C26"/>
    <w:rsid w:val="005D2CDF"/>
    <w:rsid w:val="005D51A6"/>
    <w:rsid w:val="005D6AD0"/>
    <w:rsid w:val="005D7FD8"/>
    <w:rsid w:val="005E00D6"/>
    <w:rsid w:val="005E0850"/>
    <w:rsid w:val="005E2C9D"/>
    <w:rsid w:val="005E327C"/>
    <w:rsid w:val="005E400D"/>
    <w:rsid w:val="005E5039"/>
    <w:rsid w:val="005E50C2"/>
    <w:rsid w:val="005E5590"/>
    <w:rsid w:val="005E5D2E"/>
    <w:rsid w:val="005E5EAE"/>
    <w:rsid w:val="005E6D0A"/>
    <w:rsid w:val="005E77B8"/>
    <w:rsid w:val="005E77FC"/>
    <w:rsid w:val="005E79A9"/>
    <w:rsid w:val="005E7EE2"/>
    <w:rsid w:val="005F00F7"/>
    <w:rsid w:val="005F0FB1"/>
    <w:rsid w:val="005F30F6"/>
    <w:rsid w:val="005F37C9"/>
    <w:rsid w:val="005F37DE"/>
    <w:rsid w:val="005F3B7E"/>
    <w:rsid w:val="005F46CF"/>
    <w:rsid w:val="005F4A42"/>
    <w:rsid w:val="005F5BB4"/>
    <w:rsid w:val="005F68B8"/>
    <w:rsid w:val="005F6EB3"/>
    <w:rsid w:val="005F6F89"/>
    <w:rsid w:val="005F735D"/>
    <w:rsid w:val="005F73CC"/>
    <w:rsid w:val="00600140"/>
    <w:rsid w:val="00600663"/>
    <w:rsid w:val="00600B9E"/>
    <w:rsid w:val="00600F87"/>
    <w:rsid w:val="0060187E"/>
    <w:rsid w:val="00601BB7"/>
    <w:rsid w:val="00601C61"/>
    <w:rsid w:val="0060335A"/>
    <w:rsid w:val="00603715"/>
    <w:rsid w:val="00603C96"/>
    <w:rsid w:val="00604B91"/>
    <w:rsid w:val="00604F20"/>
    <w:rsid w:val="00606842"/>
    <w:rsid w:val="00611147"/>
    <w:rsid w:val="0061140C"/>
    <w:rsid w:val="0061175C"/>
    <w:rsid w:val="00611A24"/>
    <w:rsid w:val="00611B3F"/>
    <w:rsid w:val="00611BF7"/>
    <w:rsid w:val="00612DC9"/>
    <w:rsid w:val="00612FB7"/>
    <w:rsid w:val="0061440F"/>
    <w:rsid w:val="006144AB"/>
    <w:rsid w:val="0061478F"/>
    <w:rsid w:val="00615850"/>
    <w:rsid w:val="00615980"/>
    <w:rsid w:val="00615C41"/>
    <w:rsid w:val="0061632E"/>
    <w:rsid w:val="00617B29"/>
    <w:rsid w:val="006208CA"/>
    <w:rsid w:val="00620945"/>
    <w:rsid w:val="00621928"/>
    <w:rsid w:val="00621A82"/>
    <w:rsid w:val="00623DD0"/>
    <w:rsid w:val="00624071"/>
    <w:rsid w:val="0062468F"/>
    <w:rsid w:val="00624EB4"/>
    <w:rsid w:val="00624F34"/>
    <w:rsid w:val="006258BF"/>
    <w:rsid w:val="0062640D"/>
    <w:rsid w:val="00627445"/>
    <w:rsid w:val="00627A2F"/>
    <w:rsid w:val="00630C45"/>
    <w:rsid w:val="00631FEF"/>
    <w:rsid w:val="0063220A"/>
    <w:rsid w:val="006333D7"/>
    <w:rsid w:val="00634211"/>
    <w:rsid w:val="00634784"/>
    <w:rsid w:val="0063527B"/>
    <w:rsid w:val="00635E68"/>
    <w:rsid w:val="0063637B"/>
    <w:rsid w:val="006373ED"/>
    <w:rsid w:val="00637E9E"/>
    <w:rsid w:val="006402DE"/>
    <w:rsid w:val="0064049E"/>
    <w:rsid w:val="00640FD9"/>
    <w:rsid w:val="00641ECC"/>
    <w:rsid w:val="00642123"/>
    <w:rsid w:val="00642148"/>
    <w:rsid w:val="0064220D"/>
    <w:rsid w:val="00643BDB"/>
    <w:rsid w:val="00643E6F"/>
    <w:rsid w:val="00645A37"/>
    <w:rsid w:val="00647FFA"/>
    <w:rsid w:val="00650005"/>
    <w:rsid w:val="0065133D"/>
    <w:rsid w:val="00651A25"/>
    <w:rsid w:val="00652377"/>
    <w:rsid w:val="00652909"/>
    <w:rsid w:val="00653FD1"/>
    <w:rsid w:val="00654403"/>
    <w:rsid w:val="00654EB4"/>
    <w:rsid w:val="00654F51"/>
    <w:rsid w:val="006567AA"/>
    <w:rsid w:val="00656A36"/>
    <w:rsid w:val="00657607"/>
    <w:rsid w:val="0066087F"/>
    <w:rsid w:val="00661D76"/>
    <w:rsid w:val="00665567"/>
    <w:rsid w:val="0066599B"/>
    <w:rsid w:val="00666DC9"/>
    <w:rsid w:val="0067028E"/>
    <w:rsid w:val="0067068B"/>
    <w:rsid w:val="00670CDE"/>
    <w:rsid w:val="0067163E"/>
    <w:rsid w:val="00671BCC"/>
    <w:rsid w:val="006727E1"/>
    <w:rsid w:val="006731EB"/>
    <w:rsid w:val="00673FFF"/>
    <w:rsid w:val="00674775"/>
    <w:rsid w:val="006763E0"/>
    <w:rsid w:val="00676CD5"/>
    <w:rsid w:val="0067748D"/>
    <w:rsid w:val="00677B1E"/>
    <w:rsid w:val="0068278E"/>
    <w:rsid w:val="00683A77"/>
    <w:rsid w:val="00684688"/>
    <w:rsid w:val="00684861"/>
    <w:rsid w:val="00684BF3"/>
    <w:rsid w:val="006851FA"/>
    <w:rsid w:val="00686617"/>
    <w:rsid w:val="00686A2F"/>
    <w:rsid w:val="0068774B"/>
    <w:rsid w:val="0069097D"/>
    <w:rsid w:val="00690E60"/>
    <w:rsid w:val="00691D07"/>
    <w:rsid w:val="0069246A"/>
    <w:rsid w:val="006924D7"/>
    <w:rsid w:val="00692729"/>
    <w:rsid w:val="006941AD"/>
    <w:rsid w:val="006944FB"/>
    <w:rsid w:val="0069542B"/>
    <w:rsid w:val="00695D39"/>
    <w:rsid w:val="0069619F"/>
    <w:rsid w:val="006A1768"/>
    <w:rsid w:val="006A2DB7"/>
    <w:rsid w:val="006A3241"/>
    <w:rsid w:val="006A3B4E"/>
    <w:rsid w:val="006A49CB"/>
    <w:rsid w:val="006A54D8"/>
    <w:rsid w:val="006A5911"/>
    <w:rsid w:val="006A619D"/>
    <w:rsid w:val="006A711C"/>
    <w:rsid w:val="006B1299"/>
    <w:rsid w:val="006B1A5F"/>
    <w:rsid w:val="006B2C07"/>
    <w:rsid w:val="006B30CE"/>
    <w:rsid w:val="006B3A15"/>
    <w:rsid w:val="006B40EB"/>
    <w:rsid w:val="006B4951"/>
    <w:rsid w:val="006B4C6A"/>
    <w:rsid w:val="006B4FDF"/>
    <w:rsid w:val="006B5D55"/>
    <w:rsid w:val="006B6238"/>
    <w:rsid w:val="006B6499"/>
    <w:rsid w:val="006B65A9"/>
    <w:rsid w:val="006B6B09"/>
    <w:rsid w:val="006B6E41"/>
    <w:rsid w:val="006B722F"/>
    <w:rsid w:val="006B7EEA"/>
    <w:rsid w:val="006C160F"/>
    <w:rsid w:val="006C20DA"/>
    <w:rsid w:val="006C26F9"/>
    <w:rsid w:val="006C275A"/>
    <w:rsid w:val="006C28EF"/>
    <w:rsid w:val="006C38C1"/>
    <w:rsid w:val="006C4B4D"/>
    <w:rsid w:val="006C5AAB"/>
    <w:rsid w:val="006C706E"/>
    <w:rsid w:val="006C7090"/>
    <w:rsid w:val="006C77BA"/>
    <w:rsid w:val="006C7E6D"/>
    <w:rsid w:val="006D2AE4"/>
    <w:rsid w:val="006D2BF7"/>
    <w:rsid w:val="006D2F93"/>
    <w:rsid w:val="006D38D1"/>
    <w:rsid w:val="006D3CCD"/>
    <w:rsid w:val="006D516C"/>
    <w:rsid w:val="006D58CB"/>
    <w:rsid w:val="006D5FC4"/>
    <w:rsid w:val="006D6484"/>
    <w:rsid w:val="006D6804"/>
    <w:rsid w:val="006D7C92"/>
    <w:rsid w:val="006E00DA"/>
    <w:rsid w:val="006E01F1"/>
    <w:rsid w:val="006E0C61"/>
    <w:rsid w:val="006E102C"/>
    <w:rsid w:val="006E1F78"/>
    <w:rsid w:val="006E227E"/>
    <w:rsid w:val="006E243B"/>
    <w:rsid w:val="006E433C"/>
    <w:rsid w:val="006E5022"/>
    <w:rsid w:val="006E5080"/>
    <w:rsid w:val="006E54AB"/>
    <w:rsid w:val="006E56C4"/>
    <w:rsid w:val="006E5A80"/>
    <w:rsid w:val="006E5E7E"/>
    <w:rsid w:val="006E6BFE"/>
    <w:rsid w:val="006E7B85"/>
    <w:rsid w:val="006F3B52"/>
    <w:rsid w:val="006F5402"/>
    <w:rsid w:val="006F5F14"/>
    <w:rsid w:val="006F5F98"/>
    <w:rsid w:val="006F68E1"/>
    <w:rsid w:val="006F6CBF"/>
    <w:rsid w:val="006F7DBF"/>
    <w:rsid w:val="0070031D"/>
    <w:rsid w:val="00701213"/>
    <w:rsid w:val="00701318"/>
    <w:rsid w:val="00702D68"/>
    <w:rsid w:val="007042F5"/>
    <w:rsid w:val="00704703"/>
    <w:rsid w:val="0070550C"/>
    <w:rsid w:val="00705862"/>
    <w:rsid w:val="00706A42"/>
    <w:rsid w:val="0070732F"/>
    <w:rsid w:val="00707C47"/>
    <w:rsid w:val="00707E85"/>
    <w:rsid w:val="0071365A"/>
    <w:rsid w:val="007139CB"/>
    <w:rsid w:val="00713EC4"/>
    <w:rsid w:val="007140F4"/>
    <w:rsid w:val="00714C9D"/>
    <w:rsid w:val="007154F0"/>
    <w:rsid w:val="0071679E"/>
    <w:rsid w:val="00716DE6"/>
    <w:rsid w:val="007171FD"/>
    <w:rsid w:val="00717296"/>
    <w:rsid w:val="007172D9"/>
    <w:rsid w:val="00717B7A"/>
    <w:rsid w:val="00720A90"/>
    <w:rsid w:val="00720C9C"/>
    <w:rsid w:val="00721656"/>
    <w:rsid w:val="007217A4"/>
    <w:rsid w:val="00721AF6"/>
    <w:rsid w:val="00721C4D"/>
    <w:rsid w:val="007221F0"/>
    <w:rsid w:val="00725EA7"/>
    <w:rsid w:val="0072638E"/>
    <w:rsid w:val="007264C3"/>
    <w:rsid w:val="00726C55"/>
    <w:rsid w:val="0072783D"/>
    <w:rsid w:val="00730D93"/>
    <w:rsid w:val="00733F54"/>
    <w:rsid w:val="0073512B"/>
    <w:rsid w:val="007355E8"/>
    <w:rsid w:val="00736AE6"/>
    <w:rsid w:val="00736B4A"/>
    <w:rsid w:val="00736D59"/>
    <w:rsid w:val="00740737"/>
    <w:rsid w:val="00740BB0"/>
    <w:rsid w:val="00742205"/>
    <w:rsid w:val="00742BA7"/>
    <w:rsid w:val="0074355D"/>
    <w:rsid w:val="007439A8"/>
    <w:rsid w:val="00743C01"/>
    <w:rsid w:val="007452EF"/>
    <w:rsid w:val="0074595F"/>
    <w:rsid w:val="00745FE6"/>
    <w:rsid w:val="0074662A"/>
    <w:rsid w:val="0074662F"/>
    <w:rsid w:val="007468EC"/>
    <w:rsid w:val="0074738F"/>
    <w:rsid w:val="007479E6"/>
    <w:rsid w:val="0075099D"/>
    <w:rsid w:val="00751505"/>
    <w:rsid w:val="00751811"/>
    <w:rsid w:val="0075386C"/>
    <w:rsid w:val="007539EA"/>
    <w:rsid w:val="00753A00"/>
    <w:rsid w:val="00754E51"/>
    <w:rsid w:val="007576F4"/>
    <w:rsid w:val="00757B86"/>
    <w:rsid w:val="00760B18"/>
    <w:rsid w:val="007617A8"/>
    <w:rsid w:val="00762B3F"/>
    <w:rsid w:val="00763CD2"/>
    <w:rsid w:val="007640AD"/>
    <w:rsid w:val="00765722"/>
    <w:rsid w:val="00766D7F"/>
    <w:rsid w:val="00767167"/>
    <w:rsid w:val="00767173"/>
    <w:rsid w:val="00767BFB"/>
    <w:rsid w:val="007703BC"/>
    <w:rsid w:val="0077179B"/>
    <w:rsid w:val="00771B64"/>
    <w:rsid w:val="00771FD1"/>
    <w:rsid w:val="00773394"/>
    <w:rsid w:val="00773428"/>
    <w:rsid w:val="007734FA"/>
    <w:rsid w:val="00774DD2"/>
    <w:rsid w:val="0077505F"/>
    <w:rsid w:val="00776517"/>
    <w:rsid w:val="00777246"/>
    <w:rsid w:val="007807C8"/>
    <w:rsid w:val="00780F1C"/>
    <w:rsid w:val="00781B33"/>
    <w:rsid w:val="00782015"/>
    <w:rsid w:val="00782100"/>
    <w:rsid w:val="00783C6D"/>
    <w:rsid w:val="00783C71"/>
    <w:rsid w:val="00783D93"/>
    <w:rsid w:val="00783F60"/>
    <w:rsid w:val="00784944"/>
    <w:rsid w:val="007849B3"/>
    <w:rsid w:val="0078557C"/>
    <w:rsid w:val="00785648"/>
    <w:rsid w:val="00785678"/>
    <w:rsid w:val="00785875"/>
    <w:rsid w:val="00785F1F"/>
    <w:rsid w:val="00786C7E"/>
    <w:rsid w:val="0078740E"/>
    <w:rsid w:val="00787C52"/>
    <w:rsid w:val="00790BE1"/>
    <w:rsid w:val="00790F32"/>
    <w:rsid w:val="00791050"/>
    <w:rsid w:val="007912CF"/>
    <w:rsid w:val="00791B60"/>
    <w:rsid w:val="00793633"/>
    <w:rsid w:val="00793DA6"/>
    <w:rsid w:val="00794747"/>
    <w:rsid w:val="007950AB"/>
    <w:rsid w:val="00795D7C"/>
    <w:rsid w:val="0079600F"/>
    <w:rsid w:val="00796C07"/>
    <w:rsid w:val="00797DCF"/>
    <w:rsid w:val="00797E13"/>
    <w:rsid w:val="007A00ED"/>
    <w:rsid w:val="007A01AD"/>
    <w:rsid w:val="007A0371"/>
    <w:rsid w:val="007A0916"/>
    <w:rsid w:val="007A0BE9"/>
    <w:rsid w:val="007A0C20"/>
    <w:rsid w:val="007A11A9"/>
    <w:rsid w:val="007A1252"/>
    <w:rsid w:val="007A1364"/>
    <w:rsid w:val="007A1B64"/>
    <w:rsid w:val="007A1BD7"/>
    <w:rsid w:val="007A3B12"/>
    <w:rsid w:val="007A5C5F"/>
    <w:rsid w:val="007A5C8B"/>
    <w:rsid w:val="007A703E"/>
    <w:rsid w:val="007A725C"/>
    <w:rsid w:val="007A7E93"/>
    <w:rsid w:val="007B293D"/>
    <w:rsid w:val="007B2CE6"/>
    <w:rsid w:val="007B330D"/>
    <w:rsid w:val="007B3DE8"/>
    <w:rsid w:val="007B41EE"/>
    <w:rsid w:val="007B455C"/>
    <w:rsid w:val="007B4980"/>
    <w:rsid w:val="007B4AF5"/>
    <w:rsid w:val="007B4E02"/>
    <w:rsid w:val="007B5515"/>
    <w:rsid w:val="007B63CE"/>
    <w:rsid w:val="007B6A45"/>
    <w:rsid w:val="007B7972"/>
    <w:rsid w:val="007C15F4"/>
    <w:rsid w:val="007C20F5"/>
    <w:rsid w:val="007C5064"/>
    <w:rsid w:val="007C573A"/>
    <w:rsid w:val="007C5E7F"/>
    <w:rsid w:val="007C6AA0"/>
    <w:rsid w:val="007C713F"/>
    <w:rsid w:val="007C7D52"/>
    <w:rsid w:val="007C7D77"/>
    <w:rsid w:val="007D018E"/>
    <w:rsid w:val="007D0C8B"/>
    <w:rsid w:val="007D0E1E"/>
    <w:rsid w:val="007D1551"/>
    <w:rsid w:val="007D288E"/>
    <w:rsid w:val="007D2C4A"/>
    <w:rsid w:val="007D32F3"/>
    <w:rsid w:val="007D362C"/>
    <w:rsid w:val="007D50E6"/>
    <w:rsid w:val="007D5B82"/>
    <w:rsid w:val="007D5EDA"/>
    <w:rsid w:val="007D6BC2"/>
    <w:rsid w:val="007D7C39"/>
    <w:rsid w:val="007E0F3A"/>
    <w:rsid w:val="007E1848"/>
    <w:rsid w:val="007E1B4B"/>
    <w:rsid w:val="007E1B7A"/>
    <w:rsid w:val="007E200A"/>
    <w:rsid w:val="007E3E95"/>
    <w:rsid w:val="007E4AF1"/>
    <w:rsid w:val="007E4FBB"/>
    <w:rsid w:val="007E4FF0"/>
    <w:rsid w:val="007E5982"/>
    <w:rsid w:val="007E5F84"/>
    <w:rsid w:val="007E6A8A"/>
    <w:rsid w:val="007E70E6"/>
    <w:rsid w:val="007E7D92"/>
    <w:rsid w:val="007F1154"/>
    <w:rsid w:val="007F1E1F"/>
    <w:rsid w:val="007F201C"/>
    <w:rsid w:val="007F3073"/>
    <w:rsid w:val="007F3209"/>
    <w:rsid w:val="007F3469"/>
    <w:rsid w:val="007F398B"/>
    <w:rsid w:val="007F3F49"/>
    <w:rsid w:val="007F4168"/>
    <w:rsid w:val="007F44C2"/>
    <w:rsid w:val="007F4976"/>
    <w:rsid w:val="007F4BB5"/>
    <w:rsid w:val="007F53E1"/>
    <w:rsid w:val="007F53F7"/>
    <w:rsid w:val="007F586B"/>
    <w:rsid w:val="007F5D4A"/>
    <w:rsid w:val="007F7528"/>
    <w:rsid w:val="0080037C"/>
    <w:rsid w:val="00801B43"/>
    <w:rsid w:val="008038D1"/>
    <w:rsid w:val="00803E51"/>
    <w:rsid w:val="008041FC"/>
    <w:rsid w:val="0080451B"/>
    <w:rsid w:val="008054A0"/>
    <w:rsid w:val="00805C23"/>
    <w:rsid w:val="00806704"/>
    <w:rsid w:val="0080722C"/>
    <w:rsid w:val="00807A65"/>
    <w:rsid w:val="00810581"/>
    <w:rsid w:val="00810CD2"/>
    <w:rsid w:val="008114DA"/>
    <w:rsid w:val="008124BD"/>
    <w:rsid w:val="0081270F"/>
    <w:rsid w:val="008129E6"/>
    <w:rsid w:val="00813130"/>
    <w:rsid w:val="008141D5"/>
    <w:rsid w:val="00814C75"/>
    <w:rsid w:val="00816388"/>
    <w:rsid w:val="00816773"/>
    <w:rsid w:val="008168D3"/>
    <w:rsid w:val="00816912"/>
    <w:rsid w:val="0081762B"/>
    <w:rsid w:val="00817777"/>
    <w:rsid w:val="00820622"/>
    <w:rsid w:val="008212D4"/>
    <w:rsid w:val="00821446"/>
    <w:rsid w:val="00823228"/>
    <w:rsid w:val="00823EF6"/>
    <w:rsid w:val="0082436D"/>
    <w:rsid w:val="00824704"/>
    <w:rsid w:val="00824B86"/>
    <w:rsid w:val="0082640D"/>
    <w:rsid w:val="0082668F"/>
    <w:rsid w:val="00826811"/>
    <w:rsid w:val="0082759E"/>
    <w:rsid w:val="008278B7"/>
    <w:rsid w:val="00830734"/>
    <w:rsid w:val="0083137C"/>
    <w:rsid w:val="0083158F"/>
    <w:rsid w:val="00831961"/>
    <w:rsid w:val="00832124"/>
    <w:rsid w:val="008329F4"/>
    <w:rsid w:val="00832D52"/>
    <w:rsid w:val="00833620"/>
    <w:rsid w:val="00833FFD"/>
    <w:rsid w:val="00834177"/>
    <w:rsid w:val="0083419C"/>
    <w:rsid w:val="008356B8"/>
    <w:rsid w:val="00836749"/>
    <w:rsid w:val="00836B58"/>
    <w:rsid w:val="00836E11"/>
    <w:rsid w:val="00837573"/>
    <w:rsid w:val="0084056A"/>
    <w:rsid w:val="008408D2"/>
    <w:rsid w:val="00840F8C"/>
    <w:rsid w:val="0084372B"/>
    <w:rsid w:val="00843B77"/>
    <w:rsid w:val="00843E52"/>
    <w:rsid w:val="008441ED"/>
    <w:rsid w:val="0084471C"/>
    <w:rsid w:val="00844AA9"/>
    <w:rsid w:val="00845138"/>
    <w:rsid w:val="008456BB"/>
    <w:rsid w:val="0084744B"/>
    <w:rsid w:val="0085079D"/>
    <w:rsid w:val="008508D4"/>
    <w:rsid w:val="00850D11"/>
    <w:rsid w:val="00850FB3"/>
    <w:rsid w:val="00852202"/>
    <w:rsid w:val="008527D4"/>
    <w:rsid w:val="00852ABE"/>
    <w:rsid w:val="00852C69"/>
    <w:rsid w:val="00853026"/>
    <w:rsid w:val="00853818"/>
    <w:rsid w:val="0085388F"/>
    <w:rsid w:val="00853A87"/>
    <w:rsid w:val="00853E14"/>
    <w:rsid w:val="00853F7A"/>
    <w:rsid w:val="00854A22"/>
    <w:rsid w:val="00854CCD"/>
    <w:rsid w:val="008552C1"/>
    <w:rsid w:val="008563DA"/>
    <w:rsid w:val="00857943"/>
    <w:rsid w:val="008620C9"/>
    <w:rsid w:val="00864239"/>
    <w:rsid w:val="00864750"/>
    <w:rsid w:val="008667F5"/>
    <w:rsid w:val="00871C21"/>
    <w:rsid w:val="00871CF9"/>
    <w:rsid w:val="0087285A"/>
    <w:rsid w:val="00874B9D"/>
    <w:rsid w:val="00875045"/>
    <w:rsid w:val="008762D6"/>
    <w:rsid w:val="008769AF"/>
    <w:rsid w:val="00880137"/>
    <w:rsid w:val="008807C7"/>
    <w:rsid w:val="00882360"/>
    <w:rsid w:val="00883324"/>
    <w:rsid w:val="00883F72"/>
    <w:rsid w:val="00884277"/>
    <w:rsid w:val="00884D85"/>
    <w:rsid w:val="008852D7"/>
    <w:rsid w:val="00886EA3"/>
    <w:rsid w:val="008873BD"/>
    <w:rsid w:val="0089055F"/>
    <w:rsid w:val="008918AD"/>
    <w:rsid w:val="008924FD"/>
    <w:rsid w:val="00893350"/>
    <w:rsid w:val="00893AFB"/>
    <w:rsid w:val="00894818"/>
    <w:rsid w:val="00894E1D"/>
    <w:rsid w:val="008964BB"/>
    <w:rsid w:val="00896BB5"/>
    <w:rsid w:val="00897326"/>
    <w:rsid w:val="008976A4"/>
    <w:rsid w:val="00897EFD"/>
    <w:rsid w:val="008A26AC"/>
    <w:rsid w:val="008A3A2B"/>
    <w:rsid w:val="008A4B9F"/>
    <w:rsid w:val="008A508E"/>
    <w:rsid w:val="008A5846"/>
    <w:rsid w:val="008A68E7"/>
    <w:rsid w:val="008A6F33"/>
    <w:rsid w:val="008A7F12"/>
    <w:rsid w:val="008B0EAF"/>
    <w:rsid w:val="008B111E"/>
    <w:rsid w:val="008B1E77"/>
    <w:rsid w:val="008B1FF3"/>
    <w:rsid w:val="008B21CD"/>
    <w:rsid w:val="008B2460"/>
    <w:rsid w:val="008B306B"/>
    <w:rsid w:val="008B45C8"/>
    <w:rsid w:val="008B4FBB"/>
    <w:rsid w:val="008B546D"/>
    <w:rsid w:val="008B6357"/>
    <w:rsid w:val="008B643C"/>
    <w:rsid w:val="008B6768"/>
    <w:rsid w:val="008B7089"/>
    <w:rsid w:val="008B72DB"/>
    <w:rsid w:val="008B743C"/>
    <w:rsid w:val="008B7E0D"/>
    <w:rsid w:val="008C13A8"/>
    <w:rsid w:val="008C2518"/>
    <w:rsid w:val="008C2B38"/>
    <w:rsid w:val="008C2B66"/>
    <w:rsid w:val="008C2F5A"/>
    <w:rsid w:val="008C3C9A"/>
    <w:rsid w:val="008C3EDC"/>
    <w:rsid w:val="008C3FD5"/>
    <w:rsid w:val="008C4C0D"/>
    <w:rsid w:val="008C5483"/>
    <w:rsid w:val="008C6390"/>
    <w:rsid w:val="008C6E50"/>
    <w:rsid w:val="008C72A7"/>
    <w:rsid w:val="008D0E1C"/>
    <w:rsid w:val="008D133A"/>
    <w:rsid w:val="008D2925"/>
    <w:rsid w:val="008D2BBE"/>
    <w:rsid w:val="008D3BAA"/>
    <w:rsid w:val="008D5976"/>
    <w:rsid w:val="008D5D24"/>
    <w:rsid w:val="008D65DA"/>
    <w:rsid w:val="008D67D3"/>
    <w:rsid w:val="008D7067"/>
    <w:rsid w:val="008E1505"/>
    <w:rsid w:val="008E3E0B"/>
    <w:rsid w:val="008E6340"/>
    <w:rsid w:val="008F17D6"/>
    <w:rsid w:val="008F1EE1"/>
    <w:rsid w:val="008F283D"/>
    <w:rsid w:val="008F29C1"/>
    <w:rsid w:val="008F471B"/>
    <w:rsid w:val="008F4722"/>
    <w:rsid w:val="008F48AD"/>
    <w:rsid w:val="008F4F09"/>
    <w:rsid w:val="008F6FC5"/>
    <w:rsid w:val="008F7FBF"/>
    <w:rsid w:val="00900998"/>
    <w:rsid w:val="00900D01"/>
    <w:rsid w:val="00900D65"/>
    <w:rsid w:val="009010F6"/>
    <w:rsid w:val="00901937"/>
    <w:rsid w:val="00901F08"/>
    <w:rsid w:val="00902776"/>
    <w:rsid w:val="009028E0"/>
    <w:rsid w:val="00903664"/>
    <w:rsid w:val="00904D89"/>
    <w:rsid w:val="00905283"/>
    <w:rsid w:val="00905DCB"/>
    <w:rsid w:val="009105F2"/>
    <w:rsid w:val="009116BE"/>
    <w:rsid w:val="009117CB"/>
    <w:rsid w:val="00912A62"/>
    <w:rsid w:val="009131AB"/>
    <w:rsid w:val="00913F24"/>
    <w:rsid w:val="009144B0"/>
    <w:rsid w:val="00914BE5"/>
    <w:rsid w:val="0092093B"/>
    <w:rsid w:val="009217B9"/>
    <w:rsid w:val="009227C3"/>
    <w:rsid w:val="00922C84"/>
    <w:rsid w:val="00923591"/>
    <w:rsid w:val="00924C2D"/>
    <w:rsid w:val="00925348"/>
    <w:rsid w:val="00925E95"/>
    <w:rsid w:val="00926B06"/>
    <w:rsid w:val="00927BB7"/>
    <w:rsid w:val="009301FF"/>
    <w:rsid w:val="0093044B"/>
    <w:rsid w:val="0093195E"/>
    <w:rsid w:val="00931DBF"/>
    <w:rsid w:val="00931FEA"/>
    <w:rsid w:val="009320DF"/>
    <w:rsid w:val="00932E52"/>
    <w:rsid w:val="009330D7"/>
    <w:rsid w:val="0093425A"/>
    <w:rsid w:val="0093439D"/>
    <w:rsid w:val="00935F05"/>
    <w:rsid w:val="009377E3"/>
    <w:rsid w:val="00940202"/>
    <w:rsid w:val="0094037B"/>
    <w:rsid w:val="00940EAB"/>
    <w:rsid w:val="00940FC0"/>
    <w:rsid w:val="00941C41"/>
    <w:rsid w:val="0094229C"/>
    <w:rsid w:val="00942953"/>
    <w:rsid w:val="00942D9D"/>
    <w:rsid w:val="00942F1D"/>
    <w:rsid w:val="009439B3"/>
    <w:rsid w:val="00945DA2"/>
    <w:rsid w:val="0094678C"/>
    <w:rsid w:val="00946E2E"/>
    <w:rsid w:val="00950083"/>
    <w:rsid w:val="0095106D"/>
    <w:rsid w:val="009538FF"/>
    <w:rsid w:val="0095429F"/>
    <w:rsid w:val="009543CF"/>
    <w:rsid w:val="00954D97"/>
    <w:rsid w:val="00954F0C"/>
    <w:rsid w:val="00955B2C"/>
    <w:rsid w:val="0095676D"/>
    <w:rsid w:val="00956DAC"/>
    <w:rsid w:val="00957622"/>
    <w:rsid w:val="00960281"/>
    <w:rsid w:val="00960ED5"/>
    <w:rsid w:val="0096147E"/>
    <w:rsid w:val="009623B4"/>
    <w:rsid w:val="00962EC9"/>
    <w:rsid w:val="00963CC8"/>
    <w:rsid w:val="009647C5"/>
    <w:rsid w:val="0096575A"/>
    <w:rsid w:val="00965AF9"/>
    <w:rsid w:val="00971529"/>
    <w:rsid w:val="0097163D"/>
    <w:rsid w:val="0097191F"/>
    <w:rsid w:val="00972EEE"/>
    <w:rsid w:val="00973B60"/>
    <w:rsid w:val="009746D3"/>
    <w:rsid w:val="009748D9"/>
    <w:rsid w:val="00974B6E"/>
    <w:rsid w:val="0097503D"/>
    <w:rsid w:val="009750DF"/>
    <w:rsid w:val="00975C77"/>
    <w:rsid w:val="009779C2"/>
    <w:rsid w:val="009800AA"/>
    <w:rsid w:val="00980A93"/>
    <w:rsid w:val="009814A3"/>
    <w:rsid w:val="009820AF"/>
    <w:rsid w:val="00982C52"/>
    <w:rsid w:val="00982E42"/>
    <w:rsid w:val="009838A0"/>
    <w:rsid w:val="009843B6"/>
    <w:rsid w:val="00984D75"/>
    <w:rsid w:val="009850E1"/>
    <w:rsid w:val="00985B7F"/>
    <w:rsid w:val="00986CDE"/>
    <w:rsid w:val="00986F12"/>
    <w:rsid w:val="00987A43"/>
    <w:rsid w:val="00990003"/>
    <w:rsid w:val="009900FD"/>
    <w:rsid w:val="009918D8"/>
    <w:rsid w:val="00992216"/>
    <w:rsid w:val="00992E69"/>
    <w:rsid w:val="00993050"/>
    <w:rsid w:val="00993710"/>
    <w:rsid w:val="00995FDD"/>
    <w:rsid w:val="009962F6"/>
    <w:rsid w:val="0099790B"/>
    <w:rsid w:val="00997A02"/>
    <w:rsid w:val="009A0D1E"/>
    <w:rsid w:val="009A136B"/>
    <w:rsid w:val="009A15FD"/>
    <w:rsid w:val="009A1E4B"/>
    <w:rsid w:val="009A34C3"/>
    <w:rsid w:val="009A56A4"/>
    <w:rsid w:val="009A5C15"/>
    <w:rsid w:val="009A6AB4"/>
    <w:rsid w:val="009A6E23"/>
    <w:rsid w:val="009A71B2"/>
    <w:rsid w:val="009A71D9"/>
    <w:rsid w:val="009A7C41"/>
    <w:rsid w:val="009B1AD6"/>
    <w:rsid w:val="009B3E89"/>
    <w:rsid w:val="009B6E82"/>
    <w:rsid w:val="009B78D8"/>
    <w:rsid w:val="009B7F69"/>
    <w:rsid w:val="009C1E59"/>
    <w:rsid w:val="009C2F7B"/>
    <w:rsid w:val="009C3939"/>
    <w:rsid w:val="009C49F8"/>
    <w:rsid w:val="009C57F1"/>
    <w:rsid w:val="009C5D73"/>
    <w:rsid w:val="009C6D60"/>
    <w:rsid w:val="009C6F58"/>
    <w:rsid w:val="009D0ECB"/>
    <w:rsid w:val="009D166A"/>
    <w:rsid w:val="009D1A94"/>
    <w:rsid w:val="009D389B"/>
    <w:rsid w:val="009D3D68"/>
    <w:rsid w:val="009D401E"/>
    <w:rsid w:val="009D5DE1"/>
    <w:rsid w:val="009D6277"/>
    <w:rsid w:val="009D63BF"/>
    <w:rsid w:val="009D6EB0"/>
    <w:rsid w:val="009D72A0"/>
    <w:rsid w:val="009D76FE"/>
    <w:rsid w:val="009D7AC0"/>
    <w:rsid w:val="009D7DA6"/>
    <w:rsid w:val="009E0A37"/>
    <w:rsid w:val="009E1F81"/>
    <w:rsid w:val="009E22BE"/>
    <w:rsid w:val="009E2B39"/>
    <w:rsid w:val="009E4931"/>
    <w:rsid w:val="009E5888"/>
    <w:rsid w:val="009E6598"/>
    <w:rsid w:val="009E691A"/>
    <w:rsid w:val="009E6B8B"/>
    <w:rsid w:val="009E7397"/>
    <w:rsid w:val="009F018E"/>
    <w:rsid w:val="009F0C2A"/>
    <w:rsid w:val="009F2976"/>
    <w:rsid w:val="009F4F5F"/>
    <w:rsid w:val="009F5675"/>
    <w:rsid w:val="009F5A89"/>
    <w:rsid w:val="009F5F45"/>
    <w:rsid w:val="009F6875"/>
    <w:rsid w:val="009F6FB5"/>
    <w:rsid w:val="009F702E"/>
    <w:rsid w:val="009F7C6A"/>
    <w:rsid w:val="009F7E06"/>
    <w:rsid w:val="00A000F9"/>
    <w:rsid w:val="00A00629"/>
    <w:rsid w:val="00A006A9"/>
    <w:rsid w:val="00A0179F"/>
    <w:rsid w:val="00A01952"/>
    <w:rsid w:val="00A02428"/>
    <w:rsid w:val="00A024A7"/>
    <w:rsid w:val="00A02E25"/>
    <w:rsid w:val="00A044B4"/>
    <w:rsid w:val="00A04971"/>
    <w:rsid w:val="00A06287"/>
    <w:rsid w:val="00A0633D"/>
    <w:rsid w:val="00A06458"/>
    <w:rsid w:val="00A07B07"/>
    <w:rsid w:val="00A10037"/>
    <w:rsid w:val="00A1023D"/>
    <w:rsid w:val="00A109B4"/>
    <w:rsid w:val="00A10BE2"/>
    <w:rsid w:val="00A11B96"/>
    <w:rsid w:val="00A13243"/>
    <w:rsid w:val="00A136F7"/>
    <w:rsid w:val="00A138AB"/>
    <w:rsid w:val="00A13A00"/>
    <w:rsid w:val="00A13BF0"/>
    <w:rsid w:val="00A1446B"/>
    <w:rsid w:val="00A144D4"/>
    <w:rsid w:val="00A148E6"/>
    <w:rsid w:val="00A14E40"/>
    <w:rsid w:val="00A163B6"/>
    <w:rsid w:val="00A1795F"/>
    <w:rsid w:val="00A206A0"/>
    <w:rsid w:val="00A21C55"/>
    <w:rsid w:val="00A22221"/>
    <w:rsid w:val="00A22F4E"/>
    <w:rsid w:val="00A23169"/>
    <w:rsid w:val="00A2342C"/>
    <w:rsid w:val="00A23518"/>
    <w:rsid w:val="00A24D57"/>
    <w:rsid w:val="00A24D6B"/>
    <w:rsid w:val="00A25BC1"/>
    <w:rsid w:val="00A2608E"/>
    <w:rsid w:val="00A26196"/>
    <w:rsid w:val="00A26E47"/>
    <w:rsid w:val="00A2766B"/>
    <w:rsid w:val="00A27A4E"/>
    <w:rsid w:val="00A3074B"/>
    <w:rsid w:val="00A309F3"/>
    <w:rsid w:val="00A31048"/>
    <w:rsid w:val="00A311E1"/>
    <w:rsid w:val="00A31F9F"/>
    <w:rsid w:val="00A3274E"/>
    <w:rsid w:val="00A32875"/>
    <w:rsid w:val="00A34F11"/>
    <w:rsid w:val="00A35080"/>
    <w:rsid w:val="00A359F7"/>
    <w:rsid w:val="00A3712B"/>
    <w:rsid w:val="00A37AE2"/>
    <w:rsid w:val="00A37D59"/>
    <w:rsid w:val="00A40C1D"/>
    <w:rsid w:val="00A40F21"/>
    <w:rsid w:val="00A424D4"/>
    <w:rsid w:val="00A42D96"/>
    <w:rsid w:val="00A43D3A"/>
    <w:rsid w:val="00A47842"/>
    <w:rsid w:val="00A47A2C"/>
    <w:rsid w:val="00A47AA3"/>
    <w:rsid w:val="00A50AC8"/>
    <w:rsid w:val="00A51EFF"/>
    <w:rsid w:val="00A5299B"/>
    <w:rsid w:val="00A53246"/>
    <w:rsid w:val="00A5337C"/>
    <w:rsid w:val="00A53552"/>
    <w:rsid w:val="00A5380E"/>
    <w:rsid w:val="00A53F4F"/>
    <w:rsid w:val="00A5479A"/>
    <w:rsid w:val="00A553A5"/>
    <w:rsid w:val="00A5552D"/>
    <w:rsid w:val="00A55E9F"/>
    <w:rsid w:val="00A5606F"/>
    <w:rsid w:val="00A565AE"/>
    <w:rsid w:val="00A568DD"/>
    <w:rsid w:val="00A56C0C"/>
    <w:rsid w:val="00A60CD3"/>
    <w:rsid w:val="00A614D3"/>
    <w:rsid w:val="00A62AE1"/>
    <w:rsid w:val="00A65F68"/>
    <w:rsid w:val="00A6609A"/>
    <w:rsid w:val="00A6687C"/>
    <w:rsid w:val="00A6752B"/>
    <w:rsid w:val="00A67EC0"/>
    <w:rsid w:val="00A70888"/>
    <w:rsid w:val="00A70CA5"/>
    <w:rsid w:val="00A744D6"/>
    <w:rsid w:val="00A75548"/>
    <w:rsid w:val="00A757DE"/>
    <w:rsid w:val="00A759E6"/>
    <w:rsid w:val="00A77746"/>
    <w:rsid w:val="00A777B3"/>
    <w:rsid w:val="00A807E1"/>
    <w:rsid w:val="00A81418"/>
    <w:rsid w:val="00A8200F"/>
    <w:rsid w:val="00A82AFC"/>
    <w:rsid w:val="00A82B5A"/>
    <w:rsid w:val="00A82C20"/>
    <w:rsid w:val="00A83318"/>
    <w:rsid w:val="00A8335A"/>
    <w:rsid w:val="00A83A1A"/>
    <w:rsid w:val="00A83A4C"/>
    <w:rsid w:val="00A84559"/>
    <w:rsid w:val="00A84DCB"/>
    <w:rsid w:val="00A84ED9"/>
    <w:rsid w:val="00A90EF3"/>
    <w:rsid w:val="00A90F97"/>
    <w:rsid w:val="00A9168F"/>
    <w:rsid w:val="00A918CD"/>
    <w:rsid w:val="00A9245B"/>
    <w:rsid w:val="00A930ED"/>
    <w:rsid w:val="00A94383"/>
    <w:rsid w:val="00A95153"/>
    <w:rsid w:val="00A95D14"/>
    <w:rsid w:val="00A969B8"/>
    <w:rsid w:val="00A96B0A"/>
    <w:rsid w:val="00A9780C"/>
    <w:rsid w:val="00AA0779"/>
    <w:rsid w:val="00AA077B"/>
    <w:rsid w:val="00AA217E"/>
    <w:rsid w:val="00AA22EB"/>
    <w:rsid w:val="00AA30E3"/>
    <w:rsid w:val="00AA3169"/>
    <w:rsid w:val="00AA442C"/>
    <w:rsid w:val="00AA4618"/>
    <w:rsid w:val="00AA638E"/>
    <w:rsid w:val="00AB0C11"/>
    <w:rsid w:val="00AB179C"/>
    <w:rsid w:val="00AB22B7"/>
    <w:rsid w:val="00AB430D"/>
    <w:rsid w:val="00AB66E4"/>
    <w:rsid w:val="00AB6853"/>
    <w:rsid w:val="00AC1B35"/>
    <w:rsid w:val="00AC2337"/>
    <w:rsid w:val="00AC33BA"/>
    <w:rsid w:val="00AC359F"/>
    <w:rsid w:val="00AC3D8F"/>
    <w:rsid w:val="00AC517B"/>
    <w:rsid w:val="00AC66BD"/>
    <w:rsid w:val="00AD00A5"/>
    <w:rsid w:val="00AD0704"/>
    <w:rsid w:val="00AD1255"/>
    <w:rsid w:val="00AD147D"/>
    <w:rsid w:val="00AD2B11"/>
    <w:rsid w:val="00AD3D3A"/>
    <w:rsid w:val="00AD46FF"/>
    <w:rsid w:val="00AD50E8"/>
    <w:rsid w:val="00AD5680"/>
    <w:rsid w:val="00AD5864"/>
    <w:rsid w:val="00AD6D0F"/>
    <w:rsid w:val="00AD7576"/>
    <w:rsid w:val="00AD789B"/>
    <w:rsid w:val="00AE0C73"/>
    <w:rsid w:val="00AE0E16"/>
    <w:rsid w:val="00AE3549"/>
    <w:rsid w:val="00AE389C"/>
    <w:rsid w:val="00AE3B84"/>
    <w:rsid w:val="00AE3F07"/>
    <w:rsid w:val="00AE3FF5"/>
    <w:rsid w:val="00AE4809"/>
    <w:rsid w:val="00AE4D1D"/>
    <w:rsid w:val="00AE4EF3"/>
    <w:rsid w:val="00AE5A42"/>
    <w:rsid w:val="00AE6202"/>
    <w:rsid w:val="00AE62CF"/>
    <w:rsid w:val="00AE6EDE"/>
    <w:rsid w:val="00AF0BAB"/>
    <w:rsid w:val="00AF28C1"/>
    <w:rsid w:val="00AF303E"/>
    <w:rsid w:val="00AF4479"/>
    <w:rsid w:val="00AF4FAC"/>
    <w:rsid w:val="00AF51B8"/>
    <w:rsid w:val="00AF5C01"/>
    <w:rsid w:val="00AF6298"/>
    <w:rsid w:val="00AF64F1"/>
    <w:rsid w:val="00B001CA"/>
    <w:rsid w:val="00B00443"/>
    <w:rsid w:val="00B0049C"/>
    <w:rsid w:val="00B00976"/>
    <w:rsid w:val="00B013FF"/>
    <w:rsid w:val="00B01E99"/>
    <w:rsid w:val="00B03E81"/>
    <w:rsid w:val="00B0425B"/>
    <w:rsid w:val="00B04514"/>
    <w:rsid w:val="00B04A60"/>
    <w:rsid w:val="00B05210"/>
    <w:rsid w:val="00B058F2"/>
    <w:rsid w:val="00B07994"/>
    <w:rsid w:val="00B10F9A"/>
    <w:rsid w:val="00B11B55"/>
    <w:rsid w:val="00B138DC"/>
    <w:rsid w:val="00B1426B"/>
    <w:rsid w:val="00B14CCE"/>
    <w:rsid w:val="00B14E95"/>
    <w:rsid w:val="00B15373"/>
    <w:rsid w:val="00B168DF"/>
    <w:rsid w:val="00B17741"/>
    <w:rsid w:val="00B17C9D"/>
    <w:rsid w:val="00B2100B"/>
    <w:rsid w:val="00B21C29"/>
    <w:rsid w:val="00B2213E"/>
    <w:rsid w:val="00B227F8"/>
    <w:rsid w:val="00B23A6D"/>
    <w:rsid w:val="00B241A9"/>
    <w:rsid w:val="00B2422E"/>
    <w:rsid w:val="00B27380"/>
    <w:rsid w:val="00B279C8"/>
    <w:rsid w:val="00B30B2C"/>
    <w:rsid w:val="00B318C0"/>
    <w:rsid w:val="00B32798"/>
    <w:rsid w:val="00B33B35"/>
    <w:rsid w:val="00B340DF"/>
    <w:rsid w:val="00B341DB"/>
    <w:rsid w:val="00B35735"/>
    <w:rsid w:val="00B359AD"/>
    <w:rsid w:val="00B35D31"/>
    <w:rsid w:val="00B369C1"/>
    <w:rsid w:val="00B36FB5"/>
    <w:rsid w:val="00B376EB"/>
    <w:rsid w:val="00B37D9D"/>
    <w:rsid w:val="00B406CF"/>
    <w:rsid w:val="00B40ABD"/>
    <w:rsid w:val="00B40C23"/>
    <w:rsid w:val="00B40FAC"/>
    <w:rsid w:val="00B41C9F"/>
    <w:rsid w:val="00B428FA"/>
    <w:rsid w:val="00B42E63"/>
    <w:rsid w:val="00B437E5"/>
    <w:rsid w:val="00B44156"/>
    <w:rsid w:val="00B4432D"/>
    <w:rsid w:val="00B4541E"/>
    <w:rsid w:val="00B4602C"/>
    <w:rsid w:val="00B46234"/>
    <w:rsid w:val="00B47362"/>
    <w:rsid w:val="00B47B36"/>
    <w:rsid w:val="00B505F9"/>
    <w:rsid w:val="00B50DB6"/>
    <w:rsid w:val="00B51F1F"/>
    <w:rsid w:val="00B52577"/>
    <w:rsid w:val="00B52E19"/>
    <w:rsid w:val="00B52F35"/>
    <w:rsid w:val="00B5388A"/>
    <w:rsid w:val="00B538E1"/>
    <w:rsid w:val="00B53EF4"/>
    <w:rsid w:val="00B5429C"/>
    <w:rsid w:val="00B54D74"/>
    <w:rsid w:val="00B54F23"/>
    <w:rsid w:val="00B5509B"/>
    <w:rsid w:val="00B5584A"/>
    <w:rsid w:val="00B56DC4"/>
    <w:rsid w:val="00B56EB9"/>
    <w:rsid w:val="00B5748E"/>
    <w:rsid w:val="00B57B90"/>
    <w:rsid w:val="00B57F3F"/>
    <w:rsid w:val="00B60DC3"/>
    <w:rsid w:val="00B60DDA"/>
    <w:rsid w:val="00B634F5"/>
    <w:rsid w:val="00B64AEF"/>
    <w:rsid w:val="00B65DDE"/>
    <w:rsid w:val="00B671B5"/>
    <w:rsid w:val="00B67564"/>
    <w:rsid w:val="00B702EF"/>
    <w:rsid w:val="00B7068F"/>
    <w:rsid w:val="00B71C46"/>
    <w:rsid w:val="00B727F1"/>
    <w:rsid w:val="00B72C52"/>
    <w:rsid w:val="00B72DE8"/>
    <w:rsid w:val="00B74076"/>
    <w:rsid w:val="00B74EDE"/>
    <w:rsid w:val="00B7552F"/>
    <w:rsid w:val="00B76C29"/>
    <w:rsid w:val="00B77EAB"/>
    <w:rsid w:val="00B804DD"/>
    <w:rsid w:val="00B80557"/>
    <w:rsid w:val="00B82F78"/>
    <w:rsid w:val="00B83A96"/>
    <w:rsid w:val="00B83D98"/>
    <w:rsid w:val="00B84140"/>
    <w:rsid w:val="00B85733"/>
    <w:rsid w:val="00B85DC7"/>
    <w:rsid w:val="00B86D21"/>
    <w:rsid w:val="00B91EF7"/>
    <w:rsid w:val="00B921EC"/>
    <w:rsid w:val="00B92553"/>
    <w:rsid w:val="00B92AEA"/>
    <w:rsid w:val="00B939FA"/>
    <w:rsid w:val="00B9417B"/>
    <w:rsid w:val="00B94D74"/>
    <w:rsid w:val="00B965E6"/>
    <w:rsid w:val="00BA08CC"/>
    <w:rsid w:val="00BA101C"/>
    <w:rsid w:val="00BA1029"/>
    <w:rsid w:val="00BA124E"/>
    <w:rsid w:val="00BA19FD"/>
    <w:rsid w:val="00BA2E92"/>
    <w:rsid w:val="00BA2E98"/>
    <w:rsid w:val="00BA36BB"/>
    <w:rsid w:val="00BA43D5"/>
    <w:rsid w:val="00BA4DBB"/>
    <w:rsid w:val="00BA6275"/>
    <w:rsid w:val="00BA6F66"/>
    <w:rsid w:val="00BA6FEF"/>
    <w:rsid w:val="00BA7025"/>
    <w:rsid w:val="00BA7BC9"/>
    <w:rsid w:val="00BA7C64"/>
    <w:rsid w:val="00BB0671"/>
    <w:rsid w:val="00BB2C14"/>
    <w:rsid w:val="00BB2C94"/>
    <w:rsid w:val="00BB398A"/>
    <w:rsid w:val="00BB42DD"/>
    <w:rsid w:val="00BB4C97"/>
    <w:rsid w:val="00BB54B6"/>
    <w:rsid w:val="00BB5A9B"/>
    <w:rsid w:val="00BB5C40"/>
    <w:rsid w:val="00BC164A"/>
    <w:rsid w:val="00BC1774"/>
    <w:rsid w:val="00BC3428"/>
    <w:rsid w:val="00BC3A31"/>
    <w:rsid w:val="00BC4C0B"/>
    <w:rsid w:val="00BC595D"/>
    <w:rsid w:val="00BC62A0"/>
    <w:rsid w:val="00BC64B4"/>
    <w:rsid w:val="00BC7E3F"/>
    <w:rsid w:val="00BD04EA"/>
    <w:rsid w:val="00BD0735"/>
    <w:rsid w:val="00BD0834"/>
    <w:rsid w:val="00BD0E09"/>
    <w:rsid w:val="00BD1703"/>
    <w:rsid w:val="00BD1F7E"/>
    <w:rsid w:val="00BD1FC7"/>
    <w:rsid w:val="00BD2D86"/>
    <w:rsid w:val="00BD3048"/>
    <w:rsid w:val="00BD46B3"/>
    <w:rsid w:val="00BD4F0B"/>
    <w:rsid w:val="00BD5080"/>
    <w:rsid w:val="00BD56A2"/>
    <w:rsid w:val="00BD5831"/>
    <w:rsid w:val="00BD5AB7"/>
    <w:rsid w:val="00BD7569"/>
    <w:rsid w:val="00BD7819"/>
    <w:rsid w:val="00BE0168"/>
    <w:rsid w:val="00BE1148"/>
    <w:rsid w:val="00BE2FF2"/>
    <w:rsid w:val="00BE382B"/>
    <w:rsid w:val="00BE43CE"/>
    <w:rsid w:val="00BE5162"/>
    <w:rsid w:val="00BE5222"/>
    <w:rsid w:val="00BE528B"/>
    <w:rsid w:val="00BE6040"/>
    <w:rsid w:val="00BE66CD"/>
    <w:rsid w:val="00BE682D"/>
    <w:rsid w:val="00BE6E69"/>
    <w:rsid w:val="00BE7B8D"/>
    <w:rsid w:val="00BE7BB0"/>
    <w:rsid w:val="00BF1895"/>
    <w:rsid w:val="00BF3F01"/>
    <w:rsid w:val="00BF4281"/>
    <w:rsid w:val="00BF4606"/>
    <w:rsid w:val="00BF5B23"/>
    <w:rsid w:val="00BF6D3F"/>
    <w:rsid w:val="00BF6F55"/>
    <w:rsid w:val="00BF7483"/>
    <w:rsid w:val="00BF76ED"/>
    <w:rsid w:val="00C015B9"/>
    <w:rsid w:val="00C024B4"/>
    <w:rsid w:val="00C02593"/>
    <w:rsid w:val="00C035EA"/>
    <w:rsid w:val="00C06263"/>
    <w:rsid w:val="00C06281"/>
    <w:rsid w:val="00C069C5"/>
    <w:rsid w:val="00C07722"/>
    <w:rsid w:val="00C07AA7"/>
    <w:rsid w:val="00C10868"/>
    <w:rsid w:val="00C10DA7"/>
    <w:rsid w:val="00C12587"/>
    <w:rsid w:val="00C125ED"/>
    <w:rsid w:val="00C126F3"/>
    <w:rsid w:val="00C13006"/>
    <w:rsid w:val="00C13882"/>
    <w:rsid w:val="00C147F5"/>
    <w:rsid w:val="00C1517E"/>
    <w:rsid w:val="00C169BB"/>
    <w:rsid w:val="00C17C42"/>
    <w:rsid w:val="00C17FDA"/>
    <w:rsid w:val="00C20503"/>
    <w:rsid w:val="00C20B06"/>
    <w:rsid w:val="00C210ED"/>
    <w:rsid w:val="00C213BF"/>
    <w:rsid w:val="00C2220D"/>
    <w:rsid w:val="00C22295"/>
    <w:rsid w:val="00C2289E"/>
    <w:rsid w:val="00C22D9B"/>
    <w:rsid w:val="00C231A2"/>
    <w:rsid w:val="00C23E9F"/>
    <w:rsid w:val="00C25239"/>
    <w:rsid w:val="00C2674B"/>
    <w:rsid w:val="00C27037"/>
    <w:rsid w:val="00C271F8"/>
    <w:rsid w:val="00C31F87"/>
    <w:rsid w:val="00C32AFE"/>
    <w:rsid w:val="00C35AEB"/>
    <w:rsid w:val="00C37C2D"/>
    <w:rsid w:val="00C37D45"/>
    <w:rsid w:val="00C407D1"/>
    <w:rsid w:val="00C437DF"/>
    <w:rsid w:val="00C4406F"/>
    <w:rsid w:val="00C45C72"/>
    <w:rsid w:val="00C470CF"/>
    <w:rsid w:val="00C47D79"/>
    <w:rsid w:val="00C50DCA"/>
    <w:rsid w:val="00C50FB5"/>
    <w:rsid w:val="00C52599"/>
    <w:rsid w:val="00C5359A"/>
    <w:rsid w:val="00C54817"/>
    <w:rsid w:val="00C56B80"/>
    <w:rsid w:val="00C56B8E"/>
    <w:rsid w:val="00C57E2C"/>
    <w:rsid w:val="00C6163D"/>
    <w:rsid w:val="00C61C40"/>
    <w:rsid w:val="00C61D3A"/>
    <w:rsid w:val="00C62059"/>
    <w:rsid w:val="00C64350"/>
    <w:rsid w:val="00C65BF6"/>
    <w:rsid w:val="00C65D8E"/>
    <w:rsid w:val="00C65DBB"/>
    <w:rsid w:val="00C65F85"/>
    <w:rsid w:val="00C66B47"/>
    <w:rsid w:val="00C67081"/>
    <w:rsid w:val="00C67BF1"/>
    <w:rsid w:val="00C70BBD"/>
    <w:rsid w:val="00C712C5"/>
    <w:rsid w:val="00C71A01"/>
    <w:rsid w:val="00C73BAE"/>
    <w:rsid w:val="00C746BA"/>
    <w:rsid w:val="00C74797"/>
    <w:rsid w:val="00C75FBE"/>
    <w:rsid w:val="00C777A5"/>
    <w:rsid w:val="00C7785D"/>
    <w:rsid w:val="00C77C49"/>
    <w:rsid w:val="00C77EEC"/>
    <w:rsid w:val="00C80B5F"/>
    <w:rsid w:val="00C81073"/>
    <w:rsid w:val="00C81159"/>
    <w:rsid w:val="00C82C6A"/>
    <w:rsid w:val="00C830DD"/>
    <w:rsid w:val="00C85F44"/>
    <w:rsid w:val="00C8633B"/>
    <w:rsid w:val="00C865A5"/>
    <w:rsid w:val="00C87847"/>
    <w:rsid w:val="00C90080"/>
    <w:rsid w:val="00C90112"/>
    <w:rsid w:val="00C91D75"/>
    <w:rsid w:val="00C92401"/>
    <w:rsid w:val="00C927E5"/>
    <w:rsid w:val="00C93A9E"/>
    <w:rsid w:val="00C95418"/>
    <w:rsid w:val="00C95B75"/>
    <w:rsid w:val="00C9627D"/>
    <w:rsid w:val="00C96EA2"/>
    <w:rsid w:val="00CA0307"/>
    <w:rsid w:val="00CA0A36"/>
    <w:rsid w:val="00CA0B1C"/>
    <w:rsid w:val="00CA0BC1"/>
    <w:rsid w:val="00CA1731"/>
    <w:rsid w:val="00CA318A"/>
    <w:rsid w:val="00CA32A4"/>
    <w:rsid w:val="00CA3AA4"/>
    <w:rsid w:val="00CA3D47"/>
    <w:rsid w:val="00CA429A"/>
    <w:rsid w:val="00CA480B"/>
    <w:rsid w:val="00CA4B81"/>
    <w:rsid w:val="00CA51F9"/>
    <w:rsid w:val="00CA5D92"/>
    <w:rsid w:val="00CA616C"/>
    <w:rsid w:val="00CA6399"/>
    <w:rsid w:val="00CA6878"/>
    <w:rsid w:val="00CA6FC0"/>
    <w:rsid w:val="00CA70C7"/>
    <w:rsid w:val="00CA73BC"/>
    <w:rsid w:val="00CB0457"/>
    <w:rsid w:val="00CB1F48"/>
    <w:rsid w:val="00CB289F"/>
    <w:rsid w:val="00CB446D"/>
    <w:rsid w:val="00CB6ED4"/>
    <w:rsid w:val="00CB7384"/>
    <w:rsid w:val="00CB7C0A"/>
    <w:rsid w:val="00CC0495"/>
    <w:rsid w:val="00CC0511"/>
    <w:rsid w:val="00CC0A83"/>
    <w:rsid w:val="00CC0BF0"/>
    <w:rsid w:val="00CC0C56"/>
    <w:rsid w:val="00CC1362"/>
    <w:rsid w:val="00CC15FA"/>
    <w:rsid w:val="00CC3186"/>
    <w:rsid w:val="00CC3283"/>
    <w:rsid w:val="00CC3935"/>
    <w:rsid w:val="00CC43E7"/>
    <w:rsid w:val="00CC4724"/>
    <w:rsid w:val="00CC62E2"/>
    <w:rsid w:val="00CC6654"/>
    <w:rsid w:val="00CC67E9"/>
    <w:rsid w:val="00CC73DB"/>
    <w:rsid w:val="00CC7745"/>
    <w:rsid w:val="00CC7CE7"/>
    <w:rsid w:val="00CD09AE"/>
    <w:rsid w:val="00CD0DB4"/>
    <w:rsid w:val="00CD2448"/>
    <w:rsid w:val="00CD2D0D"/>
    <w:rsid w:val="00CD338D"/>
    <w:rsid w:val="00CD3AEC"/>
    <w:rsid w:val="00CD4E38"/>
    <w:rsid w:val="00CD57CA"/>
    <w:rsid w:val="00CD5D76"/>
    <w:rsid w:val="00CD67CC"/>
    <w:rsid w:val="00CD7D2D"/>
    <w:rsid w:val="00CE0353"/>
    <w:rsid w:val="00CE1B75"/>
    <w:rsid w:val="00CE36ED"/>
    <w:rsid w:val="00CE42F5"/>
    <w:rsid w:val="00CE4924"/>
    <w:rsid w:val="00CE4A4E"/>
    <w:rsid w:val="00CE55F6"/>
    <w:rsid w:val="00CE57F6"/>
    <w:rsid w:val="00CE6019"/>
    <w:rsid w:val="00CE64AF"/>
    <w:rsid w:val="00CE6AB5"/>
    <w:rsid w:val="00CE70ED"/>
    <w:rsid w:val="00CF013E"/>
    <w:rsid w:val="00CF032D"/>
    <w:rsid w:val="00CF0645"/>
    <w:rsid w:val="00CF0A5F"/>
    <w:rsid w:val="00CF0DE7"/>
    <w:rsid w:val="00CF2AB9"/>
    <w:rsid w:val="00CF2C68"/>
    <w:rsid w:val="00CF5B30"/>
    <w:rsid w:val="00CF62E8"/>
    <w:rsid w:val="00CF702B"/>
    <w:rsid w:val="00CF756C"/>
    <w:rsid w:val="00CF76C1"/>
    <w:rsid w:val="00D007A1"/>
    <w:rsid w:val="00D00B84"/>
    <w:rsid w:val="00D00F84"/>
    <w:rsid w:val="00D01AA3"/>
    <w:rsid w:val="00D0487F"/>
    <w:rsid w:val="00D04AF2"/>
    <w:rsid w:val="00D04CD1"/>
    <w:rsid w:val="00D052F5"/>
    <w:rsid w:val="00D05494"/>
    <w:rsid w:val="00D064E8"/>
    <w:rsid w:val="00D06E71"/>
    <w:rsid w:val="00D078E6"/>
    <w:rsid w:val="00D10310"/>
    <w:rsid w:val="00D1034F"/>
    <w:rsid w:val="00D107FB"/>
    <w:rsid w:val="00D10910"/>
    <w:rsid w:val="00D11B9C"/>
    <w:rsid w:val="00D12205"/>
    <w:rsid w:val="00D124D2"/>
    <w:rsid w:val="00D1272D"/>
    <w:rsid w:val="00D12EEB"/>
    <w:rsid w:val="00D132C8"/>
    <w:rsid w:val="00D1405E"/>
    <w:rsid w:val="00D14A55"/>
    <w:rsid w:val="00D14AB4"/>
    <w:rsid w:val="00D14B0E"/>
    <w:rsid w:val="00D15197"/>
    <w:rsid w:val="00D165A3"/>
    <w:rsid w:val="00D16D70"/>
    <w:rsid w:val="00D16DEB"/>
    <w:rsid w:val="00D20BEE"/>
    <w:rsid w:val="00D2230C"/>
    <w:rsid w:val="00D2257E"/>
    <w:rsid w:val="00D23EFB"/>
    <w:rsid w:val="00D245B4"/>
    <w:rsid w:val="00D246AF"/>
    <w:rsid w:val="00D24A58"/>
    <w:rsid w:val="00D24EC4"/>
    <w:rsid w:val="00D25235"/>
    <w:rsid w:val="00D260AD"/>
    <w:rsid w:val="00D27F5D"/>
    <w:rsid w:val="00D30317"/>
    <w:rsid w:val="00D3165E"/>
    <w:rsid w:val="00D31DC1"/>
    <w:rsid w:val="00D32B41"/>
    <w:rsid w:val="00D34A3F"/>
    <w:rsid w:val="00D34C85"/>
    <w:rsid w:val="00D35CC1"/>
    <w:rsid w:val="00D3634B"/>
    <w:rsid w:val="00D40D7A"/>
    <w:rsid w:val="00D41380"/>
    <w:rsid w:val="00D4247D"/>
    <w:rsid w:val="00D432FC"/>
    <w:rsid w:val="00D43A66"/>
    <w:rsid w:val="00D44459"/>
    <w:rsid w:val="00D452AA"/>
    <w:rsid w:val="00D45B9F"/>
    <w:rsid w:val="00D46189"/>
    <w:rsid w:val="00D5083C"/>
    <w:rsid w:val="00D50874"/>
    <w:rsid w:val="00D517D2"/>
    <w:rsid w:val="00D51D67"/>
    <w:rsid w:val="00D522BF"/>
    <w:rsid w:val="00D525F1"/>
    <w:rsid w:val="00D526A2"/>
    <w:rsid w:val="00D52E88"/>
    <w:rsid w:val="00D53163"/>
    <w:rsid w:val="00D53880"/>
    <w:rsid w:val="00D54DEC"/>
    <w:rsid w:val="00D54F21"/>
    <w:rsid w:val="00D55A39"/>
    <w:rsid w:val="00D5776B"/>
    <w:rsid w:val="00D60746"/>
    <w:rsid w:val="00D609B2"/>
    <w:rsid w:val="00D613F7"/>
    <w:rsid w:val="00D61FFF"/>
    <w:rsid w:val="00D6334D"/>
    <w:rsid w:val="00D63794"/>
    <w:rsid w:val="00D63F41"/>
    <w:rsid w:val="00D64C3E"/>
    <w:rsid w:val="00D65545"/>
    <w:rsid w:val="00D65B50"/>
    <w:rsid w:val="00D661A9"/>
    <w:rsid w:val="00D67DD0"/>
    <w:rsid w:val="00D71239"/>
    <w:rsid w:val="00D71D58"/>
    <w:rsid w:val="00D72E2B"/>
    <w:rsid w:val="00D72EF5"/>
    <w:rsid w:val="00D730D6"/>
    <w:rsid w:val="00D732F8"/>
    <w:rsid w:val="00D7339A"/>
    <w:rsid w:val="00D74118"/>
    <w:rsid w:val="00D7423C"/>
    <w:rsid w:val="00D768DE"/>
    <w:rsid w:val="00D76DBA"/>
    <w:rsid w:val="00D802D5"/>
    <w:rsid w:val="00D80569"/>
    <w:rsid w:val="00D806C7"/>
    <w:rsid w:val="00D807F4"/>
    <w:rsid w:val="00D82ACA"/>
    <w:rsid w:val="00D82CE2"/>
    <w:rsid w:val="00D835D4"/>
    <w:rsid w:val="00D84B59"/>
    <w:rsid w:val="00D852B9"/>
    <w:rsid w:val="00D85BBA"/>
    <w:rsid w:val="00D8723F"/>
    <w:rsid w:val="00D90B14"/>
    <w:rsid w:val="00D91B39"/>
    <w:rsid w:val="00D9264F"/>
    <w:rsid w:val="00D9272A"/>
    <w:rsid w:val="00D92CD4"/>
    <w:rsid w:val="00D93FBA"/>
    <w:rsid w:val="00D944E2"/>
    <w:rsid w:val="00D94836"/>
    <w:rsid w:val="00D949A6"/>
    <w:rsid w:val="00D96120"/>
    <w:rsid w:val="00D962F9"/>
    <w:rsid w:val="00D96709"/>
    <w:rsid w:val="00D968A0"/>
    <w:rsid w:val="00DA0087"/>
    <w:rsid w:val="00DA00B9"/>
    <w:rsid w:val="00DA00E4"/>
    <w:rsid w:val="00DA06DF"/>
    <w:rsid w:val="00DA0F29"/>
    <w:rsid w:val="00DA12F0"/>
    <w:rsid w:val="00DA1828"/>
    <w:rsid w:val="00DA185E"/>
    <w:rsid w:val="00DA2542"/>
    <w:rsid w:val="00DA2EB9"/>
    <w:rsid w:val="00DA37E0"/>
    <w:rsid w:val="00DA3804"/>
    <w:rsid w:val="00DA382B"/>
    <w:rsid w:val="00DA4102"/>
    <w:rsid w:val="00DA478E"/>
    <w:rsid w:val="00DA4D4B"/>
    <w:rsid w:val="00DA6220"/>
    <w:rsid w:val="00DA6B1B"/>
    <w:rsid w:val="00DA70FC"/>
    <w:rsid w:val="00DB0225"/>
    <w:rsid w:val="00DB067C"/>
    <w:rsid w:val="00DB0741"/>
    <w:rsid w:val="00DB1249"/>
    <w:rsid w:val="00DB233D"/>
    <w:rsid w:val="00DB2382"/>
    <w:rsid w:val="00DB2807"/>
    <w:rsid w:val="00DB37EF"/>
    <w:rsid w:val="00DB3ABE"/>
    <w:rsid w:val="00DC07B7"/>
    <w:rsid w:val="00DC0D4B"/>
    <w:rsid w:val="00DC2564"/>
    <w:rsid w:val="00DC2C5F"/>
    <w:rsid w:val="00DC33E8"/>
    <w:rsid w:val="00DC3613"/>
    <w:rsid w:val="00DC3675"/>
    <w:rsid w:val="00DC37A3"/>
    <w:rsid w:val="00DC37B5"/>
    <w:rsid w:val="00DC3E47"/>
    <w:rsid w:val="00DC4BAE"/>
    <w:rsid w:val="00DC5CC7"/>
    <w:rsid w:val="00DC6080"/>
    <w:rsid w:val="00DC6227"/>
    <w:rsid w:val="00DC68CD"/>
    <w:rsid w:val="00DC7202"/>
    <w:rsid w:val="00DC751D"/>
    <w:rsid w:val="00DC7C13"/>
    <w:rsid w:val="00DD0FDF"/>
    <w:rsid w:val="00DD175B"/>
    <w:rsid w:val="00DD28B6"/>
    <w:rsid w:val="00DD2A07"/>
    <w:rsid w:val="00DD2DAA"/>
    <w:rsid w:val="00DD397B"/>
    <w:rsid w:val="00DD412D"/>
    <w:rsid w:val="00DD4E19"/>
    <w:rsid w:val="00DD4F6D"/>
    <w:rsid w:val="00DD6149"/>
    <w:rsid w:val="00DD7C80"/>
    <w:rsid w:val="00DE09AF"/>
    <w:rsid w:val="00DE16B4"/>
    <w:rsid w:val="00DE2F8A"/>
    <w:rsid w:val="00DE319D"/>
    <w:rsid w:val="00DE5D26"/>
    <w:rsid w:val="00DE5D6A"/>
    <w:rsid w:val="00DE5F78"/>
    <w:rsid w:val="00DE65DD"/>
    <w:rsid w:val="00DE6889"/>
    <w:rsid w:val="00DE6E6C"/>
    <w:rsid w:val="00DE7998"/>
    <w:rsid w:val="00DF058B"/>
    <w:rsid w:val="00DF0BF7"/>
    <w:rsid w:val="00DF10EE"/>
    <w:rsid w:val="00DF29CF"/>
    <w:rsid w:val="00DF4736"/>
    <w:rsid w:val="00DF473F"/>
    <w:rsid w:val="00DF4B32"/>
    <w:rsid w:val="00DF5246"/>
    <w:rsid w:val="00DF5723"/>
    <w:rsid w:val="00DF6BB9"/>
    <w:rsid w:val="00DF723C"/>
    <w:rsid w:val="00DF729B"/>
    <w:rsid w:val="00E025B8"/>
    <w:rsid w:val="00E03E9E"/>
    <w:rsid w:val="00E0436B"/>
    <w:rsid w:val="00E044AA"/>
    <w:rsid w:val="00E049A4"/>
    <w:rsid w:val="00E04A9D"/>
    <w:rsid w:val="00E06031"/>
    <w:rsid w:val="00E06277"/>
    <w:rsid w:val="00E0774D"/>
    <w:rsid w:val="00E10F59"/>
    <w:rsid w:val="00E11342"/>
    <w:rsid w:val="00E1188E"/>
    <w:rsid w:val="00E12192"/>
    <w:rsid w:val="00E12506"/>
    <w:rsid w:val="00E13FA0"/>
    <w:rsid w:val="00E16637"/>
    <w:rsid w:val="00E167E0"/>
    <w:rsid w:val="00E16B64"/>
    <w:rsid w:val="00E179E0"/>
    <w:rsid w:val="00E17C80"/>
    <w:rsid w:val="00E20AB9"/>
    <w:rsid w:val="00E20F15"/>
    <w:rsid w:val="00E213CA"/>
    <w:rsid w:val="00E21C9B"/>
    <w:rsid w:val="00E22334"/>
    <w:rsid w:val="00E2271A"/>
    <w:rsid w:val="00E241BF"/>
    <w:rsid w:val="00E244B8"/>
    <w:rsid w:val="00E248DD"/>
    <w:rsid w:val="00E26222"/>
    <w:rsid w:val="00E27660"/>
    <w:rsid w:val="00E309B7"/>
    <w:rsid w:val="00E30C92"/>
    <w:rsid w:val="00E30F85"/>
    <w:rsid w:val="00E34DFB"/>
    <w:rsid w:val="00E35583"/>
    <w:rsid w:val="00E35F73"/>
    <w:rsid w:val="00E36AD0"/>
    <w:rsid w:val="00E423A1"/>
    <w:rsid w:val="00E423E1"/>
    <w:rsid w:val="00E42E23"/>
    <w:rsid w:val="00E4568A"/>
    <w:rsid w:val="00E45A96"/>
    <w:rsid w:val="00E45AA0"/>
    <w:rsid w:val="00E45C0C"/>
    <w:rsid w:val="00E45FEE"/>
    <w:rsid w:val="00E46F0F"/>
    <w:rsid w:val="00E47567"/>
    <w:rsid w:val="00E50208"/>
    <w:rsid w:val="00E50C32"/>
    <w:rsid w:val="00E53CA0"/>
    <w:rsid w:val="00E542B5"/>
    <w:rsid w:val="00E5444C"/>
    <w:rsid w:val="00E550D9"/>
    <w:rsid w:val="00E5564B"/>
    <w:rsid w:val="00E603A6"/>
    <w:rsid w:val="00E61BD0"/>
    <w:rsid w:val="00E63309"/>
    <w:rsid w:val="00E63380"/>
    <w:rsid w:val="00E6357E"/>
    <w:rsid w:val="00E638A1"/>
    <w:rsid w:val="00E638FB"/>
    <w:rsid w:val="00E641E1"/>
    <w:rsid w:val="00E64A1E"/>
    <w:rsid w:val="00E654B6"/>
    <w:rsid w:val="00E6617F"/>
    <w:rsid w:val="00E66734"/>
    <w:rsid w:val="00E66B2B"/>
    <w:rsid w:val="00E67703"/>
    <w:rsid w:val="00E67C0A"/>
    <w:rsid w:val="00E702ED"/>
    <w:rsid w:val="00E714DF"/>
    <w:rsid w:val="00E7240B"/>
    <w:rsid w:val="00E72BD7"/>
    <w:rsid w:val="00E736D9"/>
    <w:rsid w:val="00E74221"/>
    <w:rsid w:val="00E742F8"/>
    <w:rsid w:val="00E7484E"/>
    <w:rsid w:val="00E75BB5"/>
    <w:rsid w:val="00E76161"/>
    <w:rsid w:val="00E7717A"/>
    <w:rsid w:val="00E7730D"/>
    <w:rsid w:val="00E7772E"/>
    <w:rsid w:val="00E77E21"/>
    <w:rsid w:val="00E81B35"/>
    <w:rsid w:val="00E8216A"/>
    <w:rsid w:val="00E83588"/>
    <w:rsid w:val="00E84671"/>
    <w:rsid w:val="00E84FA2"/>
    <w:rsid w:val="00E85A79"/>
    <w:rsid w:val="00E86A96"/>
    <w:rsid w:val="00E86DD1"/>
    <w:rsid w:val="00E8714C"/>
    <w:rsid w:val="00E87F3F"/>
    <w:rsid w:val="00E912AE"/>
    <w:rsid w:val="00E91B17"/>
    <w:rsid w:val="00E922A6"/>
    <w:rsid w:val="00E9264B"/>
    <w:rsid w:val="00E928EB"/>
    <w:rsid w:val="00E93049"/>
    <w:rsid w:val="00E94E81"/>
    <w:rsid w:val="00E953E7"/>
    <w:rsid w:val="00E95E65"/>
    <w:rsid w:val="00E966A7"/>
    <w:rsid w:val="00E96F3F"/>
    <w:rsid w:val="00E96F83"/>
    <w:rsid w:val="00EA111E"/>
    <w:rsid w:val="00EA26D0"/>
    <w:rsid w:val="00EA324F"/>
    <w:rsid w:val="00EA3C3C"/>
    <w:rsid w:val="00EA3E67"/>
    <w:rsid w:val="00EA5362"/>
    <w:rsid w:val="00EA62E3"/>
    <w:rsid w:val="00EA6D95"/>
    <w:rsid w:val="00EA7A44"/>
    <w:rsid w:val="00EA7BAE"/>
    <w:rsid w:val="00EB086F"/>
    <w:rsid w:val="00EB1FCE"/>
    <w:rsid w:val="00EB26C4"/>
    <w:rsid w:val="00EB2D40"/>
    <w:rsid w:val="00EB2E8A"/>
    <w:rsid w:val="00EB3369"/>
    <w:rsid w:val="00EB3D4C"/>
    <w:rsid w:val="00EB3FE7"/>
    <w:rsid w:val="00EB4384"/>
    <w:rsid w:val="00EB5DED"/>
    <w:rsid w:val="00EB5EBA"/>
    <w:rsid w:val="00EB6269"/>
    <w:rsid w:val="00EB641F"/>
    <w:rsid w:val="00EB6C98"/>
    <w:rsid w:val="00EB7C58"/>
    <w:rsid w:val="00EC087F"/>
    <w:rsid w:val="00EC0DAD"/>
    <w:rsid w:val="00EC133D"/>
    <w:rsid w:val="00EC1E98"/>
    <w:rsid w:val="00EC2D63"/>
    <w:rsid w:val="00EC3176"/>
    <w:rsid w:val="00EC33F8"/>
    <w:rsid w:val="00EC398C"/>
    <w:rsid w:val="00EC67F8"/>
    <w:rsid w:val="00EC6BC2"/>
    <w:rsid w:val="00EC7442"/>
    <w:rsid w:val="00EC7542"/>
    <w:rsid w:val="00ED0C8B"/>
    <w:rsid w:val="00ED1E18"/>
    <w:rsid w:val="00ED2140"/>
    <w:rsid w:val="00ED2FFC"/>
    <w:rsid w:val="00ED34FD"/>
    <w:rsid w:val="00ED44AA"/>
    <w:rsid w:val="00ED46EC"/>
    <w:rsid w:val="00ED4DCF"/>
    <w:rsid w:val="00ED51CF"/>
    <w:rsid w:val="00ED6525"/>
    <w:rsid w:val="00ED6E75"/>
    <w:rsid w:val="00ED748C"/>
    <w:rsid w:val="00ED76A0"/>
    <w:rsid w:val="00EE17D3"/>
    <w:rsid w:val="00EE2EF2"/>
    <w:rsid w:val="00EE336C"/>
    <w:rsid w:val="00EE48B2"/>
    <w:rsid w:val="00EE6D78"/>
    <w:rsid w:val="00EE79E2"/>
    <w:rsid w:val="00EE7F62"/>
    <w:rsid w:val="00EF0080"/>
    <w:rsid w:val="00EF1526"/>
    <w:rsid w:val="00EF190A"/>
    <w:rsid w:val="00EF1A24"/>
    <w:rsid w:val="00EF1C8F"/>
    <w:rsid w:val="00EF3099"/>
    <w:rsid w:val="00EF327A"/>
    <w:rsid w:val="00EF3319"/>
    <w:rsid w:val="00EF36AA"/>
    <w:rsid w:val="00EF4571"/>
    <w:rsid w:val="00EF4AA9"/>
    <w:rsid w:val="00EF565A"/>
    <w:rsid w:val="00EF58D8"/>
    <w:rsid w:val="00EF6D13"/>
    <w:rsid w:val="00EF6DAB"/>
    <w:rsid w:val="00F00666"/>
    <w:rsid w:val="00F01FA3"/>
    <w:rsid w:val="00F0254B"/>
    <w:rsid w:val="00F02A96"/>
    <w:rsid w:val="00F02E6F"/>
    <w:rsid w:val="00F02ECD"/>
    <w:rsid w:val="00F02F76"/>
    <w:rsid w:val="00F03469"/>
    <w:rsid w:val="00F035EB"/>
    <w:rsid w:val="00F04787"/>
    <w:rsid w:val="00F04AE3"/>
    <w:rsid w:val="00F06438"/>
    <w:rsid w:val="00F074F8"/>
    <w:rsid w:val="00F10886"/>
    <w:rsid w:val="00F11729"/>
    <w:rsid w:val="00F12F53"/>
    <w:rsid w:val="00F12F55"/>
    <w:rsid w:val="00F131F6"/>
    <w:rsid w:val="00F1411C"/>
    <w:rsid w:val="00F144FB"/>
    <w:rsid w:val="00F14EF4"/>
    <w:rsid w:val="00F15782"/>
    <w:rsid w:val="00F161E9"/>
    <w:rsid w:val="00F17716"/>
    <w:rsid w:val="00F20F89"/>
    <w:rsid w:val="00F2159D"/>
    <w:rsid w:val="00F2369B"/>
    <w:rsid w:val="00F23887"/>
    <w:rsid w:val="00F23961"/>
    <w:rsid w:val="00F2593D"/>
    <w:rsid w:val="00F25B22"/>
    <w:rsid w:val="00F25F94"/>
    <w:rsid w:val="00F260C7"/>
    <w:rsid w:val="00F26736"/>
    <w:rsid w:val="00F26988"/>
    <w:rsid w:val="00F27555"/>
    <w:rsid w:val="00F2760A"/>
    <w:rsid w:val="00F27FD8"/>
    <w:rsid w:val="00F305BF"/>
    <w:rsid w:val="00F30CF9"/>
    <w:rsid w:val="00F30EDC"/>
    <w:rsid w:val="00F310BB"/>
    <w:rsid w:val="00F31227"/>
    <w:rsid w:val="00F31376"/>
    <w:rsid w:val="00F31520"/>
    <w:rsid w:val="00F31882"/>
    <w:rsid w:val="00F319F0"/>
    <w:rsid w:val="00F31A57"/>
    <w:rsid w:val="00F31DAB"/>
    <w:rsid w:val="00F324CD"/>
    <w:rsid w:val="00F3259D"/>
    <w:rsid w:val="00F3460C"/>
    <w:rsid w:val="00F35FF3"/>
    <w:rsid w:val="00F36273"/>
    <w:rsid w:val="00F37BA1"/>
    <w:rsid w:val="00F40916"/>
    <w:rsid w:val="00F416FC"/>
    <w:rsid w:val="00F42134"/>
    <w:rsid w:val="00F42380"/>
    <w:rsid w:val="00F42842"/>
    <w:rsid w:val="00F43077"/>
    <w:rsid w:val="00F43BE8"/>
    <w:rsid w:val="00F4441C"/>
    <w:rsid w:val="00F449D1"/>
    <w:rsid w:val="00F4556C"/>
    <w:rsid w:val="00F4678A"/>
    <w:rsid w:val="00F467A2"/>
    <w:rsid w:val="00F4780C"/>
    <w:rsid w:val="00F47A5C"/>
    <w:rsid w:val="00F5020B"/>
    <w:rsid w:val="00F503F1"/>
    <w:rsid w:val="00F50883"/>
    <w:rsid w:val="00F509DB"/>
    <w:rsid w:val="00F52A22"/>
    <w:rsid w:val="00F55075"/>
    <w:rsid w:val="00F553CF"/>
    <w:rsid w:val="00F56761"/>
    <w:rsid w:val="00F56883"/>
    <w:rsid w:val="00F5701F"/>
    <w:rsid w:val="00F57026"/>
    <w:rsid w:val="00F57190"/>
    <w:rsid w:val="00F573C7"/>
    <w:rsid w:val="00F61257"/>
    <w:rsid w:val="00F625AC"/>
    <w:rsid w:val="00F62E42"/>
    <w:rsid w:val="00F63189"/>
    <w:rsid w:val="00F632C3"/>
    <w:rsid w:val="00F63650"/>
    <w:rsid w:val="00F63A47"/>
    <w:rsid w:val="00F63DA6"/>
    <w:rsid w:val="00F64392"/>
    <w:rsid w:val="00F64E26"/>
    <w:rsid w:val="00F666A7"/>
    <w:rsid w:val="00F667AE"/>
    <w:rsid w:val="00F66BAD"/>
    <w:rsid w:val="00F66C17"/>
    <w:rsid w:val="00F676A5"/>
    <w:rsid w:val="00F705CE"/>
    <w:rsid w:val="00F70691"/>
    <w:rsid w:val="00F70902"/>
    <w:rsid w:val="00F7090B"/>
    <w:rsid w:val="00F70C9C"/>
    <w:rsid w:val="00F71AA5"/>
    <w:rsid w:val="00F739CC"/>
    <w:rsid w:val="00F74725"/>
    <w:rsid w:val="00F75171"/>
    <w:rsid w:val="00F76589"/>
    <w:rsid w:val="00F76941"/>
    <w:rsid w:val="00F769AB"/>
    <w:rsid w:val="00F77512"/>
    <w:rsid w:val="00F7781A"/>
    <w:rsid w:val="00F800DE"/>
    <w:rsid w:val="00F80A0E"/>
    <w:rsid w:val="00F81429"/>
    <w:rsid w:val="00F8157A"/>
    <w:rsid w:val="00F8169C"/>
    <w:rsid w:val="00F81CD8"/>
    <w:rsid w:val="00F8224F"/>
    <w:rsid w:val="00F82610"/>
    <w:rsid w:val="00F831BE"/>
    <w:rsid w:val="00F836C9"/>
    <w:rsid w:val="00F85025"/>
    <w:rsid w:val="00F853B6"/>
    <w:rsid w:val="00F87559"/>
    <w:rsid w:val="00F9089A"/>
    <w:rsid w:val="00F92875"/>
    <w:rsid w:val="00F92C15"/>
    <w:rsid w:val="00F93EBC"/>
    <w:rsid w:val="00F94269"/>
    <w:rsid w:val="00F94821"/>
    <w:rsid w:val="00F94B21"/>
    <w:rsid w:val="00F94D2A"/>
    <w:rsid w:val="00F96602"/>
    <w:rsid w:val="00F966AB"/>
    <w:rsid w:val="00F96704"/>
    <w:rsid w:val="00F97851"/>
    <w:rsid w:val="00FA04E9"/>
    <w:rsid w:val="00FA07C0"/>
    <w:rsid w:val="00FA1369"/>
    <w:rsid w:val="00FA18F8"/>
    <w:rsid w:val="00FA25AC"/>
    <w:rsid w:val="00FA2684"/>
    <w:rsid w:val="00FA293F"/>
    <w:rsid w:val="00FA2D20"/>
    <w:rsid w:val="00FA3DFB"/>
    <w:rsid w:val="00FA42CE"/>
    <w:rsid w:val="00FA4546"/>
    <w:rsid w:val="00FA5ED9"/>
    <w:rsid w:val="00FA64A9"/>
    <w:rsid w:val="00FA698D"/>
    <w:rsid w:val="00FA7953"/>
    <w:rsid w:val="00FA7D46"/>
    <w:rsid w:val="00FB09D5"/>
    <w:rsid w:val="00FB0A9A"/>
    <w:rsid w:val="00FB0CE8"/>
    <w:rsid w:val="00FB0D94"/>
    <w:rsid w:val="00FB17D6"/>
    <w:rsid w:val="00FB3E8A"/>
    <w:rsid w:val="00FB44F9"/>
    <w:rsid w:val="00FB4BFC"/>
    <w:rsid w:val="00FB5D0E"/>
    <w:rsid w:val="00FB75A5"/>
    <w:rsid w:val="00FC1C40"/>
    <w:rsid w:val="00FC1FB2"/>
    <w:rsid w:val="00FC1FB8"/>
    <w:rsid w:val="00FC236E"/>
    <w:rsid w:val="00FC3F37"/>
    <w:rsid w:val="00FC4A77"/>
    <w:rsid w:val="00FC56D0"/>
    <w:rsid w:val="00FC57A5"/>
    <w:rsid w:val="00FC5BCE"/>
    <w:rsid w:val="00FC5FD7"/>
    <w:rsid w:val="00FC7362"/>
    <w:rsid w:val="00FC770D"/>
    <w:rsid w:val="00FC7819"/>
    <w:rsid w:val="00FD02FB"/>
    <w:rsid w:val="00FD0474"/>
    <w:rsid w:val="00FD1147"/>
    <w:rsid w:val="00FD1319"/>
    <w:rsid w:val="00FD1B59"/>
    <w:rsid w:val="00FD416B"/>
    <w:rsid w:val="00FD45E6"/>
    <w:rsid w:val="00FD5014"/>
    <w:rsid w:val="00FD62E3"/>
    <w:rsid w:val="00FD6499"/>
    <w:rsid w:val="00FD6962"/>
    <w:rsid w:val="00FD7A18"/>
    <w:rsid w:val="00FD7CE1"/>
    <w:rsid w:val="00FE0C98"/>
    <w:rsid w:val="00FE0E97"/>
    <w:rsid w:val="00FE0FF8"/>
    <w:rsid w:val="00FE15E0"/>
    <w:rsid w:val="00FE1917"/>
    <w:rsid w:val="00FE34AD"/>
    <w:rsid w:val="00FE36A0"/>
    <w:rsid w:val="00FE4F4F"/>
    <w:rsid w:val="00FE5789"/>
    <w:rsid w:val="00FE6309"/>
    <w:rsid w:val="00FE640C"/>
    <w:rsid w:val="00FE7A55"/>
    <w:rsid w:val="00FE7B37"/>
    <w:rsid w:val="00FF0FC7"/>
    <w:rsid w:val="00FF0FD7"/>
    <w:rsid w:val="00FF124E"/>
    <w:rsid w:val="00FF12E8"/>
    <w:rsid w:val="00FF191C"/>
    <w:rsid w:val="00FF1B3D"/>
    <w:rsid w:val="00FF36C4"/>
    <w:rsid w:val="00FF3987"/>
    <w:rsid w:val="00FF3F67"/>
    <w:rsid w:val="00FF4F00"/>
    <w:rsid w:val="00FF6B58"/>
    <w:rsid w:val="00FF7140"/>
    <w:rsid w:val="00FF7440"/>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73D0BF"/>
  <w15:docId w15:val="{C9BF4497-2383-4DBD-A64E-89CBBC348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C43E7"/>
    <w:pPr>
      <w:spacing w:after="200" w:line="276" w:lineRule="auto"/>
    </w:pPr>
    <w:rPr>
      <w:sz w:val="22"/>
      <w:szCs w:val="22"/>
      <w:lang w:eastAsia="en-US"/>
    </w:rPr>
  </w:style>
  <w:style w:type="paragraph" w:styleId="Naslov1">
    <w:name w:val="heading 1"/>
    <w:aliases w:val="H1,H11,H12,H13"/>
    <w:basedOn w:val="Odstavekseznama"/>
    <w:next w:val="Navaden"/>
    <w:link w:val="Naslov1Znak"/>
    <w:autoRedefine/>
    <w:qFormat/>
    <w:rsid w:val="001E4098"/>
    <w:pPr>
      <w:spacing w:before="360" w:line="312" w:lineRule="auto"/>
      <w:ind w:left="0"/>
      <w:outlineLvl w:val="0"/>
    </w:pPr>
    <w:rPr>
      <w:rFonts w:ascii="Garamond" w:hAnsi="Garamond"/>
      <w:b/>
      <w:sz w:val="24"/>
      <w:szCs w:val="24"/>
      <w:lang w:eastAsia="en-US"/>
    </w:rPr>
  </w:style>
  <w:style w:type="paragraph" w:styleId="Naslov2">
    <w:name w:val="heading 2"/>
    <w:basedOn w:val="Navaden"/>
    <w:next w:val="Navaden"/>
    <w:link w:val="Naslov2Znak"/>
    <w:autoRedefine/>
    <w:uiPriority w:val="9"/>
    <w:unhideWhenUsed/>
    <w:qFormat/>
    <w:rsid w:val="00FD7A18"/>
    <w:pPr>
      <w:keepNext/>
      <w:keepLines/>
      <w:widowControl w:val="0"/>
      <w:spacing w:before="220" w:after="240" w:line="360" w:lineRule="auto"/>
      <w:jc w:val="both"/>
      <w:outlineLvl w:val="1"/>
    </w:pPr>
    <w:rPr>
      <w:rFonts w:asciiTheme="minorHAnsi" w:eastAsia="Arial Unicode MS" w:hAnsiTheme="minorHAnsi"/>
      <w:b/>
      <w:bCs/>
    </w:rPr>
  </w:style>
  <w:style w:type="paragraph" w:styleId="Naslov3">
    <w:name w:val="heading 3"/>
    <w:basedOn w:val="Navaden"/>
    <w:next w:val="Navaden"/>
    <w:link w:val="Naslov3Znak"/>
    <w:uiPriority w:val="9"/>
    <w:unhideWhenUsed/>
    <w:qFormat/>
    <w:rsid w:val="00EF4571"/>
    <w:pPr>
      <w:numPr>
        <w:ilvl w:val="2"/>
        <w:numId w:val="4"/>
      </w:numPr>
      <w:spacing w:before="200" w:after="0" w:line="240" w:lineRule="auto"/>
      <w:jc w:val="both"/>
      <w:outlineLvl w:val="2"/>
    </w:pPr>
    <w:rPr>
      <w:rFonts w:ascii="Myriad Pro" w:hAnsi="Myriad Pro"/>
      <w:b/>
      <w:bCs/>
      <w:sz w:val="20"/>
      <w:lang w:eastAsia="sl-SI"/>
    </w:rPr>
  </w:style>
  <w:style w:type="paragraph" w:styleId="Naslov4">
    <w:name w:val="heading 4"/>
    <w:basedOn w:val="Naslov3"/>
    <w:next w:val="Navaden"/>
    <w:link w:val="Naslov4Znak"/>
    <w:uiPriority w:val="9"/>
    <w:unhideWhenUsed/>
    <w:qFormat/>
    <w:rsid w:val="00EF4571"/>
    <w:pPr>
      <w:numPr>
        <w:ilvl w:val="3"/>
      </w:numPr>
      <w:outlineLvl w:val="3"/>
    </w:pPr>
    <w:rPr>
      <w:bCs w:val="0"/>
      <w:iCs/>
    </w:rPr>
  </w:style>
  <w:style w:type="paragraph" w:styleId="Naslov5">
    <w:name w:val="heading 5"/>
    <w:basedOn w:val="Naslov4"/>
    <w:next w:val="Navaden"/>
    <w:link w:val="Naslov5Znak"/>
    <w:uiPriority w:val="9"/>
    <w:unhideWhenUsed/>
    <w:qFormat/>
    <w:rsid w:val="00EF4571"/>
    <w:pPr>
      <w:numPr>
        <w:ilvl w:val="4"/>
      </w:numPr>
      <w:outlineLvl w:val="4"/>
    </w:pPr>
  </w:style>
  <w:style w:type="paragraph" w:styleId="Naslov6">
    <w:name w:val="heading 6"/>
    <w:basedOn w:val="Naslov5"/>
    <w:next w:val="Navaden"/>
    <w:link w:val="Naslov6Znak"/>
    <w:uiPriority w:val="9"/>
    <w:unhideWhenUsed/>
    <w:qFormat/>
    <w:rsid w:val="00EF4571"/>
    <w:pPr>
      <w:numPr>
        <w:ilvl w:val="5"/>
      </w:numPr>
      <w:outlineLvl w:val="5"/>
    </w:pPr>
    <w:rPr>
      <w:iCs w:val="0"/>
    </w:rPr>
  </w:style>
  <w:style w:type="paragraph" w:styleId="Naslov7">
    <w:name w:val="heading 7"/>
    <w:basedOn w:val="Naslov6"/>
    <w:next w:val="Navaden"/>
    <w:link w:val="Naslov7Znak"/>
    <w:uiPriority w:val="9"/>
    <w:unhideWhenUsed/>
    <w:qFormat/>
    <w:rsid w:val="00EF4571"/>
    <w:pPr>
      <w:numPr>
        <w:ilvl w:val="6"/>
      </w:numPr>
      <w:outlineLvl w:val="6"/>
    </w:pPr>
    <w:rPr>
      <w:iCs/>
    </w:rPr>
  </w:style>
  <w:style w:type="paragraph" w:styleId="Naslov8">
    <w:name w:val="heading 8"/>
    <w:basedOn w:val="Naslov7"/>
    <w:next w:val="Navaden"/>
    <w:link w:val="Naslov8Znak"/>
    <w:uiPriority w:val="9"/>
    <w:unhideWhenUsed/>
    <w:qFormat/>
    <w:rsid w:val="00EF4571"/>
    <w:pPr>
      <w:numPr>
        <w:ilvl w:val="7"/>
      </w:numPr>
      <w:outlineLvl w:val="7"/>
    </w:pPr>
    <w:rPr>
      <w:szCs w:val="20"/>
    </w:rPr>
  </w:style>
  <w:style w:type="paragraph" w:styleId="Naslov9">
    <w:name w:val="heading 9"/>
    <w:basedOn w:val="Naslov8"/>
    <w:next w:val="Navaden"/>
    <w:link w:val="Naslov9Znak"/>
    <w:uiPriority w:val="9"/>
    <w:unhideWhenUsed/>
    <w:qFormat/>
    <w:rsid w:val="00EF457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ing1Char">
    <w:name w:val="Heading 1 Char"/>
    <w:uiPriority w:val="9"/>
    <w:rsid w:val="00EF4571"/>
    <w:rPr>
      <w:rFonts w:ascii="Cambria" w:eastAsia="Times New Roman" w:hAnsi="Cambria" w:cs="Times New Roman"/>
      <w:b/>
      <w:bCs/>
      <w:color w:val="365F91"/>
      <w:sz w:val="28"/>
      <w:szCs w:val="28"/>
    </w:rPr>
  </w:style>
  <w:style w:type="character" w:customStyle="1" w:styleId="Heading2Char">
    <w:name w:val="Heading 2 Char"/>
    <w:uiPriority w:val="9"/>
    <w:rsid w:val="00EF4571"/>
    <w:rPr>
      <w:rFonts w:ascii="Cambria" w:eastAsia="Times New Roman" w:hAnsi="Cambria" w:cs="Times New Roman"/>
      <w:b/>
      <w:bCs/>
      <w:color w:val="4F81BD"/>
      <w:sz w:val="26"/>
      <w:szCs w:val="26"/>
    </w:rPr>
  </w:style>
  <w:style w:type="character" w:customStyle="1" w:styleId="Naslov3Znak">
    <w:name w:val="Naslov 3 Znak"/>
    <w:link w:val="Naslov3"/>
    <w:uiPriority w:val="9"/>
    <w:rsid w:val="00EF4571"/>
    <w:rPr>
      <w:rFonts w:ascii="Myriad Pro" w:hAnsi="Myriad Pro"/>
      <w:b/>
      <w:bCs/>
      <w:szCs w:val="22"/>
    </w:rPr>
  </w:style>
  <w:style w:type="character" w:customStyle="1" w:styleId="Naslov4Znak">
    <w:name w:val="Naslov 4 Znak"/>
    <w:link w:val="Naslov4"/>
    <w:uiPriority w:val="9"/>
    <w:rsid w:val="00EF4571"/>
    <w:rPr>
      <w:rFonts w:ascii="Myriad Pro" w:hAnsi="Myriad Pro"/>
      <w:b/>
      <w:iCs/>
      <w:szCs w:val="22"/>
    </w:rPr>
  </w:style>
  <w:style w:type="character" w:customStyle="1" w:styleId="Naslov5Znak">
    <w:name w:val="Naslov 5 Znak"/>
    <w:link w:val="Naslov5"/>
    <w:uiPriority w:val="9"/>
    <w:rsid w:val="00EF4571"/>
    <w:rPr>
      <w:rFonts w:ascii="Myriad Pro" w:hAnsi="Myriad Pro"/>
      <w:b/>
      <w:iCs/>
      <w:szCs w:val="22"/>
    </w:rPr>
  </w:style>
  <w:style w:type="character" w:customStyle="1" w:styleId="Naslov6Znak">
    <w:name w:val="Naslov 6 Znak"/>
    <w:link w:val="Naslov6"/>
    <w:uiPriority w:val="9"/>
    <w:rsid w:val="00EF4571"/>
    <w:rPr>
      <w:rFonts w:ascii="Myriad Pro" w:hAnsi="Myriad Pro"/>
      <w:b/>
      <w:szCs w:val="22"/>
    </w:rPr>
  </w:style>
  <w:style w:type="character" w:customStyle="1" w:styleId="Naslov7Znak">
    <w:name w:val="Naslov 7 Znak"/>
    <w:link w:val="Naslov7"/>
    <w:uiPriority w:val="9"/>
    <w:rsid w:val="00EF4571"/>
    <w:rPr>
      <w:rFonts w:ascii="Myriad Pro" w:hAnsi="Myriad Pro"/>
      <w:b/>
      <w:iCs/>
      <w:szCs w:val="22"/>
    </w:rPr>
  </w:style>
  <w:style w:type="character" w:customStyle="1" w:styleId="Naslov8Znak">
    <w:name w:val="Naslov 8 Znak"/>
    <w:link w:val="Naslov8"/>
    <w:uiPriority w:val="9"/>
    <w:rsid w:val="00EF4571"/>
    <w:rPr>
      <w:rFonts w:ascii="Myriad Pro" w:hAnsi="Myriad Pro"/>
      <w:b/>
      <w:iCs/>
    </w:rPr>
  </w:style>
  <w:style w:type="character" w:customStyle="1" w:styleId="Naslov9Znak">
    <w:name w:val="Naslov 9 Znak"/>
    <w:link w:val="Naslov9"/>
    <w:uiPriority w:val="9"/>
    <w:rsid w:val="00EF4571"/>
    <w:rPr>
      <w:rFonts w:ascii="Myriad Pro" w:hAnsi="Myriad Pro"/>
      <w:b/>
    </w:rPr>
  </w:style>
  <w:style w:type="numbering" w:customStyle="1" w:styleId="NoList1">
    <w:name w:val="No List1"/>
    <w:next w:val="Brezseznama"/>
    <w:uiPriority w:val="99"/>
    <w:semiHidden/>
    <w:unhideWhenUsed/>
    <w:rsid w:val="00EF4571"/>
  </w:style>
  <w:style w:type="character" w:customStyle="1" w:styleId="BodyTextChar">
    <w:name w:val="Body Text Char"/>
    <w:uiPriority w:val="99"/>
    <w:rsid w:val="00EF4571"/>
    <w:rPr>
      <w:rFonts w:ascii="Myriad Pro" w:eastAsia="Arial Unicode MS" w:hAnsi="Myriad Pro"/>
      <w:sz w:val="20"/>
    </w:rPr>
  </w:style>
  <w:style w:type="paragraph" w:styleId="Zgradbadokumenta">
    <w:name w:val="Document Map"/>
    <w:basedOn w:val="Navaden"/>
    <w:link w:val="ZgradbadokumentaZnak"/>
    <w:uiPriority w:val="99"/>
    <w:semiHidden/>
    <w:unhideWhenUsed/>
    <w:rsid w:val="00EF4571"/>
    <w:pPr>
      <w:spacing w:before="200" w:after="0" w:line="240" w:lineRule="auto"/>
      <w:jc w:val="both"/>
    </w:pPr>
    <w:rPr>
      <w:rFonts w:ascii="Tahoma" w:hAnsi="Tahoma" w:cs="Tahoma"/>
      <w:sz w:val="16"/>
      <w:szCs w:val="16"/>
      <w:lang w:eastAsia="sl-SI"/>
    </w:rPr>
  </w:style>
  <w:style w:type="character" w:customStyle="1" w:styleId="ZgradbadokumentaZnak">
    <w:name w:val="Zgradba dokumenta Znak"/>
    <w:link w:val="Zgradbadokumenta"/>
    <w:uiPriority w:val="99"/>
    <w:semiHidden/>
    <w:rsid w:val="00EF4571"/>
    <w:rPr>
      <w:rFonts w:ascii="Tahoma" w:hAnsi="Tahoma" w:cs="Tahoma"/>
      <w:sz w:val="16"/>
      <w:szCs w:val="16"/>
      <w:lang w:eastAsia="sl-SI"/>
    </w:rPr>
  </w:style>
  <w:style w:type="paragraph" w:styleId="Noga">
    <w:name w:val="footer"/>
    <w:basedOn w:val="Navaden"/>
    <w:link w:val="NogaZnak"/>
    <w:unhideWhenUsed/>
    <w:rsid w:val="00EF4571"/>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link w:val="Noga"/>
    <w:rsid w:val="00EF4571"/>
    <w:rPr>
      <w:rFonts w:ascii="Myriad Pro" w:hAnsi="Myriad Pro"/>
      <w:sz w:val="16"/>
      <w:lang w:eastAsia="sl-SI"/>
    </w:rPr>
  </w:style>
  <w:style w:type="paragraph" w:styleId="Glava">
    <w:name w:val="header"/>
    <w:basedOn w:val="Navaden"/>
    <w:link w:val="GlavaZnak"/>
    <w:unhideWhenUsed/>
    <w:rsid w:val="00EF4571"/>
    <w:pPr>
      <w:tabs>
        <w:tab w:val="center" w:pos="4536"/>
        <w:tab w:val="right" w:pos="9072"/>
      </w:tabs>
      <w:spacing w:before="200" w:after="0" w:line="240" w:lineRule="auto"/>
      <w:jc w:val="both"/>
    </w:pPr>
    <w:rPr>
      <w:rFonts w:ascii="Myriad Pro" w:hAnsi="Myriad Pro"/>
      <w:sz w:val="20"/>
      <w:lang w:eastAsia="sl-SI"/>
    </w:rPr>
  </w:style>
  <w:style w:type="character" w:customStyle="1" w:styleId="GlavaZnak">
    <w:name w:val="Glava Znak"/>
    <w:link w:val="Glava"/>
    <w:rsid w:val="00EF4571"/>
    <w:rPr>
      <w:rFonts w:ascii="Myriad Pro" w:hAnsi="Myriad Pro"/>
      <w:sz w:val="20"/>
      <w:lang w:eastAsia="sl-SI"/>
    </w:rPr>
  </w:style>
  <w:style w:type="paragraph" w:styleId="Besedilooblaka">
    <w:name w:val="Balloon Text"/>
    <w:basedOn w:val="Navaden"/>
    <w:link w:val="BesedilooblakaZnak"/>
    <w:semiHidden/>
    <w:unhideWhenUsed/>
    <w:rsid w:val="00EF4571"/>
    <w:pPr>
      <w:spacing w:before="200" w:after="0" w:line="240" w:lineRule="auto"/>
      <w:jc w:val="both"/>
    </w:pPr>
    <w:rPr>
      <w:rFonts w:ascii="Arial" w:hAnsi="Arial" w:cs="Arial"/>
      <w:sz w:val="16"/>
      <w:szCs w:val="16"/>
      <w:lang w:eastAsia="sl-SI"/>
    </w:rPr>
  </w:style>
  <w:style w:type="character" w:customStyle="1" w:styleId="BesedilooblakaZnak">
    <w:name w:val="Besedilo oblačka Znak"/>
    <w:link w:val="Besedilooblaka"/>
    <w:uiPriority w:val="99"/>
    <w:semiHidden/>
    <w:rsid w:val="00EF4571"/>
    <w:rPr>
      <w:rFonts w:ascii="Arial" w:hAnsi="Arial" w:cs="Arial"/>
      <w:sz w:val="16"/>
      <w:szCs w:val="16"/>
      <w:lang w:eastAsia="sl-SI"/>
    </w:rPr>
  </w:style>
  <w:style w:type="numbering" w:customStyle="1" w:styleId="Headings">
    <w:name w:val="Headings"/>
    <w:uiPriority w:val="99"/>
    <w:rsid w:val="00EF4571"/>
    <w:pPr>
      <w:numPr>
        <w:numId w:val="1"/>
      </w:numPr>
    </w:pPr>
  </w:style>
  <w:style w:type="paragraph" w:styleId="Seznam">
    <w:name w:val="List"/>
    <w:next w:val="Seznam2"/>
    <w:uiPriority w:val="99"/>
    <w:unhideWhenUsed/>
    <w:qFormat/>
    <w:rsid w:val="00EF4571"/>
    <w:pPr>
      <w:numPr>
        <w:numId w:val="3"/>
      </w:numPr>
      <w:spacing w:after="270"/>
      <w:contextualSpacing/>
      <w:outlineLvl w:val="0"/>
    </w:pPr>
    <w:rPr>
      <w:rFonts w:ascii="Myriad Pro" w:eastAsia="Times New Roman" w:hAnsi="Myriad Pro"/>
      <w:b/>
      <w:sz w:val="24"/>
      <w:szCs w:val="24"/>
      <w:lang w:val="en-US" w:eastAsia="en-US"/>
    </w:rPr>
  </w:style>
  <w:style w:type="paragraph" w:styleId="Seznam2">
    <w:name w:val="List 2"/>
    <w:basedOn w:val="Seznam"/>
    <w:uiPriority w:val="99"/>
    <w:unhideWhenUsed/>
    <w:qFormat/>
    <w:rsid w:val="00EF457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EF4571"/>
    <w:pPr>
      <w:numPr>
        <w:ilvl w:val="2"/>
      </w:numPr>
      <w:outlineLvl w:val="2"/>
    </w:pPr>
  </w:style>
  <w:style w:type="paragraph" w:styleId="Seznam4">
    <w:name w:val="List 4"/>
    <w:basedOn w:val="Seznam3"/>
    <w:uiPriority w:val="99"/>
    <w:unhideWhenUsed/>
    <w:qFormat/>
    <w:rsid w:val="00EF4571"/>
    <w:pPr>
      <w:numPr>
        <w:ilvl w:val="3"/>
      </w:numPr>
      <w:outlineLvl w:val="3"/>
    </w:pPr>
  </w:style>
  <w:style w:type="paragraph" w:styleId="Seznam5">
    <w:name w:val="List 5"/>
    <w:basedOn w:val="Seznam4"/>
    <w:uiPriority w:val="99"/>
    <w:unhideWhenUsed/>
    <w:qFormat/>
    <w:rsid w:val="00EF4571"/>
    <w:pPr>
      <w:numPr>
        <w:ilvl w:val="4"/>
      </w:numPr>
      <w:outlineLvl w:val="4"/>
    </w:pPr>
  </w:style>
  <w:style w:type="character" w:customStyle="1" w:styleId="Naslov1Znak">
    <w:name w:val="Naslov 1 Znak"/>
    <w:aliases w:val="H1 Znak,H11 Znak,H12 Znak,H13 Znak"/>
    <w:link w:val="Naslov1"/>
    <w:rsid w:val="001E4098"/>
    <w:rPr>
      <w:rFonts w:ascii="Garamond" w:hAnsi="Garamond"/>
      <w:b/>
      <w:sz w:val="24"/>
      <w:szCs w:val="24"/>
      <w:lang w:eastAsia="en-US"/>
    </w:rPr>
  </w:style>
  <w:style w:type="paragraph" w:styleId="Oznaenseznam2">
    <w:name w:val="List Bullet 2"/>
    <w:basedOn w:val="Navaden"/>
    <w:autoRedefine/>
    <w:uiPriority w:val="99"/>
    <w:unhideWhenUsed/>
    <w:rsid w:val="00EF4571"/>
    <w:pPr>
      <w:numPr>
        <w:ilvl w:val="1"/>
        <w:numId w:val="2"/>
      </w:numPr>
      <w:spacing w:line="240" w:lineRule="auto"/>
      <w:ind w:left="284"/>
      <w:contextualSpacing/>
      <w:jc w:val="both"/>
    </w:pPr>
    <w:rPr>
      <w:rFonts w:ascii="Myriad Pro" w:eastAsia="Times New Roman" w:hAnsi="Myriad Pro"/>
      <w:sz w:val="20"/>
      <w:szCs w:val="24"/>
      <w:lang w:eastAsia="sl-SI"/>
    </w:rPr>
  </w:style>
  <w:style w:type="paragraph" w:styleId="Oznaenseznam3">
    <w:name w:val="List Bullet 3"/>
    <w:basedOn w:val="Navaden"/>
    <w:uiPriority w:val="99"/>
    <w:unhideWhenUsed/>
    <w:rsid w:val="00EF4571"/>
    <w:pPr>
      <w:numPr>
        <w:ilvl w:val="2"/>
        <w:numId w:val="2"/>
      </w:numPr>
      <w:spacing w:before="200" w:after="0" w:line="240" w:lineRule="auto"/>
      <w:contextualSpacing/>
      <w:jc w:val="both"/>
    </w:pPr>
    <w:rPr>
      <w:rFonts w:ascii="Myriad Pro" w:eastAsia="Times New Roman" w:hAnsi="Myriad Pro"/>
      <w:sz w:val="20"/>
      <w:szCs w:val="24"/>
      <w:lang w:eastAsia="sl-SI"/>
    </w:rPr>
  </w:style>
  <w:style w:type="paragraph" w:styleId="Oznaenseznam4">
    <w:name w:val="List Bullet 4"/>
    <w:basedOn w:val="Navaden"/>
    <w:uiPriority w:val="99"/>
    <w:unhideWhenUsed/>
    <w:rsid w:val="00EF4571"/>
    <w:pPr>
      <w:numPr>
        <w:ilvl w:val="3"/>
        <w:numId w:val="2"/>
      </w:numPr>
      <w:spacing w:before="200" w:after="0" w:line="240" w:lineRule="auto"/>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EF4571"/>
    <w:pPr>
      <w:numPr>
        <w:ilvl w:val="4"/>
        <w:numId w:val="2"/>
      </w:numPr>
      <w:spacing w:before="200" w:after="0" w:line="240" w:lineRule="auto"/>
      <w:contextualSpacing/>
      <w:jc w:val="both"/>
    </w:pPr>
    <w:rPr>
      <w:rFonts w:ascii="Myriad Pro" w:eastAsia="Times New Roman" w:hAnsi="Myriad Pro"/>
      <w:sz w:val="20"/>
      <w:szCs w:val="24"/>
      <w:lang w:eastAsia="sl-SI"/>
    </w:rPr>
  </w:style>
  <w:style w:type="numbering" w:customStyle="1" w:styleId="ListBullets">
    <w:name w:val="List Bullets"/>
    <w:uiPriority w:val="99"/>
    <w:rsid w:val="00EF4571"/>
    <w:pPr>
      <w:numPr>
        <w:numId w:val="2"/>
      </w:numPr>
    </w:pPr>
  </w:style>
  <w:style w:type="numbering" w:customStyle="1" w:styleId="Lists">
    <w:name w:val="Lists"/>
    <w:uiPriority w:val="99"/>
    <w:rsid w:val="00EF4571"/>
    <w:pPr>
      <w:numPr>
        <w:numId w:val="3"/>
      </w:numPr>
    </w:pPr>
  </w:style>
  <w:style w:type="table" w:customStyle="1" w:styleId="SIDblu">
    <w:name w:val="SID_blu"/>
    <w:basedOn w:val="Navadnatabela"/>
    <w:uiPriority w:val="99"/>
    <w:qFormat/>
    <w:rsid w:val="00EF4571"/>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EF4571"/>
    <w:rPr>
      <w:rFonts w:ascii="Myriad Pro" w:hAnsi="Myriad Pro"/>
      <w:lang w:val="en-US"/>
    </w:rPr>
    <w:tblPr/>
  </w:style>
  <w:style w:type="table" w:customStyle="1" w:styleId="SIDred">
    <w:name w:val="SID_red"/>
    <w:basedOn w:val="Navadnatabela"/>
    <w:uiPriority w:val="99"/>
    <w:qFormat/>
    <w:rsid w:val="00EF4571"/>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EF4571"/>
    <w:pPr>
      <w:numPr>
        <w:ilvl w:val="1"/>
      </w:numPr>
      <w:spacing w:before="200" w:after="0" w:line="240" w:lineRule="auto"/>
      <w:jc w:val="center"/>
    </w:pPr>
    <w:rPr>
      <w:rFonts w:ascii="Cambria" w:eastAsia="Times New Roman" w:hAnsi="Cambria"/>
      <w:b/>
      <w:iCs/>
      <w:spacing w:val="15"/>
      <w:sz w:val="20"/>
      <w:szCs w:val="24"/>
      <w:lang w:eastAsia="sl-SI"/>
    </w:rPr>
  </w:style>
  <w:style w:type="character" w:customStyle="1" w:styleId="PodnaslovZnak">
    <w:name w:val="Podnaslov Znak"/>
    <w:link w:val="Podnaslov"/>
    <w:uiPriority w:val="11"/>
    <w:rsid w:val="00EF4571"/>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EF4571"/>
    <w:pPr>
      <w:spacing w:before="200" w:after="0" w:line="240" w:lineRule="auto"/>
      <w:contextualSpacing/>
      <w:jc w:val="center"/>
    </w:pPr>
    <w:rPr>
      <w:rFonts w:ascii="Myriad Pro" w:eastAsia="Times New Roman" w:hAnsi="Myriad Pro"/>
      <w:b/>
      <w:caps/>
      <w:spacing w:val="5"/>
      <w:kern w:val="28"/>
      <w:sz w:val="32"/>
      <w:szCs w:val="32"/>
      <w:lang w:eastAsia="sl-SI"/>
    </w:rPr>
  </w:style>
  <w:style w:type="character" w:customStyle="1" w:styleId="NaslovZnak">
    <w:name w:val="Naslov Znak"/>
    <w:link w:val="Naslov"/>
    <w:uiPriority w:val="10"/>
    <w:rsid w:val="00EF457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EF4571"/>
    <w:pPr>
      <w:widowControl w:val="0"/>
      <w:tabs>
        <w:tab w:val="decimal" w:pos="9639"/>
      </w:tabs>
      <w:spacing w:before="200" w:after="0" w:line="240" w:lineRule="auto"/>
      <w:jc w:val="both"/>
    </w:pPr>
    <w:rPr>
      <w:rFonts w:ascii="Myriad Pro" w:hAnsi="Myriad Pro"/>
      <w:b/>
      <w:caps/>
      <w:color w:val="D9D9D9"/>
      <w:spacing w:val="60"/>
      <w:sz w:val="28"/>
      <w:lang w:eastAsia="sl-SI"/>
    </w:rPr>
  </w:style>
  <w:style w:type="paragraph" w:styleId="Odstavekseznama">
    <w:name w:val="List Paragraph"/>
    <w:basedOn w:val="Navaden"/>
    <w:link w:val="OdstavekseznamaZnak"/>
    <w:qFormat/>
    <w:rsid w:val="00EF4571"/>
    <w:pPr>
      <w:spacing w:before="200" w:after="0" w:line="240" w:lineRule="auto"/>
      <w:ind w:left="720"/>
      <w:contextualSpacing/>
      <w:jc w:val="both"/>
    </w:pPr>
    <w:rPr>
      <w:rFonts w:ascii="Myriad Pro" w:hAnsi="Myriad Pro"/>
      <w:sz w:val="20"/>
      <w:lang w:eastAsia="sl-SI"/>
    </w:rPr>
  </w:style>
  <w:style w:type="paragraph" w:styleId="Kazalovsebine1">
    <w:name w:val="toc 1"/>
    <w:basedOn w:val="Navaden"/>
    <w:next w:val="Navaden"/>
    <w:autoRedefine/>
    <w:uiPriority w:val="39"/>
    <w:unhideWhenUsed/>
    <w:rsid w:val="00EF4571"/>
    <w:pPr>
      <w:spacing w:before="200" w:after="100" w:line="240" w:lineRule="auto"/>
      <w:jc w:val="both"/>
    </w:pPr>
    <w:rPr>
      <w:rFonts w:ascii="Myriad Pro" w:hAnsi="Myriad Pro"/>
      <w:sz w:val="20"/>
      <w:lang w:eastAsia="sl-SI"/>
    </w:rPr>
  </w:style>
  <w:style w:type="paragraph" w:styleId="Kazalovsebine2">
    <w:name w:val="toc 2"/>
    <w:basedOn w:val="Navaden"/>
    <w:next w:val="Navaden"/>
    <w:autoRedefine/>
    <w:uiPriority w:val="39"/>
    <w:unhideWhenUsed/>
    <w:rsid w:val="00EF4571"/>
    <w:pPr>
      <w:spacing w:before="200" w:after="100" w:line="240" w:lineRule="auto"/>
      <w:ind w:left="200"/>
      <w:jc w:val="both"/>
    </w:pPr>
    <w:rPr>
      <w:rFonts w:ascii="Myriad Pro" w:hAnsi="Myriad Pro"/>
      <w:sz w:val="20"/>
      <w:lang w:eastAsia="sl-SI"/>
    </w:rPr>
  </w:style>
  <w:style w:type="character" w:styleId="Hiperpovezava">
    <w:name w:val="Hyperlink"/>
    <w:uiPriority w:val="99"/>
    <w:unhideWhenUsed/>
    <w:rsid w:val="00EF4571"/>
    <w:rPr>
      <w:color w:val="0000FF"/>
      <w:u w:val="single"/>
    </w:rPr>
  </w:style>
  <w:style w:type="character" w:styleId="Naslovknjige">
    <w:name w:val="Book Title"/>
    <w:uiPriority w:val="33"/>
    <w:qFormat/>
    <w:rsid w:val="00EF4571"/>
    <w:rPr>
      <w:b/>
      <w:bCs/>
      <w:smallCaps/>
      <w:spacing w:val="5"/>
    </w:rPr>
  </w:style>
  <w:style w:type="paragraph" w:styleId="Pripombabesedilo">
    <w:name w:val="annotation text"/>
    <w:basedOn w:val="Navaden"/>
    <w:link w:val="PripombabesediloZnak"/>
    <w:uiPriority w:val="99"/>
    <w:unhideWhenUsed/>
    <w:rsid w:val="00EF4571"/>
    <w:pPr>
      <w:spacing w:before="200" w:after="0" w:line="240" w:lineRule="auto"/>
      <w:jc w:val="both"/>
    </w:pPr>
    <w:rPr>
      <w:rFonts w:ascii="Myriad Pro" w:hAnsi="Myriad Pro"/>
      <w:sz w:val="20"/>
      <w:szCs w:val="20"/>
      <w:lang w:eastAsia="sl-SI"/>
    </w:rPr>
  </w:style>
  <w:style w:type="character" w:customStyle="1" w:styleId="PripombabesediloZnak">
    <w:name w:val="Pripomba – besedilo Znak"/>
    <w:link w:val="Pripombabesedilo"/>
    <w:uiPriority w:val="99"/>
    <w:rsid w:val="00EF4571"/>
    <w:rPr>
      <w:rFonts w:ascii="Myriad Pro" w:hAnsi="Myriad Pro"/>
      <w:sz w:val="20"/>
      <w:szCs w:val="20"/>
      <w:lang w:eastAsia="sl-SI"/>
    </w:rPr>
  </w:style>
  <w:style w:type="character" w:styleId="Pripombasklic">
    <w:name w:val="annotation reference"/>
    <w:uiPriority w:val="99"/>
    <w:semiHidden/>
    <w:unhideWhenUsed/>
    <w:rsid w:val="00EF4571"/>
    <w:rPr>
      <w:sz w:val="16"/>
      <w:szCs w:val="16"/>
    </w:rPr>
  </w:style>
  <w:style w:type="paragraph" w:styleId="Zadevapripombe">
    <w:name w:val="annotation subject"/>
    <w:basedOn w:val="Pripombabesedilo"/>
    <w:next w:val="Pripombabesedilo"/>
    <w:link w:val="ZadevapripombeZnak"/>
    <w:uiPriority w:val="99"/>
    <w:semiHidden/>
    <w:unhideWhenUsed/>
    <w:rsid w:val="00EF4571"/>
    <w:rPr>
      <w:b/>
      <w:bCs/>
    </w:rPr>
  </w:style>
  <w:style w:type="character" w:customStyle="1" w:styleId="ZadevapripombeZnak">
    <w:name w:val="Zadeva pripombe Znak"/>
    <w:link w:val="Zadevapripombe"/>
    <w:uiPriority w:val="99"/>
    <w:semiHidden/>
    <w:rsid w:val="00EF4571"/>
    <w:rPr>
      <w:rFonts w:ascii="Myriad Pro" w:hAnsi="Myriad Pro"/>
      <w:b/>
      <w:bCs/>
      <w:sz w:val="20"/>
      <w:szCs w:val="20"/>
      <w:lang w:eastAsia="sl-SI"/>
    </w:rPr>
  </w:style>
  <w:style w:type="table" w:styleId="Tabelamrea">
    <w:name w:val="Table Grid"/>
    <w:basedOn w:val="Navadnatabela"/>
    <w:rsid w:val="00EF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EF4571"/>
    <w:pPr>
      <w:spacing w:before="200" w:after="120" w:line="480" w:lineRule="auto"/>
      <w:jc w:val="both"/>
    </w:pPr>
    <w:rPr>
      <w:rFonts w:ascii="Myriad Pro" w:hAnsi="Myriad Pro"/>
      <w:sz w:val="20"/>
      <w:lang w:eastAsia="sl-SI"/>
    </w:rPr>
  </w:style>
  <w:style w:type="character" w:customStyle="1" w:styleId="Telobesedila2Znak">
    <w:name w:val="Telo besedila 2 Znak"/>
    <w:link w:val="Telobesedila2"/>
    <w:semiHidden/>
    <w:rsid w:val="00EF4571"/>
    <w:rPr>
      <w:rFonts w:ascii="Myriad Pro" w:hAnsi="Myriad Pro"/>
      <w:sz w:val="20"/>
      <w:lang w:eastAsia="sl-SI"/>
    </w:rPr>
  </w:style>
  <w:style w:type="character" w:customStyle="1" w:styleId="Naslov2Znak">
    <w:name w:val="Naslov 2 Znak"/>
    <w:link w:val="Naslov2"/>
    <w:uiPriority w:val="9"/>
    <w:rsid w:val="00FD7A18"/>
    <w:rPr>
      <w:rFonts w:asciiTheme="minorHAnsi" w:eastAsia="Arial Unicode MS" w:hAnsiTheme="minorHAnsi"/>
      <w:b/>
      <w:bCs/>
      <w:sz w:val="22"/>
      <w:szCs w:val="22"/>
      <w:lang w:eastAsia="en-US"/>
    </w:rPr>
  </w:style>
  <w:style w:type="paragraph" w:styleId="Citat">
    <w:name w:val="Quote"/>
    <w:basedOn w:val="Navaden"/>
    <w:next w:val="Navaden"/>
    <w:link w:val="CitatZnak"/>
    <w:uiPriority w:val="29"/>
    <w:qFormat/>
    <w:rsid w:val="00EF4571"/>
    <w:pPr>
      <w:spacing w:before="200" w:after="0" w:line="240" w:lineRule="auto"/>
      <w:jc w:val="both"/>
    </w:pPr>
    <w:rPr>
      <w:rFonts w:ascii="Myriad Pro" w:hAnsi="Myriad Pro"/>
      <w:sz w:val="16"/>
      <w:szCs w:val="16"/>
      <w:lang w:eastAsia="sl-SI"/>
    </w:rPr>
  </w:style>
  <w:style w:type="character" w:customStyle="1" w:styleId="CitatZnak">
    <w:name w:val="Citat Znak"/>
    <w:link w:val="Citat"/>
    <w:uiPriority w:val="29"/>
    <w:rsid w:val="00EF4571"/>
    <w:rPr>
      <w:rFonts w:ascii="Myriad Pro" w:hAnsi="Myriad Pro"/>
      <w:sz w:val="16"/>
      <w:szCs w:val="16"/>
      <w:lang w:eastAsia="sl-SI"/>
    </w:rPr>
  </w:style>
  <w:style w:type="paragraph" w:styleId="Sprotnaopomba-besedilo">
    <w:name w:val="footnote text"/>
    <w:basedOn w:val="Navaden"/>
    <w:link w:val="Sprotnaopomba-besediloZnak"/>
    <w:uiPriority w:val="99"/>
    <w:semiHidden/>
    <w:unhideWhenUsed/>
    <w:rsid w:val="00EF4571"/>
    <w:pPr>
      <w:spacing w:after="0" w:line="240" w:lineRule="auto"/>
      <w:jc w:val="both"/>
    </w:pPr>
    <w:rPr>
      <w:rFonts w:ascii="Myriad Pro" w:hAnsi="Myriad Pro"/>
      <w:sz w:val="20"/>
      <w:szCs w:val="20"/>
      <w:lang w:eastAsia="sl-SI"/>
    </w:rPr>
  </w:style>
  <w:style w:type="character" w:customStyle="1" w:styleId="Sprotnaopomba-besediloZnak">
    <w:name w:val="Sprotna opomba - besedilo Znak"/>
    <w:link w:val="Sprotnaopomba-besedilo"/>
    <w:uiPriority w:val="99"/>
    <w:semiHidden/>
    <w:rsid w:val="00EF4571"/>
    <w:rPr>
      <w:rFonts w:ascii="Myriad Pro" w:hAnsi="Myriad Pro"/>
      <w:sz w:val="20"/>
      <w:szCs w:val="20"/>
      <w:lang w:eastAsia="sl-SI"/>
    </w:rPr>
  </w:style>
  <w:style w:type="character" w:styleId="Sprotnaopomba-sklic">
    <w:name w:val="footnote reference"/>
    <w:uiPriority w:val="99"/>
    <w:semiHidden/>
    <w:unhideWhenUsed/>
    <w:rsid w:val="00EF4571"/>
    <w:rPr>
      <w:vertAlign w:val="superscript"/>
    </w:rPr>
  </w:style>
  <w:style w:type="character" w:customStyle="1" w:styleId="st">
    <w:name w:val="st"/>
    <w:basedOn w:val="Privzetapisavaodstavka"/>
    <w:rsid w:val="00EF4571"/>
  </w:style>
  <w:style w:type="character" w:styleId="Krepko">
    <w:name w:val="Strong"/>
    <w:uiPriority w:val="22"/>
    <w:qFormat/>
    <w:rsid w:val="00EF4571"/>
    <w:rPr>
      <w:b/>
      <w:bCs/>
    </w:rPr>
  </w:style>
  <w:style w:type="paragraph" w:styleId="Navadensplet">
    <w:name w:val="Normal (Web)"/>
    <w:basedOn w:val="Navaden"/>
    <w:uiPriority w:val="99"/>
    <w:unhideWhenUsed/>
    <w:rsid w:val="00EF4571"/>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Default">
    <w:name w:val="Default"/>
    <w:rsid w:val="00EF4571"/>
    <w:pPr>
      <w:autoSpaceDE w:val="0"/>
      <w:autoSpaceDN w:val="0"/>
      <w:adjustRightInd w:val="0"/>
    </w:pPr>
    <w:rPr>
      <w:rFonts w:ascii="Times New Roman" w:hAnsi="Times New Roman"/>
      <w:color w:val="000000"/>
      <w:sz w:val="24"/>
      <w:szCs w:val="24"/>
      <w:lang w:eastAsia="en-US"/>
    </w:rPr>
  </w:style>
  <w:style w:type="paragraph" w:styleId="Golobesedilo">
    <w:name w:val="Plain Text"/>
    <w:aliases w:val="Char"/>
    <w:basedOn w:val="Navaden"/>
    <w:link w:val="GolobesediloZnak"/>
    <w:unhideWhenUsed/>
    <w:rsid w:val="00EF4571"/>
    <w:pPr>
      <w:spacing w:after="0" w:line="240" w:lineRule="auto"/>
      <w:jc w:val="both"/>
    </w:pPr>
    <w:rPr>
      <w:rFonts w:ascii="Consolas" w:hAnsi="Consolas" w:cs="Consolas"/>
      <w:sz w:val="21"/>
      <w:szCs w:val="21"/>
      <w:lang w:eastAsia="sl-SI"/>
    </w:rPr>
  </w:style>
  <w:style w:type="character" w:customStyle="1" w:styleId="GolobesediloZnak">
    <w:name w:val="Golo besedilo Znak"/>
    <w:aliases w:val="Char Znak"/>
    <w:link w:val="Golobesedilo"/>
    <w:rsid w:val="00EF4571"/>
    <w:rPr>
      <w:rFonts w:ascii="Consolas" w:hAnsi="Consolas" w:cs="Consolas"/>
      <w:sz w:val="21"/>
      <w:szCs w:val="21"/>
      <w:lang w:eastAsia="sl-SI"/>
    </w:rPr>
  </w:style>
  <w:style w:type="character" w:customStyle="1" w:styleId="OdstavekseznamaZnak">
    <w:name w:val="Odstavek seznama Znak"/>
    <w:link w:val="Odstavekseznama"/>
    <w:locked/>
    <w:rsid w:val="00EF4571"/>
    <w:rPr>
      <w:rFonts w:ascii="Myriad Pro" w:hAnsi="Myriad Pro"/>
      <w:sz w:val="20"/>
      <w:lang w:eastAsia="sl-SI"/>
    </w:rPr>
  </w:style>
  <w:style w:type="paragraph" w:customStyle="1" w:styleId="Standard">
    <w:name w:val="Standard"/>
    <w:rsid w:val="00EF4571"/>
    <w:pPr>
      <w:suppressAutoHyphens/>
      <w:autoSpaceDN w:val="0"/>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EF4571"/>
    <w:pPr>
      <w:tabs>
        <w:tab w:val="center" w:pos="4536"/>
        <w:tab w:val="right" w:pos="9072"/>
      </w:tabs>
    </w:pPr>
    <w:rPr>
      <w:rFonts w:ascii="Arial" w:hAnsi="Arial"/>
      <w:sz w:val="20"/>
      <w:szCs w:val="20"/>
    </w:rPr>
  </w:style>
  <w:style w:type="character" w:customStyle="1" w:styleId="Privzetapisavaodstavka1">
    <w:name w:val="Privzeta pisava odstavka1"/>
    <w:rsid w:val="005316F8"/>
  </w:style>
  <w:style w:type="paragraph" w:styleId="Telobesedila">
    <w:name w:val="Body Text"/>
    <w:basedOn w:val="Navaden"/>
    <w:link w:val="TelobesedilaZnak"/>
    <w:unhideWhenUsed/>
    <w:rsid w:val="003F574F"/>
    <w:pPr>
      <w:spacing w:after="120"/>
    </w:pPr>
  </w:style>
  <w:style w:type="character" w:customStyle="1" w:styleId="TelobesedilaZnak">
    <w:name w:val="Telo besedila Znak"/>
    <w:basedOn w:val="Privzetapisavaodstavka"/>
    <w:link w:val="Telobesedila"/>
    <w:rsid w:val="003F574F"/>
  </w:style>
  <w:style w:type="numbering" w:customStyle="1" w:styleId="Brezseznama1">
    <w:name w:val="Brez seznama1"/>
    <w:next w:val="Brezseznama"/>
    <w:semiHidden/>
    <w:rsid w:val="00334328"/>
  </w:style>
  <w:style w:type="character" w:styleId="tevilkastrani">
    <w:name w:val="page number"/>
    <w:rsid w:val="00334328"/>
  </w:style>
  <w:style w:type="paragraph" w:customStyle="1" w:styleId="p">
    <w:name w:val="p"/>
    <w:basedOn w:val="Navaden"/>
    <w:rsid w:val="00334328"/>
    <w:pPr>
      <w:spacing w:before="60" w:after="15" w:line="240" w:lineRule="auto"/>
      <w:ind w:left="15" w:right="15" w:firstLine="240"/>
      <w:jc w:val="both"/>
    </w:pPr>
    <w:rPr>
      <w:rFonts w:ascii="Arial" w:eastAsia="Times New Roman" w:hAnsi="Arial" w:cs="Arial"/>
      <w:color w:val="222222"/>
      <w:lang w:eastAsia="sl-SI"/>
    </w:rPr>
  </w:style>
  <w:style w:type="character" w:customStyle="1" w:styleId="highlight">
    <w:name w:val="highlight"/>
    <w:rsid w:val="008C3C9A"/>
  </w:style>
  <w:style w:type="paragraph" w:customStyle="1" w:styleId="odstavek1">
    <w:name w:val="odstavek1"/>
    <w:basedOn w:val="Navaden"/>
    <w:rsid w:val="008C3C9A"/>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8C3C9A"/>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8C3C9A"/>
    <w:pPr>
      <w:spacing w:after="0" w:line="240" w:lineRule="auto"/>
      <w:ind w:left="425" w:hanging="425"/>
      <w:jc w:val="both"/>
    </w:pPr>
    <w:rPr>
      <w:rFonts w:ascii="Arial" w:eastAsia="Times New Roman" w:hAnsi="Arial" w:cs="Arial"/>
      <w:lang w:eastAsia="sl-SI"/>
    </w:rPr>
  </w:style>
  <w:style w:type="character" w:styleId="SledenaHiperpovezava">
    <w:name w:val="FollowedHyperlink"/>
    <w:uiPriority w:val="99"/>
    <w:semiHidden/>
    <w:unhideWhenUsed/>
    <w:rsid w:val="00DF5723"/>
    <w:rPr>
      <w:color w:val="954F72"/>
      <w:u w:val="single"/>
    </w:rPr>
  </w:style>
  <w:style w:type="paragraph" w:customStyle="1" w:styleId="msonormal0">
    <w:name w:val="msonormal"/>
    <w:basedOn w:val="Navaden"/>
    <w:rsid w:val="00DF5723"/>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DF5723"/>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DF5723"/>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DF5723"/>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DF5723"/>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DF5723"/>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DF5723"/>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DF5723"/>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DF5723"/>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DF5723"/>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DF5723"/>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DF5723"/>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DF5723"/>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DF5723"/>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styleId="Konnaopomba-besedilo">
    <w:name w:val="endnote text"/>
    <w:basedOn w:val="Navaden"/>
    <w:link w:val="Konnaopomba-besediloZnak"/>
    <w:uiPriority w:val="99"/>
    <w:semiHidden/>
    <w:unhideWhenUsed/>
    <w:rsid w:val="00187C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187C4B"/>
    <w:rPr>
      <w:lang w:eastAsia="en-US"/>
    </w:rPr>
  </w:style>
  <w:style w:type="character" w:styleId="Konnaopomba-sklic">
    <w:name w:val="endnote reference"/>
    <w:basedOn w:val="Privzetapisavaodstavka"/>
    <w:uiPriority w:val="99"/>
    <w:semiHidden/>
    <w:unhideWhenUsed/>
    <w:rsid w:val="00187C4B"/>
    <w:rPr>
      <w:vertAlign w:val="superscript"/>
    </w:rPr>
  </w:style>
  <w:style w:type="character" w:customStyle="1" w:styleId="xbe">
    <w:name w:val="_xbe"/>
    <w:basedOn w:val="Privzetapisavaodstavka"/>
    <w:rsid w:val="00AB430D"/>
  </w:style>
  <w:style w:type="table" w:customStyle="1" w:styleId="TableGrid2">
    <w:name w:val="Table Grid2"/>
    <w:basedOn w:val="Navadnatabela"/>
    <w:next w:val="Tabelamrea"/>
    <w:uiPriority w:val="39"/>
    <w:rsid w:val="00FD7A1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6D38D1"/>
    <w:rPr>
      <w:i/>
      <w:iCs/>
      <w:color w:val="5B9BD5" w:themeColor="accent1"/>
    </w:rPr>
  </w:style>
  <w:style w:type="paragraph" w:styleId="NaslovTOC">
    <w:name w:val="TOC Heading"/>
    <w:basedOn w:val="Naslov1"/>
    <w:next w:val="Navaden"/>
    <w:uiPriority w:val="39"/>
    <w:unhideWhenUsed/>
    <w:qFormat/>
    <w:rsid w:val="0021497F"/>
    <w:pPr>
      <w:keepNext/>
      <w:keepLines/>
      <w:spacing w:before="240" w:line="259" w:lineRule="auto"/>
      <w:contextualSpacing w:val="0"/>
      <w:jc w:val="left"/>
      <w:outlineLvl w:val="9"/>
    </w:pPr>
    <w:rPr>
      <w:rFonts w:asciiTheme="majorHAnsi" w:eastAsiaTheme="majorEastAsia" w:hAnsiTheme="majorHAnsi" w:cstheme="majorBidi"/>
      <w:b w:val="0"/>
      <w:color w:val="2E74B5" w:themeColor="accent1" w:themeShade="BF"/>
      <w:sz w:val="32"/>
      <w:szCs w:val="32"/>
      <w:lang w:eastAsia="sl-SI"/>
    </w:rPr>
  </w:style>
  <w:style w:type="paragraph" w:customStyle="1" w:styleId="xmsonormal">
    <w:name w:val="x_msonormal"/>
    <w:basedOn w:val="Navaden"/>
    <w:rsid w:val="0008632D"/>
    <w:pPr>
      <w:spacing w:before="100" w:beforeAutospacing="1" w:after="100" w:afterAutospacing="1" w:line="240" w:lineRule="auto"/>
    </w:pPr>
    <w:rPr>
      <w:rFonts w:ascii="Times New Roman" w:eastAsia="Times New Roman" w:hAnsi="Times New Roman"/>
      <w:sz w:val="24"/>
      <w:szCs w:val="24"/>
      <w:lang w:eastAsia="sl-SI"/>
    </w:rPr>
  </w:style>
  <w:style w:type="numbering" w:customStyle="1" w:styleId="WWNum21">
    <w:name w:val="WWNum21"/>
    <w:basedOn w:val="Brezseznama"/>
    <w:rsid w:val="005175C3"/>
    <w:pPr>
      <w:numPr>
        <w:numId w:val="19"/>
      </w:numPr>
    </w:pPr>
  </w:style>
  <w:style w:type="numbering" w:customStyle="1" w:styleId="WWNum23">
    <w:name w:val="WWNum23"/>
    <w:basedOn w:val="Brezseznama"/>
    <w:rsid w:val="005175C3"/>
    <w:pPr>
      <w:numPr>
        <w:numId w:val="20"/>
      </w:numPr>
    </w:pPr>
  </w:style>
  <w:style w:type="numbering" w:customStyle="1" w:styleId="WWNum24">
    <w:name w:val="WWNum24"/>
    <w:basedOn w:val="Brezseznama"/>
    <w:rsid w:val="005175C3"/>
    <w:pPr>
      <w:numPr>
        <w:numId w:val="21"/>
      </w:numPr>
    </w:pPr>
  </w:style>
  <w:style w:type="numbering" w:customStyle="1" w:styleId="WWNum25">
    <w:name w:val="WWNum25"/>
    <w:basedOn w:val="Brezseznama"/>
    <w:rsid w:val="005175C3"/>
    <w:pPr>
      <w:numPr>
        <w:numId w:val="22"/>
      </w:numPr>
    </w:pPr>
  </w:style>
  <w:style w:type="numbering" w:customStyle="1" w:styleId="WWNum33">
    <w:name w:val="WWNum33"/>
    <w:basedOn w:val="Brezseznama"/>
    <w:rsid w:val="005175C3"/>
    <w:pPr>
      <w:numPr>
        <w:numId w:val="23"/>
      </w:numPr>
    </w:pPr>
  </w:style>
  <w:style w:type="numbering" w:customStyle="1" w:styleId="WWNum34">
    <w:name w:val="WWNum34"/>
    <w:basedOn w:val="Brezseznama"/>
    <w:rsid w:val="005175C3"/>
    <w:pPr>
      <w:numPr>
        <w:numId w:val="24"/>
      </w:numPr>
    </w:pPr>
  </w:style>
  <w:style w:type="numbering" w:customStyle="1" w:styleId="WWNum35">
    <w:name w:val="WWNum35"/>
    <w:basedOn w:val="Brezseznama"/>
    <w:rsid w:val="005175C3"/>
    <w:pPr>
      <w:numPr>
        <w:numId w:val="25"/>
      </w:numPr>
    </w:pPr>
  </w:style>
  <w:style w:type="numbering" w:customStyle="1" w:styleId="WWNum36">
    <w:name w:val="WWNum36"/>
    <w:basedOn w:val="Brezseznama"/>
    <w:rsid w:val="005175C3"/>
    <w:pPr>
      <w:numPr>
        <w:numId w:val="26"/>
      </w:numPr>
    </w:pPr>
  </w:style>
  <w:style w:type="numbering" w:customStyle="1" w:styleId="WWNum37">
    <w:name w:val="WWNum37"/>
    <w:basedOn w:val="Brezseznama"/>
    <w:rsid w:val="005175C3"/>
    <w:pPr>
      <w:numPr>
        <w:numId w:val="27"/>
      </w:numPr>
    </w:pPr>
  </w:style>
  <w:style w:type="paragraph" w:customStyle="1" w:styleId="CharChar">
    <w:name w:val="Char Char"/>
    <w:basedOn w:val="Navaden"/>
    <w:rsid w:val="00342DDD"/>
    <w:pPr>
      <w:spacing w:after="160" w:line="240" w:lineRule="exact"/>
    </w:pPr>
    <w:rPr>
      <w:rFonts w:ascii="Tahoma" w:eastAsia="Times New Roman" w:hAnsi="Tahoma" w:cs="Arial"/>
      <w:sz w:val="20"/>
      <w:lang w:val="en-US"/>
    </w:rPr>
  </w:style>
  <w:style w:type="table" w:customStyle="1" w:styleId="Tabelamrea1">
    <w:name w:val="Tabela – mreža1"/>
    <w:basedOn w:val="Navadnatabela"/>
    <w:next w:val="Tabelamrea"/>
    <w:uiPriority w:val="39"/>
    <w:rsid w:val="0030361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3">
    <w:name w:val="Body Text 3"/>
    <w:basedOn w:val="Navaden"/>
    <w:link w:val="Telobesedila3Znak"/>
    <w:unhideWhenUsed/>
    <w:rsid w:val="00B4602C"/>
    <w:pPr>
      <w:spacing w:after="120"/>
    </w:pPr>
    <w:rPr>
      <w:sz w:val="16"/>
      <w:szCs w:val="16"/>
    </w:rPr>
  </w:style>
  <w:style w:type="character" w:customStyle="1" w:styleId="Telobesedila3Znak">
    <w:name w:val="Telo besedila 3 Znak"/>
    <w:basedOn w:val="Privzetapisavaodstavka"/>
    <w:link w:val="Telobesedila3"/>
    <w:rsid w:val="00B4602C"/>
    <w:rPr>
      <w:sz w:val="16"/>
      <w:szCs w:val="16"/>
      <w:lang w:eastAsia="en-US"/>
    </w:rPr>
  </w:style>
  <w:style w:type="paragraph" w:customStyle="1" w:styleId="GlavaMORSFooter">
    <w:name w:val="Glava MORS + Footer"/>
    <w:basedOn w:val="Navaden"/>
    <w:rsid w:val="00B51F1F"/>
    <w:pPr>
      <w:spacing w:after="0" w:line="240" w:lineRule="auto"/>
      <w:jc w:val="both"/>
    </w:pPr>
    <w:rPr>
      <w:rFonts w:ascii="Arial" w:eastAsia="Times New Roman" w:hAnsi="Arial"/>
      <w:szCs w:val="20"/>
      <w:lang w:val="en-GB"/>
    </w:rPr>
  </w:style>
  <w:style w:type="paragraph" w:customStyle="1" w:styleId="h4">
    <w:name w:val="h4"/>
    <w:basedOn w:val="Navaden"/>
    <w:rsid w:val="00B46234"/>
    <w:pPr>
      <w:spacing w:before="250" w:after="188" w:line="240" w:lineRule="auto"/>
      <w:ind w:left="13" w:right="13"/>
      <w:jc w:val="center"/>
    </w:pPr>
    <w:rPr>
      <w:rFonts w:ascii="Arial" w:eastAsia="Times New Roman" w:hAnsi="Arial" w:cs="Arial"/>
      <w:b/>
      <w:bCs/>
      <w:color w:val="222222"/>
      <w:lang w:val="en-US"/>
    </w:rPr>
  </w:style>
  <w:style w:type="character" w:customStyle="1" w:styleId="Nerazreenaomemba1">
    <w:name w:val="Nerazrešena omemba1"/>
    <w:basedOn w:val="Privzetapisavaodstavka"/>
    <w:uiPriority w:val="99"/>
    <w:semiHidden/>
    <w:unhideWhenUsed/>
    <w:rsid w:val="00092EBD"/>
    <w:rPr>
      <w:color w:val="605E5C"/>
      <w:shd w:val="clear" w:color="auto" w:fill="E1DFDD"/>
    </w:rPr>
  </w:style>
  <w:style w:type="character" w:styleId="Nerazreenaomemba">
    <w:name w:val="Unresolved Mention"/>
    <w:basedOn w:val="Privzetapisavaodstavka"/>
    <w:uiPriority w:val="99"/>
    <w:semiHidden/>
    <w:unhideWhenUsed/>
    <w:rsid w:val="00D04C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4969171">
      <w:bodyDiv w:val="1"/>
      <w:marLeft w:val="0"/>
      <w:marRight w:val="0"/>
      <w:marTop w:val="0"/>
      <w:marBottom w:val="0"/>
      <w:divBdr>
        <w:top w:val="none" w:sz="0" w:space="0" w:color="auto"/>
        <w:left w:val="none" w:sz="0" w:space="0" w:color="auto"/>
        <w:bottom w:val="none" w:sz="0" w:space="0" w:color="auto"/>
        <w:right w:val="none" w:sz="0" w:space="0" w:color="auto"/>
      </w:divBdr>
      <w:divsChild>
        <w:div w:id="12387936">
          <w:marLeft w:val="0"/>
          <w:marRight w:val="0"/>
          <w:marTop w:val="0"/>
          <w:marBottom w:val="0"/>
          <w:divBdr>
            <w:top w:val="none" w:sz="0" w:space="0" w:color="auto"/>
            <w:left w:val="none" w:sz="0" w:space="0" w:color="auto"/>
            <w:bottom w:val="none" w:sz="0" w:space="0" w:color="auto"/>
            <w:right w:val="none" w:sz="0" w:space="0" w:color="auto"/>
          </w:divBdr>
          <w:divsChild>
            <w:div w:id="155651496">
              <w:marLeft w:val="120"/>
              <w:marRight w:val="120"/>
              <w:marTop w:val="120"/>
              <w:marBottom w:val="120"/>
              <w:divBdr>
                <w:top w:val="single" w:sz="6" w:space="8" w:color="CCCCCC"/>
                <w:left w:val="none" w:sz="0" w:space="0" w:color="auto"/>
                <w:bottom w:val="none" w:sz="0" w:space="0" w:color="auto"/>
                <w:right w:val="none" w:sz="0" w:space="0" w:color="auto"/>
              </w:divBdr>
              <w:divsChild>
                <w:div w:id="1851065161">
                  <w:marLeft w:val="120"/>
                  <w:marRight w:val="120"/>
                  <w:marTop w:val="120"/>
                  <w:marBottom w:val="120"/>
                  <w:divBdr>
                    <w:top w:val="none" w:sz="0" w:space="0" w:color="auto"/>
                    <w:left w:val="none" w:sz="0" w:space="0" w:color="auto"/>
                    <w:bottom w:val="none" w:sz="0" w:space="0" w:color="auto"/>
                    <w:right w:val="none" w:sz="0" w:space="0" w:color="auto"/>
                  </w:divBdr>
                  <w:divsChild>
                    <w:div w:id="168886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4307485">
      <w:bodyDiv w:val="1"/>
      <w:marLeft w:val="0"/>
      <w:marRight w:val="0"/>
      <w:marTop w:val="0"/>
      <w:marBottom w:val="0"/>
      <w:divBdr>
        <w:top w:val="none" w:sz="0" w:space="0" w:color="auto"/>
        <w:left w:val="none" w:sz="0" w:space="0" w:color="auto"/>
        <w:bottom w:val="none" w:sz="0" w:space="0" w:color="auto"/>
        <w:right w:val="none" w:sz="0" w:space="0" w:color="auto"/>
      </w:divBdr>
    </w:div>
    <w:div w:id="843201289">
      <w:bodyDiv w:val="1"/>
      <w:marLeft w:val="0"/>
      <w:marRight w:val="0"/>
      <w:marTop w:val="0"/>
      <w:marBottom w:val="0"/>
      <w:divBdr>
        <w:top w:val="none" w:sz="0" w:space="0" w:color="auto"/>
        <w:left w:val="none" w:sz="0" w:space="0" w:color="auto"/>
        <w:bottom w:val="none" w:sz="0" w:space="0" w:color="auto"/>
        <w:right w:val="none" w:sz="0" w:space="0" w:color="auto"/>
      </w:divBdr>
      <w:divsChild>
        <w:div w:id="328556595">
          <w:marLeft w:val="0"/>
          <w:marRight w:val="0"/>
          <w:marTop w:val="0"/>
          <w:marBottom w:val="0"/>
          <w:divBdr>
            <w:top w:val="none" w:sz="0" w:space="0" w:color="auto"/>
            <w:left w:val="none" w:sz="0" w:space="0" w:color="auto"/>
            <w:bottom w:val="none" w:sz="0" w:space="0" w:color="auto"/>
            <w:right w:val="none" w:sz="0" w:space="0" w:color="auto"/>
          </w:divBdr>
          <w:divsChild>
            <w:div w:id="1775980613">
              <w:marLeft w:val="0"/>
              <w:marRight w:val="0"/>
              <w:marTop w:val="0"/>
              <w:marBottom w:val="0"/>
              <w:divBdr>
                <w:top w:val="single" w:sz="6" w:space="8" w:color="CCCCCC"/>
                <w:left w:val="none" w:sz="0" w:space="0" w:color="auto"/>
                <w:bottom w:val="none" w:sz="0" w:space="0" w:color="auto"/>
                <w:right w:val="none" w:sz="0" w:space="0" w:color="auto"/>
              </w:divBdr>
            </w:div>
          </w:divsChild>
        </w:div>
      </w:divsChild>
    </w:div>
    <w:div w:id="903030760">
      <w:bodyDiv w:val="1"/>
      <w:marLeft w:val="0"/>
      <w:marRight w:val="0"/>
      <w:marTop w:val="0"/>
      <w:marBottom w:val="0"/>
      <w:divBdr>
        <w:top w:val="none" w:sz="0" w:space="0" w:color="auto"/>
        <w:left w:val="none" w:sz="0" w:space="0" w:color="auto"/>
        <w:bottom w:val="none" w:sz="0" w:space="0" w:color="auto"/>
        <w:right w:val="none" w:sz="0" w:space="0" w:color="auto"/>
      </w:divBdr>
    </w:div>
    <w:div w:id="1315374327">
      <w:bodyDiv w:val="1"/>
      <w:marLeft w:val="0"/>
      <w:marRight w:val="0"/>
      <w:marTop w:val="0"/>
      <w:marBottom w:val="0"/>
      <w:divBdr>
        <w:top w:val="none" w:sz="0" w:space="0" w:color="auto"/>
        <w:left w:val="none" w:sz="0" w:space="0" w:color="auto"/>
        <w:bottom w:val="none" w:sz="0" w:space="0" w:color="auto"/>
        <w:right w:val="none" w:sz="0" w:space="0" w:color="auto"/>
      </w:divBdr>
      <w:divsChild>
        <w:div w:id="1355687517">
          <w:marLeft w:val="0"/>
          <w:marRight w:val="0"/>
          <w:marTop w:val="0"/>
          <w:marBottom w:val="0"/>
          <w:divBdr>
            <w:top w:val="none" w:sz="0" w:space="0" w:color="auto"/>
            <w:left w:val="none" w:sz="0" w:space="0" w:color="auto"/>
            <w:bottom w:val="none" w:sz="0" w:space="0" w:color="auto"/>
            <w:right w:val="none" w:sz="0" w:space="0" w:color="auto"/>
          </w:divBdr>
          <w:divsChild>
            <w:div w:id="1298877778">
              <w:marLeft w:val="120"/>
              <w:marRight w:val="120"/>
              <w:marTop w:val="120"/>
              <w:marBottom w:val="120"/>
              <w:divBdr>
                <w:top w:val="single" w:sz="6" w:space="8" w:color="CCCCCC"/>
                <w:left w:val="none" w:sz="0" w:space="0" w:color="auto"/>
                <w:bottom w:val="none" w:sz="0" w:space="0" w:color="auto"/>
                <w:right w:val="none" w:sz="0" w:space="0" w:color="auto"/>
              </w:divBdr>
              <w:divsChild>
                <w:div w:id="1555039311">
                  <w:marLeft w:val="120"/>
                  <w:marRight w:val="120"/>
                  <w:marTop w:val="120"/>
                  <w:marBottom w:val="120"/>
                  <w:divBdr>
                    <w:top w:val="none" w:sz="0" w:space="0" w:color="auto"/>
                    <w:left w:val="none" w:sz="0" w:space="0" w:color="auto"/>
                    <w:bottom w:val="none" w:sz="0" w:space="0" w:color="auto"/>
                    <w:right w:val="none" w:sz="0" w:space="0" w:color="auto"/>
                  </w:divBdr>
                  <w:divsChild>
                    <w:div w:id="19805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4481253">
      <w:bodyDiv w:val="1"/>
      <w:marLeft w:val="0"/>
      <w:marRight w:val="0"/>
      <w:marTop w:val="0"/>
      <w:marBottom w:val="0"/>
      <w:divBdr>
        <w:top w:val="none" w:sz="0" w:space="0" w:color="auto"/>
        <w:left w:val="none" w:sz="0" w:space="0" w:color="auto"/>
        <w:bottom w:val="none" w:sz="0" w:space="0" w:color="auto"/>
        <w:right w:val="none" w:sz="0" w:space="0" w:color="auto"/>
      </w:divBdr>
    </w:div>
    <w:div w:id="2047483374">
      <w:bodyDiv w:val="1"/>
      <w:marLeft w:val="0"/>
      <w:marRight w:val="0"/>
      <w:marTop w:val="0"/>
      <w:marBottom w:val="0"/>
      <w:divBdr>
        <w:top w:val="none" w:sz="0" w:space="0" w:color="auto"/>
        <w:left w:val="none" w:sz="0" w:space="0" w:color="auto"/>
        <w:bottom w:val="none" w:sz="0" w:space="0" w:color="auto"/>
        <w:right w:val="none" w:sz="0" w:space="0" w:color="auto"/>
      </w:divBdr>
      <w:divsChild>
        <w:div w:id="1413284407">
          <w:marLeft w:val="0"/>
          <w:marRight w:val="0"/>
          <w:marTop w:val="0"/>
          <w:marBottom w:val="0"/>
          <w:divBdr>
            <w:top w:val="none" w:sz="0" w:space="0" w:color="auto"/>
            <w:left w:val="none" w:sz="0" w:space="0" w:color="auto"/>
            <w:bottom w:val="none" w:sz="0" w:space="0" w:color="auto"/>
            <w:right w:val="none" w:sz="0" w:space="0" w:color="auto"/>
          </w:divBdr>
          <w:divsChild>
            <w:div w:id="1382628885">
              <w:marLeft w:val="0"/>
              <w:marRight w:val="0"/>
              <w:marTop w:val="0"/>
              <w:marBottom w:val="0"/>
              <w:divBdr>
                <w:top w:val="none" w:sz="0" w:space="0" w:color="auto"/>
                <w:left w:val="none" w:sz="0" w:space="0" w:color="auto"/>
                <w:bottom w:val="none" w:sz="0" w:space="0" w:color="auto"/>
                <w:right w:val="none" w:sz="0" w:space="0" w:color="auto"/>
              </w:divBdr>
              <w:divsChild>
                <w:div w:id="632760722">
                  <w:marLeft w:val="0"/>
                  <w:marRight w:val="0"/>
                  <w:marTop w:val="0"/>
                  <w:marBottom w:val="0"/>
                  <w:divBdr>
                    <w:top w:val="none" w:sz="0" w:space="0" w:color="auto"/>
                    <w:left w:val="none" w:sz="0" w:space="0" w:color="auto"/>
                    <w:bottom w:val="none" w:sz="0" w:space="0" w:color="auto"/>
                    <w:right w:val="none" w:sz="0" w:space="0" w:color="auto"/>
                  </w:divBdr>
                  <w:divsChild>
                    <w:div w:id="408236066">
                      <w:marLeft w:val="0"/>
                      <w:marRight w:val="0"/>
                      <w:marTop w:val="0"/>
                      <w:marBottom w:val="0"/>
                      <w:divBdr>
                        <w:top w:val="none" w:sz="0" w:space="0" w:color="auto"/>
                        <w:left w:val="none" w:sz="0" w:space="0" w:color="auto"/>
                        <w:bottom w:val="none" w:sz="0" w:space="0" w:color="auto"/>
                        <w:right w:val="none" w:sz="0" w:space="0" w:color="auto"/>
                      </w:divBdr>
                      <w:divsChild>
                        <w:div w:id="715082885">
                          <w:marLeft w:val="0"/>
                          <w:marRight w:val="0"/>
                          <w:marTop w:val="0"/>
                          <w:marBottom w:val="0"/>
                          <w:divBdr>
                            <w:top w:val="none" w:sz="0" w:space="0" w:color="auto"/>
                            <w:left w:val="none" w:sz="0" w:space="0" w:color="auto"/>
                            <w:bottom w:val="none" w:sz="0" w:space="0" w:color="auto"/>
                            <w:right w:val="none" w:sz="0" w:space="0" w:color="auto"/>
                          </w:divBdr>
                          <w:divsChild>
                            <w:div w:id="358238341">
                              <w:marLeft w:val="0"/>
                              <w:marRight w:val="0"/>
                              <w:marTop w:val="0"/>
                              <w:marBottom w:val="0"/>
                              <w:divBdr>
                                <w:top w:val="none" w:sz="0" w:space="0" w:color="auto"/>
                                <w:left w:val="none" w:sz="0" w:space="0" w:color="auto"/>
                                <w:bottom w:val="none" w:sz="0" w:space="0" w:color="auto"/>
                                <w:right w:val="none" w:sz="0" w:space="0" w:color="auto"/>
                              </w:divBdr>
                              <w:divsChild>
                                <w:div w:id="664550495">
                                  <w:marLeft w:val="0"/>
                                  <w:marRight w:val="0"/>
                                  <w:marTop w:val="0"/>
                                  <w:marBottom w:val="0"/>
                                  <w:divBdr>
                                    <w:top w:val="none" w:sz="0" w:space="0" w:color="auto"/>
                                    <w:left w:val="none" w:sz="0" w:space="0" w:color="auto"/>
                                    <w:bottom w:val="none" w:sz="0" w:space="0" w:color="auto"/>
                                    <w:right w:val="none" w:sz="0" w:space="0" w:color="auto"/>
                                  </w:divBdr>
                                  <w:divsChild>
                                    <w:div w:id="77498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04-01-0011" TargetMode="External"/><Relationship Id="rId13" Type="http://schemas.openxmlformats.org/officeDocument/2006/relationships/image" Target="media/image2.emf"/><Relationship Id="rId18" Type="http://schemas.openxmlformats.org/officeDocument/2006/relationships/image" Target="media/image7.png"/><Relationship Id="rId26" Type="http://schemas.openxmlformats.org/officeDocument/2006/relationships/hyperlink" Target="http://www.pisrs.si/Pis.web/pregledPredpisa?id=PRAV11897" TargetMode="External"/><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hyperlink" Target="http://www.pisrs.si/Pis.web/pregledPredpisa?id=PRAV11897" TargetMode="Externa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image" Target="media/image13.png"/><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image" Target="media/image12.jpeg"/><Relationship Id="rId28" Type="http://schemas.openxmlformats.org/officeDocument/2006/relationships/footer" Target="footer1.xml"/><Relationship Id="rId10" Type="http://schemas.openxmlformats.org/officeDocument/2006/relationships/hyperlink" Target="https://ejn.gov.si/mojejn" TargetMode="External"/><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image" Target="media/image3.jpeg"/><Relationship Id="rId22" Type="http://schemas.openxmlformats.org/officeDocument/2006/relationships/image" Target="media/image11.png"/><Relationship Id="rId27" Type="http://schemas.openxmlformats.org/officeDocument/2006/relationships/hyperlink" Target="http://www.uradni-list.si/1/objava.jsp?sop=2004-01-0011" TargetMode="External"/><Relationship Id="rId30"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51DFBF-4DC8-4D9B-856F-E0811727D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87</Pages>
  <Words>25116</Words>
  <Characters>143167</Characters>
  <Application>Microsoft Office Word</Application>
  <DocSecurity>0</DocSecurity>
  <Lines>1193</Lines>
  <Paragraphs>335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167948</CharactersWithSpaces>
  <SharedDoc>false</SharedDoc>
  <HLinks>
    <vt:vector size="318" baseType="variant">
      <vt:variant>
        <vt:i4>5636096</vt:i4>
      </vt:variant>
      <vt:variant>
        <vt:i4>318</vt:i4>
      </vt:variant>
      <vt:variant>
        <vt:i4>0</vt:i4>
      </vt:variant>
      <vt:variant>
        <vt:i4>5</vt:i4>
      </vt:variant>
      <vt:variant>
        <vt:lpwstr>http://www.uradni-list.si/1/objava.jsp?urlurid=200411</vt:lpwstr>
      </vt:variant>
      <vt:variant>
        <vt:lpwstr/>
      </vt:variant>
      <vt:variant>
        <vt:i4>786519</vt:i4>
      </vt:variant>
      <vt:variant>
        <vt:i4>309</vt:i4>
      </vt:variant>
      <vt:variant>
        <vt:i4>0</vt:i4>
      </vt:variant>
      <vt:variant>
        <vt:i4>5</vt:i4>
      </vt:variant>
      <vt:variant>
        <vt:lpwstr>http://www.enarocanje.si/</vt:lpwstr>
      </vt:variant>
      <vt:variant>
        <vt:lpwstr/>
      </vt:variant>
      <vt:variant>
        <vt:i4>1048626</vt:i4>
      </vt:variant>
      <vt:variant>
        <vt:i4>302</vt:i4>
      </vt:variant>
      <vt:variant>
        <vt:i4>0</vt:i4>
      </vt:variant>
      <vt:variant>
        <vt:i4>5</vt:i4>
      </vt:variant>
      <vt:variant>
        <vt:lpwstr/>
      </vt:variant>
      <vt:variant>
        <vt:lpwstr>_Toc402336728</vt:lpwstr>
      </vt:variant>
      <vt:variant>
        <vt:i4>1048626</vt:i4>
      </vt:variant>
      <vt:variant>
        <vt:i4>296</vt:i4>
      </vt:variant>
      <vt:variant>
        <vt:i4>0</vt:i4>
      </vt:variant>
      <vt:variant>
        <vt:i4>5</vt:i4>
      </vt:variant>
      <vt:variant>
        <vt:lpwstr/>
      </vt:variant>
      <vt:variant>
        <vt:lpwstr>_Toc402336727</vt:lpwstr>
      </vt:variant>
      <vt:variant>
        <vt:i4>1048626</vt:i4>
      </vt:variant>
      <vt:variant>
        <vt:i4>290</vt:i4>
      </vt:variant>
      <vt:variant>
        <vt:i4>0</vt:i4>
      </vt:variant>
      <vt:variant>
        <vt:i4>5</vt:i4>
      </vt:variant>
      <vt:variant>
        <vt:lpwstr/>
      </vt:variant>
      <vt:variant>
        <vt:lpwstr>_Toc402336726</vt:lpwstr>
      </vt:variant>
      <vt:variant>
        <vt:i4>1048626</vt:i4>
      </vt:variant>
      <vt:variant>
        <vt:i4>284</vt:i4>
      </vt:variant>
      <vt:variant>
        <vt:i4>0</vt:i4>
      </vt:variant>
      <vt:variant>
        <vt:i4>5</vt:i4>
      </vt:variant>
      <vt:variant>
        <vt:lpwstr/>
      </vt:variant>
      <vt:variant>
        <vt:lpwstr>_Toc402336725</vt:lpwstr>
      </vt:variant>
      <vt:variant>
        <vt:i4>1048626</vt:i4>
      </vt:variant>
      <vt:variant>
        <vt:i4>278</vt:i4>
      </vt:variant>
      <vt:variant>
        <vt:i4>0</vt:i4>
      </vt:variant>
      <vt:variant>
        <vt:i4>5</vt:i4>
      </vt:variant>
      <vt:variant>
        <vt:lpwstr/>
      </vt:variant>
      <vt:variant>
        <vt:lpwstr>_Toc402336724</vt:lpwstr>
      </vt:variant>
      <vt:variant>
        <vt:i4>1048626</vt:i4>
      </vt:variant>
      <vt:variant>
        <vt:i4>272</vt:i4>
      </vt:variant>
      <vt:variant>
        <vt:i4>0</vt:i4>
      </vt:variant>
      <vt:variant>
        <vt:i4>5</vt:i4>
      </vt:variant>
      <vt:variant>
        <vt:lpwstr/>
      </vt:variant>
      <vt:variant>
        <vt:lpwstr>_Toc402336723</vt:lpwstr>
      </vt:variant>
      <vt:variant>
        <vt:i4>1048626</vt:i4>
      </vt:variant>
      <vt:variant>
        <vt:i4>266</vt:i4>
      </vt:variant>
      <vt:variant>
        <vt:i4>0</vt:i4>
      </vt:variant>
      <vt:variant>
        <vt:i4>5</vt:i4>
      </vt:variant>
      <vt:variant>
        <vt:lpwstr/>
      </vt:variant>
      <vt:variant>
        <vt:lpwstr>_Toc402336722</vt:lpwstr>
      </vt:variant>
      <vt:variant>
        <vt:i4>1048626</vt:i4>
      </vt:variant>
      <vt:variant>
        <vt:i4>260</vt:i4>
      </vt:variant>
      <vt:variant>
        <vt:i4>0</vt:i4>
      </vt:variant>
      <vt:variant>
        <vt:i4>5</vt:i4>
      </vt:variant>
      <vt:variant>
        <vt:lpwstr/>
      </vt:variant>
      <vt:variant>
        <vt:lpwstr>_Toc402336721</vt:lpwstr>
      </vt:variant>
      <vt:variant>
        <vt:i4>1048626</vt:i4>
      </vt:variant>
      <vt:variant>
        <vt:i4>254</vt:i4>
      </vt:variant>
      <vt:variant>
        <vt:i4>0</vt:i4>
      </vt:variant>
      <vt:variant>
        <vt:i4>5</vt:i4>
      </vt:variant>
      <vt:variant>
        <vt:lpwstr/>
      </vt:variant>
      <vt:variant>
        <vt:lpwstr>_Toc402336720</vt:lpwstr>
      </vt:variant>
      <vt:variant>
        <vt:i4>1245234</vt:i4>
      </vt:variant>
      <vt:variant>
        <vt:i4>248</vt:i4>
      </vt:variant>
      <vt:variant>
        <vt:i4>0</vt:i4>
      </vt:variant>
      <vt:variant>
        <vt:i4>5</vt:i4>
      </vt:variant>
      <vt:variant>
        <vt:lpwstr/>
      </vt:variant>
      <vt:variant>
        <vt:lpwstr>_Toc402336719</vt:lpwstr>
      </vt:variant>
      <vt:variant>
        <vt:i4>1245234</vt:i4>
      </vt:variant>
      <vt:variant>
        <vt:i4>242</vt:i4>
      </vt:variant>
      <vt:variant>
        <vt:i4>0</vt:i4>
      </vt:variant>
      <vt:variant>
        <vt:i4>5</vt:i4>
      </vt:variant>
      <vt:variant>
        <vt:lpwstr/>
      </vt:variant>
      <vt:variant>
        <vt:lpwstr>_Toc402336718</vt:lpwstr>
      </vt:variant>
      <vt:variant>
        <vt:i4>1245234</vt:i4>
      </vt:variant>
      <vt:variant>
        <vt:i4>236</vt:i4>
      </vt:variant>
      <vt:variant>
        <vt:i4>0</vt:i4>
      </vt:variant>
      <vt:variant>
        <vt:i4>5</vt:i4>
      </vt:variant>
      <vt:variant>
        <vt:lpwstr/>
      </vt:variant>
      <vt:variant>
        <vt:lpwstr>_Toc402336717</vt:lpwstr>
      </vt:variant>
      <vt:variant>
        <vt:i4>1245234</vt:i4>
      </vt:variant>
      <vt:variant>
        <vt:i4>230</vt:i4>
      </vt:variant>
      <vt:variant>
        <vt:i4>0</vt:i4>
      </vt:variant>
      <vt:variant>
        <vt:i4>5</vt:i4>
      </vt:variant>
      <vt:variant>
        <vt:lpwstr/>
      </vt:variant>
      <vt:variant>
        <vt:lpwstr>_Toc402336716</vt:lpwstr>
      </vt:variant>
      <vt:variant>
        <vt:i4>1245234</vt:i4>
      </vt:variant>
      <vt:variant>
        <vt:i4>224</vt:i4>
      </vt:variant>
      <vt:variant>
        <vt:i4>0</vt:i4>
      </vt:variant>
      <vt:variant>
        <vt:i4>5</vt:i4>
      </vt:variant>
      <vt:variant>
        <vt:lpwstr/>
      </vt:variant>
      <vt:variant>
        <vt:lpwstr>_Toc402336715</vt:lpwstr>
      </vt:variant>
      <vt:variant>
        <vt:i4>1245234</vt:i4>
      </vt:variant>
      <vt:variant>
        <vt:i4>218</vt:i4>
      </vt:variant>
      <vt:variant>
        <vt:i4>0</vt:i4>
      </vt:variant>
      <vt:variant>
        <vt:i4>5</vt:i4>
      </vt:variant>
      <vt:variant>
        <vt:lpwstr/>
      </vt:variant>
      <vt:variant>
        <vt:lpwstr>_Toc402336714</vt:lpwstr>
      </vt:variant>
      <vt:variant>
        <vt:i4>1245234</vt:i4>
      </vt:variant>
      <vt:variant>
        <vt:i4>212</vt:i4>
      </vt:variant>
      <vt:variant>
        <vt:i4>0</vt:i4>
      </vt:variant>
      <vt:variant>
        <vt:i4>5</vt:i4>
      </vt:variant>
      <vt:variant>
        <vt:lpwstr/>
      </vt:variant>
      <vt:variant>
        <vt:lpwstr>_Toc402336713</vt:lpwstr>
      </vt:variant>
      <vt:variant>
        <vt:i4>1245234</vt:i4>
      </vt:variant>
      <vt:variant>
        <vt:i4>206</vt:i4>
      </vt:variant>
      <vt:variant>
        <vt:i4>0</vt:i4>
      </vt:variant>
      <vt:variant>
        <vt:i4>5</vt:i4>
      </vt:variant>
      <vt:variant>
        <vt:lpwstr/>
      </vt:variant>
      <vt:variant>
        <vt:lpwstr>_Toc402336712</vt:lpwstr>
      </vt:variant>
      <vt:variant>
        <vt:i4>1245234</vt:i4>
      </vt:variant>
      <vt:variant>
        <vt:i4>200</vt:i4>
      </vt:variant>
      <vt:variant>
        <vt:i4>0</vt:i4>
      </vt:variant>
      <vt:variant>
        <vt:i4>5</vt:i4>
      </vt:variant>
      <vt:variant>
        <vt:lpwstr/>
      </vt:variant>
      <vt:variant>
        <vt:lpwstr>_Toc402336711</vt:lpwstr>
      </vt:variant>
      <vt:variant>
        <vt:i4>1245234</vt:i4>
      </vt:variant>
      <vt:variant>
        <vt:i4>194</vt:i4>
      </vt:variant>
      <vt:variant>
        <vt:i4>0</vt:i4>
      </vt:variant>
      <vt:variant>
        <vt:i4>5</vt:i4>
      </vt:variant>
      <vt:variant>
        <vt:lpwstr/>
      </vt:variant>
      <vt:variant>
        <vt:lpwstr>_Toc402336710</vt:lpwstr>
      </vt:variant>
      <vt:variant>
        <vt:i4>1179698</vt:i4>
      </vt:variant>
      <vt:variant>
        <vt:i4>188</vt:i4>
      </vt:variant>
      <vt:variant>
        <vt:i4>0</vt:i4>
      </vt:variant>
      <vt:variant>
        <vt:i4>5</vt:i4>
      </vt:variant>
      <vt:variant>
        <vt:lpwstr/>
      </vt:variant>
      <vt:variant>
        <vt:lpwstr>_Toc402336709</vt:lpwstr>
      </vt:variant>
      <vt:variant>
        <vt:i4>1179698</vt:i4>
      </vt:variant>
      <vt:variant>
        <vt:i4>182</vt:i4>
      </vt:variant>
      <vt:variant>
        <vt:i4>0</vt:i4>
      </vt:variant>
      <vt:variant>
        <vt:i4>5</vt:i4>
      </vt:variant>
      <vt:variant>
        <vt:lpwstr/>
      </vt:variant>
      <vt:variant>
        <vt:lpwstr>_Toc402336708</vt:lpwstr>
      </vt:variant>
      <vt:variant>
        <vt:i4>1179698</vt:i4>
      </vt:variant>
      <vt:variant>
        <vt:i4>176</vt:i4>
      </vt:variant>
      <vt:variant>
        <vt:i4>0</vt:i4>
      </vt:variant>
      <vt:variant>
        <vt:i4>5</vt:i4>
      </vt:variant>
      <vt:variant>
        <vt:lpwstr/>
      </vt:variant>
      <vt:variant>
        <vt:lpwstr>_Toc402336707</vt:lpwstr>
      </vt:variant>
      <vt:variant>
        <vt:i4>1179698</vt:i4>
      </vt:variant>
      <vt:variant>
        <vt:i4>170</vt:i4>
      </vt:variant>
      <vt:variant>
        <vt:i4>0</vt:i4>
      </vt:variant>
      <vt:variant>
        <vt:i4>5</vt:i4>
      </vt:variant>
      <vt:variant>
        <vt:lpwstr/>
      </vt:variant>
      <vt:variant>
        <vt:lpwstr>_Toc402336706</vt:lpwstr>
      </vt:variant>
      <vt:variant>
        <vt:i4>1179698</vt:i4>
      </vt:variant>
      <vt:variant>
        <vt:i4>164</vt:i4>
      </vt:variant>
      <vt:variant>
        <vt:i4>0</vt:i4>
      </vt:variant>
      <vt:variant>
        <vt:i4>5</vt:i4>
      </vt:variant>
      <vt:variant>
        <vt:lpwstr/>
      </vt:variant>
      <vt:variant>
        <vt:lpwstr>_Toc402336705</vt:lpwstr>
      </vt:variant>
      <vt:variant>
        <vt:i4>1179698</vt:i4>
      </vt:variant>
      <vt:variant>
        <vt:i4>158</vt:i4>
      </vt:variant>
      <vt:variant>
        <vt:i4>0</vt:i4>
      </vt:variant>
      <vt:variant>
        <vt:i4>5</vt:i4>
      </vt:variant>
      <vt:variant>
        <vt:lpwstr/>
      </vt:variant>
      <vt:variant>
        <vt:lpwstr>_Toc402336704</vt:lpwstr>
      </vt:variant>
      <vt:variant>
        <vt:i4>1179698</vt:i4>
      </vt:variant>
      <vt:variant>
        <vt:i4>152</vt:i4>
      </vt:variant>
      <vt:variant>
        <vt:i4>0</vt:i4>
      </vt:variant>
      <vt:variant>
        <vt:i4>5</vt:i4>
      </vt:variant>
      <vt:variant>
        <vt:lpwstr/>
      </vt:variant>
      <vt:variant>
        <vt:lpwstr>_Toc402336703</vt:lpwstr>
      </vt:variant>
      <vt:variant>
        <vt:i4>1179698</vt:i4>
      </vt:variant>
      <vt:variant>
        <vt:i4>146</vt:i4>
      </vt:variant>
      <vt:variant>
        <vt:i4>0</vt:i4>
      </vt:variant>
      <vt:variant>
        <vt:i4>5</vt:i4>
      </vt:variant>
      <vt:variant>
        <vt:lpwstr/>
      </vt:variant>
      <vt:variant>
        <vt:lpwstr>_Toc402336702</vt:lpwstr>
      </vt:variant>
      <vt:variant>
        <vt:i4>1179698</vt:i4>
      </vt:variant>
      <vt:variant>
        <vt:i4>140</vt:i4>
      </vt:variant>
      <vt:variant>
        <vt:i4>0</vt:i4>
      </vt:variant>
      <vt:variant>
        <vt:i4>5</vt:i4>
      </vt:variant>
      <vt:variant>
        <vt:lpwstr/>
      </vt:variant>
      <vt:variant>
        <vt:lpwstr>_Toc402336701</vt:lpwstr>
      </vt:variant>
      <vt:variant>
        <vt:i4>1179698</vt:i4>
      </vt:variant>
      <vt:variant>
        <vt:i4>134</vt:i4>
      </vt:variant>
      <vt:variant>
        <vt:i4>0</vt:i4>
      </vt:variant>
      <vt:variant>
        <vt:i4>5</vt:i4>
      </vt:variant>
      <vt:variant>
        <vt:lpwstr/>
      </vt:variant>
      <vt:variant>
        <vt:lpwstr>_Toc402336700</vt:lpwstr>
      </vt:variant>
      <vt:variant>
        <vt:i4>1769523</vt:i4>
      </vt:variant>
      <vt:variant>
        <vt:i4>128</vt:i4>
      </vt:variant>
      <vt:variant>
        <vt:i4>0</vt:i4>
      </vt:variant>
      <vt:variant>
        <vt:i4>5</vt:i4>
      </vt:variant>
      <vt:variant>
        <vt:lpwstr/>
      </vt:variant>
      <vt:variant>
        <vt:lpwstr>_Toc402336699</vt:lpwstr>
      </vt:variant>
      <vt:variant>
        <vt:i4>1769523</vt:i4>
      </vt:variant>
      <vt:variant>
        <vt:i4>122</vt:i4>
      </vt:variant>
      <vt:variant>
        <vt:i4>0</vt:i4>
      </vt:variant>
      <vt:variant>
        <vt:i4>5</vt:i4>
      </vt:variant>
      <vt:variant>
        <vt:lpwstr/>
      </vt:variant>
      <vt:variant>
        <vt:lpwstr>_Toc402336698</vt:lpwstr>
      </vt:variant>
      <vt:variant>
        <vt:i4>1769523</vt:i4>
      </vt:variant>
      <vt:variant>
        <vt:i4>116</vt:i4>
      </vt:variant>
      <vt:variant>
        <vt:i4>0</vt:i4>
      </vt:variant>
      <vt:variant>
        <vt:i4>5</vt:i4>
      </vt:variant>
      <vt:variant>
        <vt:lpwstr/>
      </vt:variant>
      <vt:variant>
        <vt:lpwstr>_Toc402336697</vt:lpwstr>
      </vt:variant>
      <vt:variant>
        <vt:i4>1769523</vt:i4>
      </vt:variant>
      <vt:variant>
        <vt:i4>110</vt:i4>
      </vt:variant>
      <vt:variant>
        <vt:i4>0</vt:i4>
      </vt:variant>
      <vt:variant>
        <vt:i4>5</vt:i4>
      </vt:variant>
      <vt:variant>
        <vt:lpwstr/>
      </vt:variant>
      <vt:variant>
        <vt:lpwstr>_Toc402336696</vt:lpwstr>
      </vt:variant>
      <vt:variant>
        <vt:i4>1769523</vt:i4>
      </vt:variant>
      <vt:variant>
        <vt:i4>104</vt:i4>
      </vt:variant>
      <vt:variant>
        <vt:i4>0</vt:i4>
      </vt:variant>
      <vt:variant>
        <vt:i4>5</vt:i4>
      </vt:variant>
      <vt:variant>
        <vt:lpwstr/>
      </vt:variant>
      <vt:variant>
        <vt:lpwstr>_Toc402336695</vt:lpwstr>
      </vt:variant>
      <vt:variant>
        <vt:i4>1769523</vt:i4>
      </vt:variant>
      <vt:variant>
        <vt:i4>98</vt:i4>
      </vt:variant>
      <vt:variant>
        <vt:i4>0</vt:i4>
      </vt:variant>
      <vt:variant>
        <vt:i4>5</vt:i4>
      </vt:variant>
      <vt:variant>
        <vt:lpwstr/>
      </vt:variant>
      <vt:variant>
        <vt:lpwstr>_Toc402336694</vt:lpwstr>
      </vt:variant>
      <vt:variant>
        <vt:i4>1769523</vt:i4>
      </vt:variant>
      <vt:variant>
        <vt:i4>92</vt:i4>
      </vt:variant>
      <vt:variant>
        <vt:i4>0</vt:i4>
      </vt:variant>
      <vt:variant>
        <vt:i4>5</vt:i4>
      </vt:variant>
      <vt:variant>
        <vt:lpwstr/>
      </vt:variant>
      <vt:variant>
        <vt:lpwstr>_Toc402336693</vt:lpwstr>
      </vt:variant>
      <vt:variant>
        <vt:i4>1769523</vt:i4>
      </vt:variant>
      <vt:variant>
        <vt:i4>86</vt:i4>
      </vt:variant>
      <vt:variant>
        <vt:i4>0</vt:i4>
      </vt:variant>
      <vt:variant>
        <vt:i4>5</vt:i4>
      </vt:variant>
      <vt:variant>
        <vt:lpwstr/>
      </vt:variant>
      <vt:variant>
        <vt:lpwstr>_Toc402336692</vt:lpwstr>
      </vt:variant>
      <vt:variant>
        <vt:i4>1769523</vt:i4>
      </vt:variant>
      <vt:variant>
        <vt:i4>80</vt:i4>
      </vt:variant>
      <vt:variant>
        <vt:i4>0</vt:i4>
      </vt:variant>
      <vt:variant>
        <vt:i4>5</vt:i4>
      </vt:variant>
      <vt:variant>
        <vt:lpwstr/>
      </vt:variant>
      <vt:variant>
        <vt:lpwstr>_Toc402336691</vt:lpwstr>
      </vt:variant>
      <vt:variant>
        <vt:i4>1769523</vt:i4>
      </vt:variant>
      <vt:variant>
        <vt:i4>74</vt:i4>
      </vt:variant>
      <vt:variant>
        <vt:i4>0</vt:i4>
      </vt:variant>
      <vt:variant>
        <vt:i4>5</vt:i4>
      </vt:variant>
      <vt:variant>
        <vt:lpwstr/>
      </vt:variant>
      <vt:variant>
        <vt:lpwstr>_Toc402336690</vt:lpwstr>
      </vt:variant>
      <vt:variant>
        <vt:i4>1703987</vt:i4>
      </vt:variant>
      <vt:variant>
        <vt:i4>68</vt:i4>
      </vt:variant>
      <vt:variant>
        <vt:i4>0</vt:i4>
      </vt:variant>
      <vt:variant>
        <vt:i4>5</vt:i4>
      </vt:variant>
      <vt:variant>
        <vt:lpwstr/>
      </vt:variant>
      <vt:variant>
        <vt:lpwstr>_Toc402336689</vt:lpwstr>
      </vt:variant>
      <vt:variant>
        <vt:i4>1703987</vt:i4>
      </vt:variant>
      <vt:variant>
        <vt:i4>62</vt:i4>
      </vt:variant>
      <vt:variant>
        <vt:i4>0</vt:i4>
      </vt:variant>
      <vt:variant>
        <vt:i4>5</vt:i4>
      </vt:variant>
      <vt:variant>
        <vt:lpwstr/>
      </vt:variant>
      <vt:variant>
        <vt:lpwstr>_Toc402336688</vt:lpwstr>
      </vt:variant>
      <vt:variant>
        <vt:i4>1703987</vt:i4>
      </vt:variant>
      <vt:variant>
        <vt:i4>56</vt:i4>
      </vt:variant>
      <vt:variant>
        <vt:i4>0</vt:i4>
      </vt:variant>
      <vt:variant>
        <vt:i4>5</vt:i4>
      </vt:variant>
      <vt:variant>
        <vt:lpwstr/>
      </vt:variant>
      <vt:variant>
        <vt:lpwstr>_Toc402336687</vt:lpwstr>
      </vt:variant>
      <vt:variant>
        <vt:i4>1703987</vt:i4>
      </vt:variant>
      <vt:variant>
        <vt:i4>50</vt:i4>
      </vt:variant>
      <vt:variant>
        <vt:i4>0</vt:i4>
      </vt:variant>
      <vt:variant>
        <vt:i4>5</vt:i4>
      </vt:variant>
      <vt:variant>
        <vt:lpwstr/>
      </vt:variant>
      <vt:variant>
        <vt:lpwstr>_Toc402336686</vt:lpwstr>
      </vt:variant>
      <vt:variant>
        <vt:i4>1703987</vt:i4>
      </vt:variant>
      <vt:variant>
        <vt:i4>44</vt:i4>
      </vt:variant>
      <vt:variant>
        <vt:i4>0</vt:i4>
      </vt:variant>
      <vt:variant>
        <vt:i4>5</vt:i4>
      </vt:variant>
      <vt:variant>
        <vt:lpwstr/>
      </vt:variant>
      <vt:variant>
        <vt:lpwstr>_Toc402336685</vt:lpwstr>
      </vt:variant>
      <vt:variant>
        <vt:i4>1703987</vt:i4>
      </vt:variant>
      <vt:variant>
        <vt:i4>38</vt:i4>
      </vt:variant>
      <vt:variant>
        <vt:i4>0</vt:i4>
      </vt:variant>
      <vt:variant>
        <vt:i4>5</vt:i4>
      </vt:variant>
      <vt:variant>
        <vt:lpwstr/>
      </vt:variant>
      <vt:variant>
        <vt:lpwstr>_Toc402336684</vt:lpwstr>
      </vt:variant>
      <vt:variant>
        <vt:i4>1703987</vt:i4>
      </vt:variant>
      <vt:variant>
        <vt:i4>32</vt:i4>
      </vt:variant>
      <vt:variant>
        <vt:i4>0</vt:i4>
      </vt:variant>
      <vt:variant>
        <vt:i4>5</vt:i4>
      </vt:variant>
      <vt:variant>
        <vt:lpwstr/>
      </vt:variant>
      <vt:variant>
        <vt:lpwstr>_Toc402336683</vt:lpwstr>
      </vt:variant>
      <vt:variant>
        <vt:i4>1703987</vt:i4>
      </vt:variant>
      <vt:variant>
        <vt:i4>26</vt:i4>
      </vt:variant>
      <vt:variant>
        <vt:i4>0</vt:i4>
      </vt:variant>
      <vt:variant>
        <vt:i4>5</vt:i4>
      </vt:variant>
      <vt:variant>
        <vt:lpwstr/>
      </vt:variant>
      <vt:variant>
        <vt:lpwstr>_Toc402336682</vt:lpwstr>
      </vt:variant>
      <vt:variant>
        <vt:i4>1703987</vt:i4>
      </vt:variant>
      <vt:variant>
        <vt:i4>20</vt:i4>
      </vt:variant>
      <vt:variant>
        <vt:i4>0</vt:i4>
      </vt:variant>
      <vt:variant>
        <vt:i4>5</vt:i4>
      </vt:variant>
      <vt:variant>
        <vt:lpwstr/>
      </vt:variant>
      <vt:variant>
        <vt:lpwstr>_Toc402336681</vt:lpwstr>
      </vt:variant>
      <vt:variant>
        <vt:i4>1703987</vt:i4>
      </vt:variant>
      <vt:variant>
        <vt:i4>14</vt:i4>
      </vt:variant>
      <vt:variant>
        <vt:i4>0</vt:i4>
      </vt:variant>
      <vt:variant>
        <vt:i4>5</vt:i4>
      </vt:variant>
      <vt:variant>
        <vt:lpwstr/>
      </vt:variant>
      <vt:variant>
        <vt:lpwstr>_Toc402336680</vt:lpwstr>
      </vt:variant>
      <vt:variant>
        <vt:i4>1376307</vt:i4>
      </vt:variant>
      <vt:variant>
        <vt:i4>8</vt:i4>
      </vt:variant>
      <vt:variant>
        <vt:i4>0</vt:i4>
      </vt:variant>
      <vt:variant>
        <vt:i4>5</vt:i4>
      </vt:variant>
      <vt:variant>
        <vt:lpwstr/>
      </vt:variant>
      <vt:variant>
        <vt:lpwstr>_Toc402336679</vt:lpwstr>
      </vt:variant>
      <vt:variant>
        <vt:i4>1376307</vt:i4>
      </vt:variant>
      <vt:variant>
        <vt:i4>2</vt:i4>
      </vt:variant>
      <vt:variant>
        <vt:i4>0</vt:i4>
      </vt:variant>
      <vt:variant>
        <vt:i4>5</vt:i4>
      </vt:variant>
      <vt:variant>
        <vt:lpwstr/>
      </vt:variant>
      <vt:variant>
        <vt:lpwstr>_Toc402336678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Milena Basta Trtnik</cp:lastModifiedBy>
  <cp:revision>3</cp:revision>
  <cp:lastPrinted>2019-11-13T14:56:00Z</cp:lastPrinted>
  <dcterms:created xsi:type="dcterms:W3CDTF">2019-12-09T13:38:00Z</dcterms:created>
  <dcterms:modified xsi:type="dcterms:W3CDTF">2019-12-12T09:03:00Z</dcterms:modified>
</cp:coreProperties>
</file>